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9" w:rsidRPr="00414CA9" w:rsidRDefault="00B11C59" w:rsidP="00B11C59">
      <w:pPr>
        <w:jc w:val="center"/>
        <w:rPr>
          <w:b/>
          <w:sz w:val="40"/>
          <w:szCs w:val="40"/>
        </w:rPr>
      </w:pPr>
      <w:r w:rsidRPr="00414CA9">
        <w:rPr>
          <w:b/>
          <w:sz w:val="40"/>
          <w:szCs w:val="40"/>
        </w:rPr>
        <w:t>ПРИКАЗ</w:t>
      </w:r>
    </w:p>
    <w:p w:rsidR="00B11C59" w:rsidRPr="00414CA9" w:rsidRDefault="00B11C59" w:rsidP="00B11C59">
      <w:pPr>
        <w:jc w:val="center"/>
        <w:rPr>
          <w:b/>
          <w:sz w:val="32"/>
          <w:szCs w:val="32"/>
        </w:rPr>
      </w:pPr>
      <w:r w:rsidRPr="00414CA9">
        <w:rPr>
          <w:b/>
          <w:sz w:val="32"/>
          <w:szCs w:val="32"/>
        </w:rPr>
        <w:t xml:space="preserve">финансового управления администрации </w:t>
      </w:r>
    </w:p>
    <w:p w:rsidR="00B11C59" w:rsidRPr="00414CA9" w:rsidRDefault="00B11C59" w:rsidP="00B11C59">
      <w:pPr>
        <w:jc w:val="center"/>
        <w:rPr>
          <w:b/>
          <w:sz w:val="32"/>
          <w:szCs w:val="32"/>
        </w:rPr>
      </w:pPr>
      <w:r w:rsidRPr="00414CA9">
        <w:rPr>
          <w:b/>
          <w:sz w:val="32"/>
          <w:szCs w:val="32"/>
        </w:rPr>
        <w:t>Большесельского муниципального района</w:t>
      </w:r>
    </w:p>
    <w:p w:rsidR="00B11C59" w:rsidRPr="00BA09B9" w:rsidRDefault="00B11C59" w:rsidP="00B11C59">
      <w:pPr>
        <w:rPr>
          <w:color w:val="FF0000"/>
          <w:sz w:val="28"/>
          <w:szCs w:val="28"/>
        </w:rPr>
      </w:pPr>
    </w:p>
    <w:p w:rsidR="00B11C59" w:rsidRPr="00AB29A9" w:rsidRDefault="00B11C59" w:rsidP="00B11C59">
      <w:pPr>
        <w:rPr>
          <w:lang w:val="en-US"/>
        </w:rPr>
      </w:pPr>
      <w:r w:rsidRPr="00C34AE7">
        <w:t>от</w:t>
      </w:r>
      <w:r w:rsidR="001E0B36">
        <w:t xml:space="preserve">   </w:t>
      </w:r>
      <w:r w:rsidR="00F2353E">
        <w:rPr>
          <w:lang w:val="en-US"/>
        </w:rPr>
        <w:t>14</w:t>
      </w:r>
      <w:r w:rsidR="00F2353E">
        <w:t>.12.201</w:t>
      </w:r>
      <w:r w:rsidR="00F2353E">
        <w:rPr>
          <w:lang w:val="en-US"/>
        </w:rPr>
        <w:t>8</w:t>
      </w:r>
      <w:r w:rsidR="008B24C6">
        <w:t xml:space="preserve">   </w:t>
      </w:r>
      <w:r w:rsidRPr="00C34AE7">
        <w:t>№</w:t>
      </w:r>
      <w:r w:rsidR="00CA2897">
        <w:t xml:space="preserve"> </w:t>
      </w:r>
      <w:r w:rsidR="00AB29A9">
        <w:rPr>
          <w:lang w:val="en-US"/>
        </w:rPr>
        <w:t>73</w:t>
      </w:r>
    </w:p>
    <w:p w:rsidR="00B11C59" w:rsidRPr="00C34AE7" w:rsidRDefault="00B11C59" w:rsidP="00B11C59">
      <w:pPr>
        <w:jc w:val="both"/>
      </w:pPr>
      <w:r w:rsidRPr="00C34AE7">
        <w:t>с. Большое Село</w:t>
      </w:r>
    </w:p>
    <w:p w:rsidR="00B11C59" w:rsidRPr="00BA09B9" w:rsidRDefault="00B11C59" w:rsidP="00B11C59">
      <w:pPr>
        <w:jc w:val="both"/>
        <w:rPr>
          <w:color w:val="FF0000"/>
        </w:rPr>
      </w:pPr>
    </w:p>
    <w:p w:rsidR="00B11C59" w:rsidRPr="00AD24E8" w:rsidRDefault="00B11C59" w:rsidP="00B11C59">
      <w:pPr>
        <w:ind w:right="4315" w:firstLine="360"/>
        <w:jc w:val="both"/>
      </w:pPr>
      <w:r w:rsidRPr="00AD24E8">
        <w:t xml:space="preserve">О порядке </w:t>
      </w:r>
      <w:proofErr w:type="gramStart"/>
      <w:r w:rsidRPr="00AD24E8">
        <w:t>осуществления полномочий администратора доходов бюджета Финансового управления администрации</w:t>
      </w:r>
      <w:proofErr w:type="gramEnd"/>
      <w:r w:rsidRPr="00AD24E8">
        <w:t xml:space="preserve"> Большесельского муниципального района</w:t>
      </w:r>
    </w:p>
    <w:p w:rsidR="001738E6" w:rsidRPr="00BA09B9" w:rsidRDefault="001738E6">
      <w:pPr>
        <w:rPr>
          <w:color w:val="FF0000"/>
        </w:rPr>
      </w:pPr>
    </w:p>
    <w:p w:rsidR="00B11C59" w:rsidRPr="00BA09B9" w:rsidRDefault="00B11C59">
      <w:pPr>
        <w:rPr>
          <w:color w:val="FF0000"/>
        </w:rPr>
      </w:pPr>
    </w:p>
    <w:p w:rsidR="00B11C59" w:rsidRPr="00414CA9" w:rsidRDefault="00B11C59" w:rsidP="00B11C59">
      <w:pPr>
        <w:ind w:firstLine="567"/>
        <w:jc w:val="both"/>
      </w:pPr>
      <w:r w:rsidRPr="00414CA9">
        <w:t>В целях исполнения бюджетных полномочий администратора доходов местного бюджета, предусмотренных ст. 160.1 Бюджетного кодекса Российской Федерации, ПРИКАЗЫВАЮ</w:t>
      </w:r>
      <w:r w:rsidRPr="00414CA9">
        <w:rPr>
          <w:b/>
        </w:rPr>
        <w:t>:</w:t>
      </w:r>
    </w:p>
    <w:p w:rsidR="00B11C59" w:rsidRPr="00414CA9" w:rsidRDefault="00B11C59" w:rsidP="00B11C59">
      <w:pPr>
        <w:ind w:firstLine="567"/>
        <w:jc w:val="both"/>
      </w:pPr>
      <w:r w:rsidRPr="00414CA9">
        <w:t>1. Утвердить Финансовое управление администрации Большесельского муниципального района администратором доходов бюджета Большесельского муниципального района</w:t>
      </w:r>
      <w:r w:rsidR="00197C34" w:rsidRPr="00414CA9">
        <w:t xml:space="preserve"> Ярославской области</w:t>
      </w:r>
      <w:r w:rsidRPr="00414CA9">
        <w:t>.</w:t>
      </w:r>
    </w:p>
    <w:p w:rsidR="00B11C59" w:rsidRPr="00BA09B9" w:rsidRDefault="00B11C59" w:rsidP="00B11C59">
      <w:pPr>
        <w:ind w:firstLine="567"/>
        <w:jc w:val="both"/>
        <w:rPr>
          <w:color w:val="FF0000"/>
        </w:rPr>
      </w:pPr>
      <w:r w:rsidRPr="00414CA9">
        <w:t xml:space="preserve">2. Возложить на Финансовое управление администрации Большесельского муниципального района следующие полномочия </w:t>
      </w:r>
      <w:proofErr w:type="gramStart"/>
      <w:r w:rsidRPr="00414CA9">
        <w:t>администратора доходов бюджетов бюджетной системы Российской Федерации</w:t>
      </w:r>
      <w:proofErr w:type="gramEnd"/>
      <w:r w:rsidRPr="00414CA9">
        <w:t>:</w:t>
      </w:r>
    </w:p>
    <w:p w:rsidR="003E5A01" w:rsidRPr="00BF680C" w:rsidRDefault="003E5A01" w:rsidP="00B11C59">
      <w:pPr>
        <w:ind w:firstLine="567"/>
        <w:jc w:val="both"/>
      </w:pPr>
      <w:r w:rsidRPr="00BF680C">
        <w:t>- начисление, учет и контроль над правильностью исчисления, полнотой и своевременностью осуществления платежей в бюджет, пеней и штрафов по ним;</w:t>
      </w:r>
    </w:p>
    <w:p w:rsidR="003E5A01" w:rsidRPr="00BF680C" w:rsidRDefault="003E5A01" w:rsidP="00B11C59">
      <w:pPr>
        <w:ind w:firstLine="567"/>
        <w:jc w:val="both"/>
      </w:pPr>
      <w:r w:rsidRPr="00BF680C">
        <w:t>- взыскание задолженности по платежам в бюджет, пеней и штрафов;</w:t>
      </w:r>
    </w:p>
    <w:p w:rsidR="003E5A01" w:rsidRPr="00BF680C" w:rsidRDefault="003E5A01" w:rsidP="00B11C59">
      <w:pPr>
        <w:ind w:firstLine="567"/>
        <w:jc w:val="both"/>
      </w:pPr>
      <w:r w:rsidRPr="00BF680C">
        <w:t>- принятие решения о возврате излишне уплаченных (взысканных) платежей, пеней, штрафов, а также процентов за несвоевременное осуществление такого возврата и процентов, начисленных на излишне вз</w:t>
      </w:r>
      <w:r w:rsidR="002B796D" w:rsidRPr="00BF680C">
        <w:t>ысканные суммы, и представление</w:t>
      </w:r>
      <w:r w:rsidRPr="00BF680C">
        <w:t xml:space="preserve"> в орган Федерального казначейства платежных документов для осуществления возврата в порядке, установленном Министерством финансов Российской Федерации;</w:t>
      </w:r>
    </w:p>
    <w:p w:rsidR="003E5A01" w:rsidRDefault="003E5A01" w:rsidP="00B11C59">
      <w:pPr>
        <w:ind w:firstLine="567"/>
        <w:jc w:val="both"/>
      </w:pPr>
      <w:r w:rsidRPr="00BF680C">
        <w:t>- принятие решения о зачете (уто</w:t>
      </w:r>
      <w:r w:rsidR="004D3005" w:rsidRPr="00BF680C">
        <w:t>чнении) платежей и представление</w:t>
      </w:r>
      <w:r w:rsidRPr="00BF680C">
        <w:t xml:space="preserve"> соответствующего уведомления в орган Федерального казначейства;</w:t>
      </w:r>
    </w:p>
    <w:p w:rsidR="000B5E67" w:rsidRDefault="000B5E67" w:rsidP="00B11C59">
      <w:pPr>
        <w:ind w:firstLine="567"/>
        <w:jc w:val="both"/>
      </w:pPr>
      <w:r>
        <w:t>- уточнение невыясненных поступлений;</w:t>
      </w:r>
    </w:p>
    <w:p w:rsidR="003C395D" w:rsidRPr="00BF680C" w:rsidRDefault="003C395D" w:rsidP="00B11C59">
      <w:pPr>
        <w:ind w:firstLine="567"/>
        <w:jc w:val="both"/>
      </w:pPr>
      <w:r>
        <w:t>- уточнение невыясненных поступлений в бюджеты сельских поселений;</w:t>
      </w:r>
    </w:p>
    <w:p w:rsidR="002D5720" w:rsidRPr="00BF680C" w:rsidRDefault="002D5720" w:rsidP="00B11C59">
      <w:pPr>
        <w:ind w:firstLine="567"/>
        <w:jc w:val="both"/>
      </w:pPr>
      <w:proofErr w:type="gramStart"/>
      <w:r w:rsidRPr="00BF680C">
        <w:t xml:space="preserve">- </w:t>
      </w:r>
      <w:r w:rsidR="0045112B">
        <w:t>представление информации</w:t>
      </w:r>
      <w:r w:rsidRPr="00BF680C">
        <w:t>, необходимой для уплаты денежных средств физическими лицами и юридическими лицами за государ</w:t>
      </w:r>
      <w:r w:rsidR="0045112B">
        <w:t>ственные и муниципальные услуги</w:t>
      </w:r>
      <w:r w:rsidRPr="00BF680C">
        <w:t>, а также иных платежей, являющихся и</w:t>
      </w:r>
      <w:r w:rsidR="00576865" w:rsidRPr="00BF680C">
        <w:t>сточниками  формирования дохода</w:t>
      </w:r>
      <w:r w:rsidR="0045112B">
        <w:t xml:space="preserve"> бюджета</w:t>
      </w:r>
      <w:r w:rsidRPr="00BF680C">
        <w:t>, в Государственную информационную систему о государственных и муниципальных пла</w:t>
      </w:r>
      <w:r w:rsidR="0045112B">
        <w:t>тежах в соответствии с порядком</w:t>
      </w:r>
      <w:r w:rsidRPr="00BF680C">
        <w:t>, установленным Федеральным законом от 27</w:t>
      </w:r>
      <w:r w:rsidR="0045112B">
        <w:t xml:space="preserve"> </w:t>
      </w:r>
      <w:r w:rsidRPr="00BF680C">
        <w:t>июля 2010</w:t>
      </w:r>
      <w:r w:rsidR="0045112B">
        <w:t xml:space="preserve"> года № 210-ФЗ «</w:t>
      </w:r>
      <w:r w:rsidRPr="00BF680C">
        <w:t>Об организации представления государственных и муниципальных услуг»</w:t>
      </w:r>
      <w:r w:rsidR="00576865" w:rsidRPr="00BF680C">
        <w:t>;</w:t>
      </w:r>
      <w:proofErr w:type="gramEnd"/>
    </w:p>
    <w:p w:rsidR="000E0EB9" w:rsidRPr="00BF680C" w:rsidRDefault="003E5A01" w:rsidP="00B11C59">
      <w:pPr>
        <w:ind w:firstLine="567"/>
        <w:jc w:val="both"/>
      </w:pPr>
      <w:r w:rsidRPr="00BF680C">
        <w:t xml:space="preserve">- осуществляет иные бюджетные полномочия, установленные Бюджетным кодексом Российской Федерации и принимаемые в соответствии с </w:t>
      </w:r>
      <w:r w:rsidR="000E0EB9" w:rsidRPr="00BF680C">
        <w:t>нормативно-правовыми актами, регулирующими бюджетные правоотношения.</w:t>
      </w:r>
    </w:p>
    <w:p w:rsidR="000E0EB9" w:rsidRPr="00414CA9" w:rsidRDefault="000E0EB9" w:rsidP="00B11C59">
      <w:pPr>
        <w:ind w:firstLine="567"/>
        <w:jc w:val="both"/>
      </w:pPr>
      <w:r w:rsidRPr="00414CA9">
        <w:t xml:space="preserve">3. Закрепить за Финансовым управлением администрации Большесельского муниципального района перечень доходов бюджетов бюджетной системы Российской Федерации согласно приложению к настоящему приказу. </w:t>
      </w:r>
    </w:p>
    <w:p w:rsidR="00BB4818" w:rsidRPr="00414CA9" w:rsidRDefault="000E0EB9" w:rsidP="0045112B">
      <w:pPr>
        <w:ind w:right="-1" w:firstLine="567"/>
        <w:jc w:val="both"/>
      </w:pPr>
      <w:r w:rsidRPr="00414CA9">
        <w:t>4. Приказ начальн</w:t>
      </w:r>
      <w:r w:rsidR="00576865" w:rsidRPr="00414CA9">
        <w:t xml:space="preserve">ика финансового </w:t>
      </w:r>
      <w:r w:rsidR="00414CA9" w:rsidRPr="00414CA9">
        <w:t xml:space="preserve">управления от </w:t>
      </w:r>
      <w:r w:rsidR="00035BF5">
        <w:t>22.12.2017</w:t>
      </w:r>
      <w:r w:rsidR="007A1E4D">
        <w:t xml:space="preserve"> г. № 8</w:t>
      </w:r>
      <w:r w:rsidR="00035BF5">
        <w:t>0</w:t>
      </w:r>
      <w:r w:rsidRPr="00414CA9">
        <w:t xml:space="preserve"> «</w:t>
      </w:r>
      <w:r w:rsidR="0045112B" w:rsidRPr="00AD24E8">
        <w:t xml:space="preserve">О порядке </w:t>
      </w:r>
      <w:proofErr w:type="gramStart"/>
      <w:r w:rsidR="0045112B" w:rsidRPr="00AD24E8">
        <w:t>осуществления полномочий администратора доходов бюджета Финансового управления администрации</w:t>
      </w:r>
      <w:proofErr w:type="gramEnd"/>
      <w:r w:rsidR="0045112B" w:rsidRPr="00AD24E8">
        <w:t xml:space="preserve"> Большесельского муниципального района</w:t>
      </w:r>
      <w:r w:rsidRPr="00414CA9">
        <w:t xml:space="preserve">» </w:t>
      </w:r>
      <w:r w:rsidR="00BB4818" w:rsidRPr="00414CA9">
        <w:t>счит</w:t>
      </w:r>
      <w:r w:rsidR="00035BF5">
        <w:t>ать утратившим силу с 01.01.2019</w:t>
      </w:r>
      <w:r w:rsidR="00BB4818" w:rsidRPr="00414CA9">
        <w:t xml:space="preserve"> года.</w:t>
      </w:r>
    </w:p>
    <w:p w:rsidR="00B11C59" w:rsidRPr="00414CA9" w:rsidRDefault="00BB4818" w:rsidP="00B11C59">
      <w:pPr>
        <w:ind w:firstLine="567"/>
        <w:jc w:val="both"/>
      </w:pPr>
      <w:r w:rsidRPr="00414CA9">
        <w:t>5. Настоящий приказ вступает в силу с 01.01.2</w:t>
      </w:r>
      <w:r w:rsidR="00035BF5">
        <w:t>019</w:t>
      </w:r>
      <w:r w:rsidRPr="00414CA9">
        <w:t xml:space="preserve"> года.</w:t>
      </w:r>
    </w:p>
    <w:p w:rsidR="00BB4818" w:rsidRPr="00414CA9" w:rsidRDefault="00BB4818" w:rsidP="00B11C59">
      <w:pPr>
        <w:ind w:firstLine="567"/>
        <w:jc w:val="both"/>
      </w:pPr>
    </w:p>
    <w:p w:rsidR="00BB4818" w:rsidRPr="00414CA9" w:rsidRDefault="00BB4818" w:rsidP="00576865">
      <w:pPr>
        <w:jc w:val="both"/>
      </w:pPr>
    </w:p>
    <w:p w:rsidR="00197C34" w:rsidRPr="00BA09B9" w:rsidRDefault="00BB4818" w:rsidP="00576865">
      <w:pPr>
        <w:jc w:val="both"/>
        <w:rPr>
          <w:color w:val="FF0000"/>
        </w:rPr>
      </w:pPr>
      <w:r w:rsidRPr="00414CA9">
        <w:t>Начальник финансового управления                                                        В.В.Лыкова</w:t>
      </w:r>
      <w:r w:rsidR="00197C34" w:rsidRPr="00BA09B9">
        <w:rPr>
          <w:color w:val="FF0000"/>
        </w:rPr>
        <w:br w:type="page"/>
      </w:r>
    </w:p>
    <w:p w:rsidR="00453D56" w:rsidRPr="00AB29A9" w:rsidRDefault="00197C34" w:rsidP="00582F12">
      <w:pPr>
        <w:ind w:left="4962" w:right="-1"/>
        <w:rPr>
          <w:sz w:val="22"/>
          <w:szCs w:val="22"/>
          <w:lang w:val="en-US"/>
        </w:rPr>
      </w:pPr>
      <w:r w:rsidRPr="00AB292B">
        <w:rPr>
          <w:sz w:val="22"/>
          <w:szCs w:val="22"/>
        </w:rPr>
        <w:lastRenderedPageBreak/>
        <w:t>Приложение к Приказу от</w:t>
      </w:r>
      <w:r w:rsidR="007C3129" w:rsidRPr="00AB292B">
        <w:rPr>
          <w:sz w:val="22"/>
          <w:szCs w:val="22"/>
        </w:rPr>
        <w:t xml:space="preserve"> </w:t>
      </w:r>
      <w:r w:rsidR="00AF4504">
        <w:rPr>
          <w:sz w:val="22"/>
          <w:szCs w:val="22"/>
        </w:rPr>
        <w:t xml:space="preserve"> </w:t>
      </w:r>
      <w:r w:rsidR="00230BCC">
        <w:rPr>
          <w:sz w:val="22"/>
          <w:szCs w:val="22"/>
        </w:rPr>
        <w:t>14.12.2018</w:t>
      </w:r>
      <w:r w:rsidR="004B120F">
        <w:rPr>
          <w:sz w:val="22"/>
          <w:szCs w:val="22"/>
        </w:rPr>
        <w:t xml:space="preserve">  </w:t>
      </w:r>
      <w:r w:rsidR="0045112B" w:rsidRPr="00AB292B">
        <w:rPr>
          <w:sz w:val="22"/>
          <w:szCs w:val="22"/>
        </w:rPr>
        <w:t>№</w:t>
      </w:r>
      <w:r w:rsidR="008C1769">
        <w:rPr>
          <w:sz w:val="22"/>
          <w:szCs w:val="22"/>
        </w:rPr>
        <w:t xml:space="preserve"> </w:t>
      </w:r>
      <w:r w:rsidR="00AB29A9">
        <w:rPr>
          <w:sz w:val="22"/>
          <w:szCs w:val="22"/>
          <w:lang w:val="en-US"/>
        </w:rPr>
        <w:t>73</w:t>
      </w:r>
      <w:bookmarkStart w:id="0" w:name="_GoBack"/>
      <w:bookmarkEnd w:id="0"/>
    </w:p>
    <w:p w:rsidR="00197C34" w:rsidRPr="00AB292B" w:rsidRDefault="00197C34" w:rsidP="00AB292B">
      <w:pPr>
        <w:ind w:left="4962" w:right="283"/>
        <w:rPr>
          <w:sz w:val="22"/>
          <w:szCs w:val="22"/>
        </w:rPr>
      </w:pPr>
      <w:r w:rsidRPr="00AB292B">
        <w:rPr>
          <w:sz w:val="22"/>
          <w:szCs w:val="22"/>
        </w:rPr>
        <w:t xml:space="preserve">«О порядке </w:t>
      </w:r>
      <w:proofErr w:type="gramStart"/>
      <w:r w:rsidRPr="00AB292B">
        <w:rPr>
          <w:sz w:val="22"/>
          <w:szCs w:val="22"/>
        </w:rPr>
        <w:t>осуществления полномочий администратора доходов бюджета Финансового управления администрации</w:t>
      </w:r>
      <w:proofErr w:type="gramEnd"/>
      <w:r w:rsidRPr="00AB292B">
        <w:rPr>
          <w:sz w:val="22"/>
          <w:szCs w:val="22"/>
        </w:rPr>
        <w:t xml:space="preserve"> Большесельского муниципального района»</w:t>
      </w:r>
    </w:p>
    <w:p w:rsidR="00197C34" w:rsidRPr="00AB292B" w:rsidRDefault="00197C34" w:rsidP="00F63D30">
      <w:pPr>
        <w:ind w:right="-1" w:firstLine="567"/>
        <w:jc w:val="center"/>
        <w:rPr>
          <w:b/>
          <w:sz w:val="22"/>
          <w:szCs w:val="22"/>
        </w:rPr>
      </w:pPr>
      <w:r w:rsidRPr="00AB292B">
        <w:rPr>
          <w:b/>
          <w:sz w:val="22"/>
          <w:szCs w:val="22"/>
        </w:rPr>
        <w:t>Перечень</w:t>
      </w:r>
    </w:p>
    <w:p w:rsidR="00197C34" w:rsidRPr="00AB292B" w:rsidRDefault="00197C34" w:rsidP="00F63D30">
      <w:pPr>
        <w:ind w:right="-1"/>
        <w:jc w:val="center"/>
        <w:rPr>
          <w:b/>
          <w:sz w:val="22"/>
          <w:szCs w:val="22"/>
        </w:rPr>
      </w:pPr>
      <w:r w:rsidRPr="00AB292B">
        <w:rPr>
          <w:b/>
          <w:sz w:val="22"/>
          <w:szCs w:val="22"/>
        </w:rPr>
        <w:t>доходов бюджета Большесельского муниципального района Ярославской области</w:t>
      </w:r>
      <w:r w:rsidR="00F63D30" w:rsidRPr="00AB292B">
        <w:rPr>
          <w:b/>
          <w:sz w:val="22"/>
          <w:szCs w:val="22"/>
        </w:rPr>
        <w:t>,</w:t>
      </w:r>
      <w:r w:rsidR="0036282E" w:rsidRPr="00AB292B">
        <w:rPr>
          <w:b/>
          <w:sz w:val="22"/>
          <w:szCs w:val="22"/>
        </w:rPr>
        <w:t xml:space="preserve"> </w:t>
      </w:r>
      <w:proofErr w:type="gramStart"/>
      <w:r w:rsidRPr="00AB292B">
        <w:rPr>
          <w:b/>
          <w:sz w:val="22"/>
          <w:szCs w:val="22"/>
        </w:rPr>
        <w:t>полномочия</w:t>
      </w:r>
      <w:proofErr w:type="gramEnd"/>
      <w:r w:rsidRPr="00AB292B">
        <w:rPr>
          <w:b/>
          <w:sz w:val="22"/>
          <w:szCs w:val="22"/>
        </w:rPr>
        <w:t xml:space="preserve"> по администрированию которых возлагаются на Финансовое управление администрации Большесельского муниципального района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561"/>
        <w:gridCol w:w="2616"/>
        <w:gridCol w:w="7739"/>
      </w:tblGrid>
      <w:tr w:rsidR="0045112B" w:rsidRPr="00A8066F" w:rsidTr="00AF4504">
        <w:tc>
          <w:tcPr>
            <w:tcW w:w="561" w:type="dxa"/>
          </w:tcPr>
          <w:p w:rsidR="0045112B" w:rsidRPr="00A8066F" w:rsidRDefault="0045112B" w:rsidP="00197C34">
            <w:pPr>
              <w:ind w:right="-1"/>
              <w:jc w:val="center"/>
              <w:rPr>
                <w:b/>
              </w:rPr>
            </w:pPr>
            <w:r w:rsidRPr="00A8066F">
              <w:rPr>
                <w:b/>
              </w:rPr>
              <w:t xml:space="preserve">№ </w:t>
            </w:r>
            <w:proofErr w:type="gramStart"/>
            <w:r w:rsidRPr="00A8066F">
              <w:rPr>
                <w:b/>
              </w:rPr>
              <w:t>п</w:t>
            </w:r>
            <w:proofErr w:type="gramEnd"/>
            <w:r w:rsidRPr="00A8066F">
              <w:rPr>
                <w:b/>
              </w:rPr>
              <w:t>/п</w:t>
            </w:r>
          </w:p>
        </w:tc>
        <w:tc>
          <w:tcPr>
            <w:tcW w:w="2616" w:type="dxa"/>
          </w:tcPr>
          <w:p w:rsidR="0045112B" w:rsidRPr="00A8066F" w:rsidRDefault="0045112B" w:rsidP="00197C34">
            <w:pPr>
              <w:ind w:right="-1"/>
              <w:jc w:val="center"/>
              <w:rPr>
                <w:b/>
              </w:rPr>
            </w:pPr>
            <w:r w:rsidRPr="00A8066F">
              <w:rPr>
                <w:b/>
              </w:rPr>
              <w:t>Коды бюджетной классификации</w:t>
            </w:r>
          </w:p>
        </w:tc>
        <w:tc>
          <w:tcPr>
            <w:tcW w:w="7739" w:type="dxa"/>
          </w:tcPr>
          <w:p w:rsidR="0045112B" w:rsidRPr="00A8066F" w:rsidRDefault="0045112B" w:rsidP="00197C34">
            <w:pPr>
              <w:ind w:right="-1"/>
              <w:jc w:val="center"/>
              <w:rPr>
                <w:b/>
              </w:rPr>
            </w:pPr>
            <w:r w:rsidRPr="00A8066F">
              <w:rPr>
                <w:b/>
              </w:rPr>
              <w:t>Наименование доходов</w:t>
            </w:r>
          </w:p>
        </w:tc>
      </w:tr>
      <w:tr w:rsidR="0045112B" w:rsidRPr="00A8066F" w:rsidTr="00AF4504">
        <w:tc>
          <w:tcPr>
            <w:tcW w:w="561" w:type="dxa"/>
          </w:tcPr>
          <w:p w:rsidR="0045112B" w:rsidRPr="00A8066F" w:rsidRDefault="0045112B" w:rsidP="00197C34">
            <w:pPr>
              <w:ind w:right="-1"/>
              <w:jc w:val="center"/>
            </w:pPr>
            <w:r w:rsidRPr="00A8066F">
              <w:t>1</w:t>
            </w:r>
          </w:p>
        </w:tc>
        <w:tc>
          <w:tcPr>
            <w:tcW w:w="2616" w:type="dxa"/>
          </w:tcPr>
          <w:p w:rsidR="0045112B" w:rsidRPr="00A8066F" w:rsidRDefault="0045112B" w:rsidP="00DB771C">
            <w:pPr>
              <w:jc w:val="center"/>
            </w:pPr>
            <w:r w:rsidRPr="00A8066F">
              <w:t>70511302995050000130</w:t>
            </w:r>
          </w:p>
        </w:tc>
        <w:tc>
          <w:tcPr>
            <w:tcW w:w="7739" w:type="dxa"/>
          </w:tcPr>
          <w:p w:rsidR="0045112B" w:rsidRPr="00A8066F" w:rsidRDefault="0045112B" w:rsidP="00DB771C">
            <w:r w:rsidRPr="00A8066F">
              <w:t>Прочие доходы от компенсации затрат бюджетов муниципальных районов</w:t>
            </w:r>
          </w:p>
        </w:tc>
      </w:tr>
      <w:tr w:rsidR="0045112B" w:rsidRPr="00A8066F" w:rsidTr="00AF4504">
        <w:tc>
          <w:tcPr>
            <w:tcW w:w="561" w:type="dxa"/>
          </w:tcPr>
          <w:p w:rsidR="0045112B" w:rsidRPr="00A8066F" w:rsidRDefault="0045112B" w:rsidP="00197C34">
            <w:pPr>
              <w:ind w:right="-1"/>
              <w:jc w:val="center"/>
            </w:pPr>
            <w:r w:rsidRPr="00A8066F">
              <w:t>2</w:t>
            </w:r>
          </w:p>
        </w:tc>
        <w:tc>
          <w:tcPr>
            <w:tcW w:w="2616" w:type="dxa"/>
          </w:tcPr>
          <w:p w:rsidR="0045112B" w:rsidRPr="00A8066F" w:rsidRDefault="0045112B" w:rsidP="003C5954">
            <w:pPr>
              <w:jc w:val="center"/>
            </w:pPr>
            <w:r w:rsidRPr="00A8066F">
              <w:t>70511701050100000180</w:t>
            </w:r>
          </w:p>
        </w:tc>
        <w:tc>
          <w:tcPr>
            <w:tcW w:w="7739" w:type="dxa"/>
          </w:tcPr>
          <w:p w:rsidR="0045112B" w:rsidRPr="00A8066F" w:rsidRDefault="0045112B" w:rsidP="00DB771C">
            <w:r w:rsidRPr="00A8066F">
              <w:t>Невыясненные поступления, зачисляемые в бюджеты сельских поселений</w:t>
            </w:r>
          </w:p>
        </w:tc>
      </w:tr>
      <w:tr w:rsidR="0045112B" w:rsidRPr="00A8066F" w:rsidTr="00AF4504">
        <w:tc>
          <w:tcPr>
            <w:tcW w:w="561" w:type="dxa"/>
          </w:tcPr>
          <w:p w:rsidR="0045112B" w:rsidRPr="00A8066F" w:rsidRDefault="0045112B" w:rsidP="00197C34">
            <w:pPr>
              <w:ind w:right="-1"/>
              <w:jc w:val="center"/>
            </w:pPr>
            <w:r w:rsidRPr="00A8066F">
              <w:t>3</w:t>
            </w:r>
          </w:p>
        </w:tc>
        <w:tc>
          <w:tcPr>
            <w:tcW w:w="2616" w:type="dxa"/>
          </w:tcPr>
          <w:p w:rsidR="0045112B" w:rsidRPr="00A8066F" w:rsidRDefault="0045112B" w:rsidP="003C5954">
            <w:pPr>
              <w:jc w:val="center"/>
            </w:pPr>
            <w:r w:rsidRPr="00A8066F">
              <w:t>70511701050050000180</w:t>
            </w:r>
          </w:p>
        </w:tc>
        <w:tc>
          <w:tcPr>
            <w:tcW w:w="7739" w:type="dxa"/>
          </w:tcPr>
          <w:p w:rsidR="0045112B" w:rsidRPr="00A8066F" w:rsidRDefault="0045112B" w:rsidP="00DB771C">
            <w:r w:rsidRPr="00A8066F">
              <w:t>Невыясненные поступления, зачисляемые в бюджеты муниципальных районов</w:t>
            </w:r>
          </w:p>
        </w:tc>
      </w:tr>
      <w:tr w:rsidR="0045112B" w:rsidRPr="00A8066F" w:rsidTr="00AF4504">
        <w:tc>
          <w:tcPr>
            <w:tcW w:w="561" w:type="dxa"/>
          </w:tcPr>
          <w:p w:rsidR="0045112B" w:rsidRPr="00A8066F" w:rsidRDefault="004C4394" w:rsidP="00197C34">
            <w:pPr>
              <w:ind w:right="-1"/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45112B" w:rsidRPr="0018348B" w:rsidRDefault="00230BCC" w:rsidP="003C5954">
            <w:pPr>
              <w:jc w:val="center"/>
            </w:pPr>
            <w:r>
              <w:t>70520215001050000150</w:t>
            </w:r>
          </w:p>
        </w:tc>
        <w:tc>
          <w:tcPr>
            <w:tcW w:w="7739" w:type="dxa"/>
          </w:tcPr>
          <w:p w:rsidR="0045112B" w:rsidRPr="0018348B" w:rsidRDefault="0045112B" w:rsidP="001F1429">
            <w:r w:rsidRPr="0018348B">
              <w:t>Дотации бюджетам муниципальных районов на выравнивание  бюджетной обеспеченности</w:t>
            </w:r>
          </w:p>
        </w:tc>
      </w:tr>
      <w:tr w:rsidR="0045112B" w:rsidRPr="00A8066F" w:rsidTr="00AF4504">
        <w:tc>
          <w:tcPr>
            <w:tcW w:w="561" w:type="dxa"/>
          </w:tcPr>
          <w:p w:rsidR="0045112B" w:rsidRPr="00A8066F" w:rsidRDefault="004C4394" w:rsidP="00197C34">
            <w:pPr>
              <w:ind w:right="-1"/>
              <w:jc w:val="center"/>
            </w:pPr>
            <w:r>
              <w:t>5</w:t>
            </w:r>
          </w:p>
        </w:tc>
        <w:tc>
          <w:tcPr>
            <w:tcW w:w="2616" w:type="dxa"/>
          </w:tcPr>
          <w:p w:rsidR="0045112B" w:rsidRPr="0018348B" w:rsidRDefault="00230BCC" w:rsidP="003C5954">
            <w:pPr>
              <w:jc w:val="center"/>
              <w:rPr>
                <w:color w:val="FF0000"/>
              </w:rPr>
            </w:pPr>
            <w:r>
              <w:t>70520215001100000150</w:t>
            </w:r>
          </w:p>
        </w:tc>
        <w:tc>
          <w:tcPr>
            <w:tcW w:w="7739" w:type="dxa"/>
          </w:tcPr>
          <w:p w:rsidR="0045112B" w:rsidRPr="0018348B" w:rsidRDefault="0045112B" w:rsidP="00DB771C">
            <w:r w:rsidRPr="0018348B">
              <w:t>Дотации бюджетам сельских поселений на выравнивание бюджетной обеспеченности</w:t>
            </w:r>
          </w:p>
        </w:tc>
      </w:tr>
      <w:tr w:rsidR="0045112B" w:rsidRPr="00A8066F" w:rsidTr="00AF4504">
        <w:tc>
          <w:tcPr>
            <w:tcW w:w="561" w:type="dxa"/>
          </w:tcPr>
          <w:p w:rsidR="0045112B" w:rsidRPr="00A8066F" w:rsidRDefault="004C4394" w:rsidP="00197C34">
            <w:pPr>
              <w:ind w:right="-1"/>
              <w:jc w:val="center"/>
            </w:pPr>
            <w:r>
              <w:t>6</w:t>
            </w:r>
          </w:p>
        </w:tc>
        <w:tc>
          <w:tcPr>
            <w:tcW w:w="2616" w:type="dxa"/>
          </w:tcPr>
          <w:p w:rsidR="0045112B" w:rsidRPr="0018348B" w:rsidRDefault="00230BCC" w:rsidP="003C5954">
            <w:pPr>
              <w:jc w:val="center"/>
            </w:pPr>
            <w:r>
              <w:t>70520215002050000150</w:t>
            </w:r>
          </w:p>
        </w:tc>
        <w:tc>
          <w:tcPr>
            <w:tcW w:w="7739" w:type="dxa"/>
          </w:tcPr>
          <w:p w:rsidR="0045112B" w:rsidRPr="0018348B" w:rsidRDefault="0045112B" w:rsidP="000521ED">
            <w:r w:rsidRPr="0018348B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02B88" w:rsidRPr="00A8066F" w:rsidTr="00AF4504">
        <w:tc>
          <w:tcPr>
            <w:tcW w:w="561" w:type="dxa"/>
          </w:tcPr>
          <w:p w:rsidR="00902B88" w:rsidRPr="00A8066F" w:rsidRDefault="004C4394" w:rsidP="00197C34">
            <w:pPr>
              <w:ind w:right="-1"/>
              <w:jc w:val="center"/>
            </w:pPr>
            <w:r>
              <w:t>7</w:t>
            </w:r>
          </w:p>
        </w:tc>
        <w:tc>
          <w:tcPr>
            <w:tcW w:w="2616" w:type="dxa"/>
          </w:tcPr>
          <w:p w:rsidR="00902B88" w:rsidRPr="008D698C" w:rsidRDefault="00230BCC" w:rsidP="003C5954">
            <w:pPr>
              <w:jc w:val="center"/>
            </w:pPr>
            <w:r>
              <w:t>70520215002100000150</w:t>
            </w:r>
          </w:p>
        </w:tc>
        <w:tc>
          <w:tcPr>
            <w:tcW w:w="7739" w:type="dxa"/>
          </w:tcPr>
          <w:p w:rsidR="00902B88" w:rsidRPr="0018348B" w:rsidRDefault="00902B88" w:rsidP="000521ED">
            <w:r w:rsidRPr="0018348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698C" w:rsidRPr="008D698C" w:rsidTr="00AF4504">
        <w:trPr>
          <w:trHeight w:val="320"/>
        </w:trPr>
        <w:tc>
          <w:tcPr>
            <w:tcW w:w="561" w:type="dxa"/>
          </w:tcPr>
          <w:p w:rsidR="00CA1F98" w:rsidRPr="008D698C" w:rsidRDefault="004C4394" w:rsidP="00197C34">
            <w:pPr>
              <w:ind w:right="-1"/>
              <w:jc w:val="center"/>
            </w:pPr>
            <w:r>
              <w:t>8</w:t>
            </w:r>
          </w:p>
        </w:tc>
        <w:tc>
          <w:tcPr>
            <w:tcW w:w="2616" w:type="dxa"/>
          </w:tcPr>
          <w:p w:rsidR="00CA1F98" w:rsidRPr="008D698C" w:rsidRDefault="00230BCC" w:rsidP="003C5954">
            <w:pPr>
              <w:ind w:right="-1"/>
              <w:jc w:val="center"/>
            </w:pPr>
            <w:r>
              <w:t>70520219999051004150</w:t>
            </w:r>
          </w:p>
        </w:tc>
        <w:tc>
          <w:tcPr>
            <w:tcW w:w="7739" w:type="dxa"/>
          </w:tcPr>
          <w:p w:rsidR="00A93F12" w:rsidRPr="008D698C" w:rsidRDefault="008D4B50" w:rsidP="0045112B">
            <w:pPr>
              <w:ind w:right="-1"/>
            </w:pPr>
            <w:r w:rsidRPr="008D698C">
              <w:t xml:space="preserve">Прочие дотации бюджетам муниципальных районов </w:t>
            </w:r>
          </w:p>
          <w:p w:rsidR="003D544D" w:rsidRPr="008D698C" w:rsidRDefault="008D4B50" w:rsidP="0045112B">
            <w:pPr>
              <w:ind w:right="-1"/>
            </w:pPr>
            <w:r w:rsidRPr="008D698C">
              <w:t>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8D698C" w:rsidRPr="008D698C" w:rsidTr="00AF4504">
        <w:tc>
          <w:tcPr>
            <w:tcW w:w="561" w:type="dxa"/>
          </w:tcPr>
          <w:p w:rsidR="00CA1F98" w:rsidRPr="008D698C" w:rsidRDefault="004C4394" w:rsidP="00197C34">
            <w:pPr>
              <w:ind w:right="-1"/>
              <w:jc w:val="center"/>
            </w:pPr>
            <w:r>
              <w:t>9</w:t>
            </w:r>
          </w:p>
        </w:tc>
        <w:tc>
          <w:tcPr>
            <w:tcW w:w="2616" w:type="dxa"/>
          </w:tcPr>
          <w:p w:rsidR="00CA1F98" w:rsidRPr="008D698C" w:rsidRDefault="00230BCC" w:rsidP="00CA1F98">
            <w:pPr>
              <w:ind w:right="-1"/>
              <w:jc w:val="center"/>
            </w:pPr>
            <w:r>
              <w:t>70520219999101004150</w:t>
            </w:r>
          </w:p>
        </w:tc>
        <w:tc>
          <w:tcPr>
            <w:tcW w:w="7739" w:type="dxa"/>
          </w:tcPr>
          <w:p w:rsidR="00A93F12" w:rsidRPr="008D698C" w:rsidRDefault="008D4B50" w:rsidP="00197C34">
            <w:pPr>
              <w:ind w:right="-1"/>
            </w:pPr>
            <w:r w:rsidRPr="008D698C">
              <w:t xml:space="preserve">Прочие дотации бюджетам сельских поселений </w:t>
            </w:r>
          </w:p>
          <w:p w:rsidR="003D544D" w:rsidRPr="008D698C" w:rsidRDefault="008D4B50" w:rsidP="00197C34">
            <w:pPr>
              <w:ind w:right="-1"/>
            </w:pPr>
            <w:r w:rsidRPr="008D698C">
              <w:t>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8D698C" w:rsidRPr="008D698C" w:rsidTr="00AF4504">
        <w:tc>
          <w:tcPr>
            <w:tcW w:w="561" w:type="dxa"/>
          </w:tcPr>
          <w:p w:rsidR="008D698C" w:rsidRPr="008D698C" w:rsidRDefault="004C4394" w:rsidP="00197C34">
            <w:pPr>
              <w:ind w:right="-1"/>
              <w:jc w:val="center"/>
            </w:pPr>
            <w:r>
              <w:t>10</w:t>
            </w:r>
          </w:p>
        </w:tc>
        <w:tc>
          <w:tcPr>
            <w:tcW w:w="2616" w:type="dxa"/>
          </w:tcPr>
          <w:p w:rsidR="008D698C" w:rsidRPr="008D698C" w:rsidRDefault="00230BCC" w:rsidP="007A5A00">
            <w:pPr>
              <w:ind w:right="-1"/>
              <w:jc w:val="center"/>
            </w:pPr>
            <w:r>
              <w:t>70520240014050000150</w:t>
            </w:r>
          </w:p>
        </w:tc>
        <w:tc>
          <w:tcPr>
            <w:tcW w:w="7739" w:type="dxa"/>
          </w:tcPr>
          <w:p w:rsidR="008D698C" w:rsidRPr="008D698C" w:rsidRDefault="008D698C" w:rsidP="007A5A00">
            <w:pPr>
              <w:ind w:right="-1"/>
            </w:pPr>
            <w:r w:rsidRPr="008D698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698C" w:rsidRPr="008D698C" w:rsidTr="00AF4504">
        <w:tc>
          <w:tcPr>
            <w:tcW w:w="561" w:type="dxa"/>
          </w:tcPr>
          <w:p w:rsidR="008D698C" w:rsidRPr="008D698C" w:rsidRDefault="004C4394" w:rsidP="00197C34">
            <w:pPr>
              <w:ind w:right="-1"/>
              <w:jc w:val="center"/>
            </w:pPr>
            <w:r>
              <w:t>11</w:t>
            </w:r>
          </w:p>
        </w:tc>
        <w:tc>
          <w:tcPr>
            <w:tcW w:w="2616" w:type="dxa"/>
          </w:tcPr>
          <w:p w:rsidR="008D698C" w:rsidRPr="008D698C" w:rsidRDefault="00230BCC" w:rsidP="0076745B">
            <w:pPr>
              <w:jc w:val="center"/>
            </w:pPr>
            <w:r>
              <w:t>70520245160050000150</w:t>
            </w:r>
          </w:p>
        </w:tc>
        <w:tc>
          <w:tcPr>
            <w:tcW w:w="7739" w:type="dxa"/>
          </w:tcPr>
          <w:p w:rsidR="008D698C" w:rsidRPr="008D698C" w:rsidRDefault="008D698C" w:rsidP="0076745B">
            <w:pPr>
              <w:ind w:left="-18"/>
            </w:pPr>
            <w:r w:rsidRPr="008D698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D698C" w:rsidRPr="008D698C" w:rsidTr="00AF4504">
        <w:tc>
          <w:tcPr>
            <w:tcW w:w="561" w:type="dxa"/>
          </w:tcPr>
          <w:p w:rsidR="008D698C" w:rsidRPr="008D698C" w:rsidRDefault="004C4394" w:rsidP="00197C34">
            <w:pPr>
              <w:ind w:right="-1"/>
              <w:jc w:val="center"/>
            </w:pPr>
            <w:r>
              <w:t>12</w:t>
            </w:r>
          </w:p>
        </w:tc>
        <w:tc>
          <w:tcPr>
            <w:tcW w:w="2616" w:type="dxa"/>
          </w:tcPr>
          <w:p w:rsidR="008D698C" w:rsidRPr="008D698C" w:rsidRDefault="00230BCC" w:rsidP="001A6B7D">
            <w:pPr>
              <w:ind w:right="-1"/>
              <w:jc w:val="center"/>
            </w:pPr>
            <w:r>
              <w:t>70520245160054002150</w:t>
            </w:r>
          </w:p>
        </w:tc>
        <w:tc>
          <w:tcPr>
            <w:tcW w:w="7739" w:type="dxa"/>
          </w:tcPr>
          <w:p w:rsidR="008D698C" w:rsidRPr="008D698C" w:rsidRDefault="008D698C" w:rsidP="000942FD">
            <w:pPr>
              <w:ind w:right="-1"/>
            </w:pPr>
            <w:proofErr w:type="gramStart"/>
            <w:r w:rsidRPr="008D698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– решения Правительства ЯО)</w:t>
            </w:r>
            <w:proofErr w:type="gramEnd"/>
          </w:p>
        </w:tc>
      </w:tr>
      <w:tr w:rsidR="0050288B" w:rsidRPr="0050288B" w:rsidTr="00AF4504">
        <w:tc>
          <w:tcPr>
            <w:tcW w:w="561" w:type="dxa"/>
          </w:tcPr>
          <w:p w:rsidR="008D698C" w:rsidRPr="0050288B" w:rsidRDefault="004C4394" w:rsidP="00197C34">
            <w:pPr>
              <w:ind w:right="-1"/>
              <w:jc w:val="center"/>
            </w:pPr>
            <w:r>
              <w:t>14</w:t>
            </w:r>
          </w:p>
        </w:tc>
        <w:tc>
          <w:tcPr>
            <w:tcW w:w="2616" w:type="dxa"/>
          </w:tcPr>
          <w:p w:rsidR="008D698C" w:rsidRPr="0050288B" w:rsidRDefault="008D698C" w:rsidP="00DB771C">
            <w:pPr>
              <w:jc w:val="center"/>
            </w:pPr>
            <w:r w:rsidRPr="0050288B">
              <w:t>70520805000050</w:t>
            </w:r>
            <w:r w:rsidR="00230BCC">
              <w:t>000150</w:t>
            </w:r>
          </w:p>
        </w:tc>
        <w:tc>
          <w:tcPr>
            <w:tcW w:w="7739" w:type="dxa"/>
          </w:tcPr>
          <w:p w:rsidR="008D698C" w:rsidRPr="0050288B" w:rsidRDefault="008D698C" w:rsidP="00DB771C">
            <w:r w:rsidRPr="0050288B">
              <w:t>Перечисления из бюджетов муниципальных районов (в бюджеты муниципальных районов) 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288B" w:rsidRPr="0050288B" w:rsidTr="00AF4504">
        <w:tc>
          <w:tcPr>
            <w:tcW w:w="561" w:type="dxa"/>
          </w:tcPr>
          <w:p w:rsidR="008D698C" w:rsidRPr="0050288B" w:rsidRDefault="004C4394" w:rsidP="00197C34">
            <w:pPr>
              <w:ind w:right="-1"/>
              <w:jc w:val="center"/>
            </w:pPr>
            <w:r>
              <w:t>15</w:t>
            </w:r>
          </w:p>
        </w:tc>
        <w:tc>
          <w:tcPr>
            <w:tcW w:w="2616" w:type="dxa"/>
          </w:tcPr>
          <w:p w:rsidR="008D698C" w:rsidRPr="0050288B" w:rsidRDefault="00230BCC" w:rsidP="00DB771C">
            <w:pPr>
              <w:jc w:val="center"/>
            </w:pPr>
            <w:r>
              <w:t>70520805000100000150</w:t>
            </w:r>
          </w:p>
        </w:tc>
        <w:tc>
          <w:tcPr>
            <w:tcW w:w="7739" w:type="dxa"/>
          </w:tcPr>
          <w:p w:rsidR="008D698C" w:rsidRPr="0050288B" w:rsidRDefault="008D698C" w:rsidP="00F13E8A">
            <w:r w:rsidRPr="0050288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288B" w:rsidRPr="0050288B" w:rsidTr="00AF4504">
        <w:tc>
          <w:tcPr>
            <w:tcW w:w="561" w:type="dxa"/>
          </w:tcPr>
          <w:p w:rsidR="008D698C" w:rsidRPr="0050288B" w:rsidRDefault="004C4394" w:rsidP="00197C34">
            <w:pPr>
              <w:ind w:right="-1"/>
              <w:jc w:val="center"/>
            </w:pPr>
            <w:r>
              <w:lastRenderedPageBreak/>
              <w:t>16</w:t>
            </w:r>
          </w:p>
        </w:tc>
        <w:tc>
          <w:tcPr>
            <w:tcW w:w="2616" w:type="dxa"/>
          </w:tcPr>
          <w:p w:rsidR="008D698C" w:rsidRPr="0050288B" w:rsidRDefault="00230BCC" w:rsidP="00DB771C">
            <w:pPr>
              <w:jc w:val="center"/>
            </w:pPr>
            <w:r>
              <w:t>70521860010050000150</w:t>
            </w:r>
          </w:p>
        </w:tc>
        <w:tc>
          <w:tcPr>
            <w:tcW w:w="7739" w:type="dxa"/>
          </w:tcPr>
          <w:p w:rsidR="008D698C" w:rsidRPr="0050288B" w:rsidRDefault="0050288B" w:rsidP="00DB771C">
            <w:r w:rsidRPr="0050288B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0288B" w:rsidRPr="0050288B" w:rsidTr="00AF4504">
        <w:tc>
          <w:tcPr>
            <w:tcW w:w="561" w:type="dxa"/>
          </w:tcPr>
          <w:p w:rsidR="008D698C" w:rsidRPr="0050288B" w:rsidRDefault="004C4394" w:rsidP="00197C34">
            <w:pPr>
              <w:ind w:right="-1"/>
              <w:jc w:val="center"/>
            </w:pPr>
            <w:r>
              <w:t>17</w:t>
            </w:r>
          </w:p>
        </w:tc>
        <w:tc>
          <w:tcPr>
            <w:tcW w:w="2616" w:type="dxa"/>
          </w:tcPr>
          <w:p w:rsidR="008D698C" w:rsidRPr="0050288B" w:rsidRDefault="00230BCC" w:rsidP="00DB771C">
            <w:pPr>
              <w:jc w:val="center"/>
            </w:pPr>
            <w:r>
              <w:t>70521960010050000150</w:t>
            </w:r>
          </w:p>
        </w:tc>
        <w:tc>
          <w:tcPr>
            <w:tcW w:w="7739" w:type="dxa"/>
          </w:tcPr>
          <w:p w:rsidR="008D698C" w:rsidRPr="0050288B" w:rsidRDefault="0050288B" w:rsidP="00DB771C">
            <w:r w:rsidRPr="0050288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11C59" w:rsidRPr="00BA09B9" w:rsidRDefault="00B11C59" w:rsidP="005835E3">
      <w:pPr>
        <w:rPr>
          <w:color w:val="FF0000"/>
        </w:rPr>
      </w:pPr>
    </w:p>
    <w:sectPr w:rsidR="00B11C59" w:rsidRPr="00BA09B9" w:rsidSect="00AB292B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508"/>
    <w:multiLevelType w:val="hybridMultilevel"/>
    <w:tmpl w:val="2826A916"/>
    <w:lvl w:ilvl="0" w:tplc="686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52FAE"/>
    <w:multiLevelType w:val="hybridMultilevel"/>
    <w:tmpl w:val="D362F134"/>
    <w:lvl w:ilvl="0" w:tplc="295E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9"/>
    <w:rsid w:val="000064C5"/>
    <w:rsid w:val="00007671"/>
    <w:rsid w:val="00013526"/>
    <w:rsid w:val="00020063"/>
    <w:rsid w:val="00035BF5"/>
    <w:rsid w:val="00075C26"/>
    <w:rsid w:val="00090BBD"/>
    <w:rsid w:val="000942FD"/>
    <w:rsid w:val="000B5E67"/>
    <w:rsid w:val="000C024C"/>
    <w:rsid w:val="000C3A56"/>
    <w:rsid w:val="000E0EB9"/>
    <w:rsid w:val="0015070C"/>
    <w:rsid w:val="001738E6"/>
    <w:rsid w:val="0018348B"/>
    <w:rsid w:val="00197C34"/>
    <w:rsid w:val="001A6B7D"/>
    <w:rsid w:val="001C0722"/>
    <w:rsid w:val="001D325F"/>
    <w:rsid w:val="001E0B36"/>
    <w:rsid w:val="001E6F8E"/>
    <w:rsid w:val="001F34C1"/>
    <w:rsid w:val="00230BCC"/>
    <w:rsid w:val="00271C55"/>
    <w:rsid w:val="00273408"/>
    <w:rsid w:val="00285104"/>
    <w:rsid w:val="002B796D"/>
    <w:rsid w:val="002D0AA7"/>
    <w:rsid w:val="002D5720"/>
    <w:rsid w:val="00311A76"/>
    <w:rsid w:val="00330870"/>
    <w:rsid w:val="00346C39"/>
    <w:rsid w:val="0036282E"/>
    <w:rsid w:val="00377500"/>
    <w:rsid w:val="00387ADB"/>
    <w:rsid w:val="003A1615"/>
    <w:rsid w:val="003B3EE8"/>
    <w:rsid w:val="003C395D"/>
    <w:rsid w:val="003C5954"/>
    <w:rsid w:val="003D544D"/>
    <w:rsid w:val="003E5A01"/>
    <w:rsid w:val="003F159B"/>
    <w:rsid w:val="003F3AAD"/>
    <w:rsid w:val="003F7D60"/>
    <w:rsid w:val="00414CA9"/>
    <w:rsid w:val="004208A5"/>
    <w:rsid w:val="0045112B"/>
    <w:rsid w:val="00453D56"/>
    <w:rsid w:val="00456445"/>
    <w:rsid w:val="0045704D"/>
    <w:rsid w:val="00472459"/>
    <w:rsid w:val="00480D4D"/>
    <w:rsid w:val="004B120F"/>
    <w:rsid w:val="004C4394"/>
    <w:rsid w:val="004D3005"/>
    <w:rsid w:val="004E4AF7"/>
    <w:rsid w:val="004F04F6"/>
    <w:rsid w:val="0050288B"/>
    <w:rsid w:val="00522B5A"/>
    <w:rsid w:val="00536A22"/>
    <w:rsid w:val="00551D25"/>
    <w:rsid w:val="005732CA"/>
    <w:rsid w:val="00576865"/>
    <w:rsid w:val="00577678"/>
    <w:rsid w:val="00582F12"/>
    <w:rsid w:val="005835E3"/>
    <w:rsid w:val="005E48F3"/>
    <w:rsid w:val="006273AB"/>
    <w:rsid w:val="00681D94"/>
    <w:rsid w:val="00684AB7"/>
    <w:rsid w:val="00694179"/>
    <w:rsid w:val="00714F71"/>
    <w:rsid w:val="007208C7"/>
    <w:rsid w:val="00726DFB"/>
    <w:rsid w:val="00731CE9"/>
    <w:rsid w:val="007409F5"/>
    <w:rsid w:val="00757A6F"/>
    <w:rsid w:val="0076625B"/>
    <w:rsid w:val="00793855"/>
    <w:rsid w:val="007A1E4D"/>
    <w:rsid w:val="007C3129"/>
    <w:rsid w:val="007E7DF9"/>
    <w:rsid w:val="0081441E"/>
    <w:rsid w:val="00814631"/>
    <w:rsid w:val="00877C8C"/>
    <w:rsid w:val="008B24C6"/>
    <w:rsid w:val="008C1769"/>
    <w:rsid w:val="008D4B50"/>
    <w:rsid w:val="008D698C"/>
    <w:rsid w:val="008E0058"/>
    <w:rsid w:val="008E4A3E"/>
    <w:rsid w:val="00902B88"/>
    <w:rsid w:val="00917521"/>
    <w:rsid w:val="009421F1"/>
    <w:rsid w:val="009442D9"/>
    <w:rsid w:val="0096288C"/>
    <w:rsid w:val="0097582E"/>
    <w:rsid w:val="009D76A6"/>
    <w:rsid w:val="009D798B"/>
    <w:rsid w:val="009E53AF"/>
    <w:rsid w:val="009F1845"/>
    <w:rsid w:val="00A06F33"/>
    <w:rsid w:val="00A1024A"/>
    <w:rsid w:val="00A8066F"/>
    <w:rsid w:val="00A93F12"/>
    <w:rsid w:val="00AA32C0"/>
    <w:rsid w:val="00AA6238"/>
    <w:rsid w:val="00AB292B"/>
    <w:rsid w:val="00AB29A9"/>
    <w:rsid w:val="00AD058E"/>
    <w:rsid w:val="00AD24E8"/>
    <w:rsid w:val="00AE133E"/>
    <w:rsid w:val="00AF3808"/>
    <w:rsid w:val="00AF4504"/>
    <w:rsid w:val="00B061FC"/>
    <w:rsid w:val="00B11C59"/>
    <w:rsid w:val="00B16D8B"/>
    <w:rsid w:val="00B22182"/>
    <w:rsid w:val="00B45576"/>
    <w:rsid w:val="00B45B72"/>
    <w:rsid w:val="00B47E64"/>
    <w:rsid w:val="00B51AA0"/>
    <w:rsid w:val="00B82A16"/>
    <w:rsid w:val="00BA09B9"/>
    <w:rsid w:val="00BB1CF6"/>
    <w:rsid w:val="00BB4818"/>
    <w:rsid w:val="00BF680C"/>
    <w:rsid w:val="00C34AE7"/>
    <w:rsid w:val="00C634E1"/>
    <w:rsid w:val="00C63F04"/>
    <w:rsid w:val="00CA1F98"/>
    <w:rsid w:val="00CA2897"/>
    <w:rsid w:val="00CB5C93"/>
    <w:rsid w:val="00CD5834"/>
    <w:rsid w:val="00CE6351"/>
    <w:rsid w:val="00D14AAF"/>
    <w:rsid w:val="00D301C2"/>
    <w:rsid w:val="00D7315A"/>
    <w:rsid w:val="00D82E57"/>
    <w:rsid w:val="00D915BD"/>
    <w:rsid w:val="00D9361C"/>
    <w:rsid w:val="00DB34EA"/>
    <w:rsid w:val="00DC6338"/>
    <w:rsid w:val="00DE0A5B"/>
    <w:rsid w:val="00E350ED"/>
    <w:rsid w:val="00E94FB3"/>
    <w:rsid w:val="00F13E8A"/>
    <w:rsid w:val="00F2353E"/>
    <w:rsid w:val="00F42528"/>
    <w:rsid w:val="00F63D30"/>
    <w:rsid w:val="00F95643"/>
    <w:rsid w:val="00FA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59"/>
    <w:pPr>
      <w:ind w:left="720"/>
      <w:contextualSpacing/>
    </w:pPr>
  </w:style>
  <w:style w:type="table" w:styleId="a4">
    <w:name w:val="Table Grid"/>
    <w:basedOn w:val="a1"/>
    <w:uiPriority w:val="59"/>
    <w:rsid w:val="0019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D73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59"/>
    <w:pPr>
      <w:ind w:left="720"/>
      <w:contextualSpacing/>
    </w:pPr>
  </w:style>
  <w:style w:type="table" w:styleId="a4">
    <w:name w:val="Table Grid"/>
    <w:basedOn w:val="a1"/>
    <w:uiPriority w:val="59"/>
    <w:rsid w:val="0019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D73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D9E0-855E-4FEB-8638-AC5E100E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Розанова МВ</cp:lastModifiedBy>
  <cp:revision>5</cp:revision>
  <cp:lastPrinted>2017-12-21T08:46:00Z</cp:lastPrinted>
  <dcterms:created xsi:type="dcterms:W3CDTF">2018-12-12T07:59:00Z</dcterms:created>
  <dcterms:modified xsi:type="dcterms:W3CDTF">2018-12-18T06:23:00Z</dcterms:modified>
</cp:coreProperties>
</file>