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27" w:rsidRPr="003B1F15" w:rsidRDefault="006A1D27" w:rsidP="006A1D27">
      <w:pPr>
        <w:jc w:val="center"/>
        <w:rPr>
          <w:rFonts w:eastAsia="Calibri"/>
          <w:b/>
          <w:color w:val="000000"/>
          <w:sz w:val="60"/>
          <w:szCs w:val="60"/>
          <w:lang w:eastAsia="en-US"/>
        </w:rPr>
      </w:pPr>
      <w:proofErr w:type="gramStart"/>
      <w:r w:rsidRPr="003B1F15">
        <w:rPr>
          <w:rFonts w:eastAsia="Calibri"/>
          <w:b/>
          <w:color w:val="000000"/>
          <w:sz w:val="60"/>
          <w:szCs w:val="60"/>
          <w:lang w:eastAsia="en-US"/>
        </w:rPr>
        <w:t>П</w:t>
      </w:r>
      <w:proofErr w:type="gramEnd"/>
      <w:r w:rsidRPr="003B1F15">
        <w:rPr>
          <w:rFonts w:eastAsia="Calibri"/>
          <w:b/>
          <w:color w:val="000000"/>
          <w:sz w:val="60"/>
          <w:szCs w:val="60"/>
          <w:lang w:eastAsia="en-US"/>
        </w:rPr>
        <w:t xml:space="preserve"> О С Т А Н О В Л Е Н И Е</w:t>
      </w:r>
    </w:p>
    <w:p w:rsidR="006A1D27" w:rsidRPr="003B1F15" w:rsidRDefault="006A1D27" w:rsidP="006A1D27">
      <w:pPr>
        <w:jc w:val="center"/>
        <w:rPr>
          <w:rFonts w:eastAsia="Calibri"/>
          <w:color w:val="000000"/>
          <w:lang w:eastAsia="en-US"/>
        </w:rPr>
      </w:pPr>
      <w:r w:rsidRPr="003B1F15">
        <w:rPr>
          <w:rFonts w:eastAsia="Calibri"/>
          <w:color w:val="000000"/>
          <w:lang w:eastAsia="en-US"/>
        </w:rPr>
        <w:t>АДМИНИСТРАЦИИ БОЛЬШЕСЕЛЬСКОГО МУНИЦИПАЛЬНОГО РАЙОНА</w:t>
      </w:r>
    </w:p>
    <w:p w:rsidR="006A1D27" w:rsidRPr="003B1F15" w:rsidRDefault="006A1D27" w:rsidP="006A1D27">
      <w:pPr>
        <w:spacing w:after="200"/>
        <w:rPr>
          <w:rFonts w:eastAsia="Calibri"/>
          <w:color w:val="000000"/>
          <w:sz w:val="28"/>
          <w:szCs w:val="28"/>
          <w:lang w:eastAsia="en-US"/>
        </w:rPr>
      </w:pPr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  <w:r w:rsidRPr="006A1D27">
        <w:rPr>
          <w:rFonts w:eastAsia="Calibri"/>
          <w:sz w:val="28"/>
          <w:szCs w:val="28"/>
          <w:lang w:eastAsia="en-US"/>
        </w:rPr>
        <w:t xml:space="preserve">от  28.08.2013г.         </w:t>
      </w:r>
      <w:r w:rsidRPr="006A1D27">
        <w:rPr>
          <w:rFonts w:eastAsia="Calibri"/>
          <w:sz w:val="28"/>
          <w:szCs w:val="28"/>
          <w:lang w:eastAsia="en-US"/>
        </w:rPr>
        <w:tab/>
        <w:t>№  1035</w:t>
      </w:r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  <w:r w:rsidRPr="006A1D27">
        <w:rPr>
          <w:rFonts w:eastAsia="Calibri"/>
          <w:sz w:val="28"/>
          <w:szCs w:val="28"/>
          <w:lang w:eastAsia="en-US"/>
        </w:rPr>
        <w:t>с. Большое Село</w:t>
      </w:r>
    </w:p>
    <w:p w:rsid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</w:p>
    <w:p w:rsidR="006A1D27" w:rsidRPr="006A1D27" w:rsidRDefault="006A1D27" w:rsidP="006A1D27">
      <w:pPr>
        <w:ind w:right="4818"/>
        <w:jc w:val="both"/>
        <w:rPr>
          <w:rFonts w:eastAsia="Calibri"/>
          <w:sz w:val="28"/>
          <w:szCs w:val="28"/>
          <w:lang w:eastAsia="en-US"/>
        </w:rPr>
      </w:pPr>
      <w:r w:rsidRPr="006A1D27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6A1D27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6A1D27">
        <w:rPr>
          <w:rFonts w:eastAsia="Calibri"/>
          <w:sz w:val="28"/>
          <w:szCs w:val="28"/>
          <w:lang w:eastAsia="en-US"/>
        </w:rPr>
        <w:t xml:space="preserve"> муниципальног</w:t>
      </w:r>
      <w:r>
        <w:rPr>
          <w:rFonts w:eastAsia="Calibri"/>
          <w:sz w:val="28"/>
          <w:szCs w:val="28"/>
          <w:lang w:eastAsia="en-US"/>
        </w:rPr>
        <w:t>о</w:t>
      </w:r>
      <w:r w:rsidRPr="006A1D27">
        <w:rPr>
          <w:rFonts w:eastAsia="Calibri"/>
          <w:sz w:val="28"/>
          <w:szCs w:val="28"/>
          <w:lang w:eastAsia="en-US"/>
        </w:rPr>
        <w:t xml:space="preserve"> района от 21.12.2012</w:t>
      </w:r>
      <w:r>
        <w:rPr>
          <w:rFonts w:eastAsia="Calibri"/>
          <w:sz w:val="28"/>
          <w:szCs w:val="28"/>
          <w:lang w:eastAsia="en-US"/>
        </w:rPr>
        <w:t>г.</w:t>
      </w:r>
      <w:r w:rsidRPr="006A1D27">
        <w:rPr>
          <w:rFonts w:eastAsia="Calibri"/>
          <w:sz w:val="28"/>
          <w:szCs w:val="28"/>
          <w:lang w:eastAsia="en-US"/>
        </w:rPr>
        <w:t xml:space="preserve"> № 1368 «О перечне  услуг (работ), оказываемых (выполняемых) муниципальными  учреждениями </w:t>
      </w:r>
      <w:proofErr w:type="spellStart"/>
      <w:r w:rsidRPr="006A1D27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6A1D27">
        <w:rPr>
          <w:rFonts w:eastAsia="Calibri"/>
          <w:sz w:val="28"/>
          <w:szCs w:val="28"/>
          <w:lang w:eastAsia="en-US"/>
        </w:rPr>
        <w:t xml:space="preserve"> муниципального  района   за счет бюджетных средств»</w:t>
      </w:r>
    </w:p>
    <w:p w:rsidR="006A1D27" w:rsidRPr="006A1D27" w:rsidRDefault="006A1D27" w:rsidP="006A1D2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Правительства Ярославской области от 27.06.2</w:t>
      </w:r>
      <w:r>
        <w:rPr>
          <w:rFonts w:eastAsia="Calibri"/>
          <w:color w:val="000000"/>
          <w:sz w:val="28"/>
          <w:szCs w:val="28"/>
          <w:lang w:eastAsia="en-US"/>
        </w:rPr>
        <w:t>013</w:t>
      </w:r>
      <w:r w:rsidRPr="006A1D27">
        <w:rPr>
          <w:rFonts w:eastAsia="Calibri"/>
          <w:color w:val="000000"/>
          <w:sz w:val="28"/>
          <w:szCs w:val="28"/>
          <w:lang w:eastAsia="en-US"/>
        </w:rPr>
        <w:t>г.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1D27">
        <w:rPr>
          <w:rFonts w:eastAsia="Calibri"/>
          <w:color w:val="000000"/>
          <w:sz w:val="28"/>
          <w:szCs w:val="28"/>
          <w:lang w:eastAsia="en-US"/>
        </w:rPr>
        <w:t>741-п «О внесении изменений в постановление Правительства Ярославской области от 13.07.2011</w:t>
      </w:r>
      <w:r>
        <w:rPr>
          <w:rFonts w:eastAsia="Calibri"/>
          <w:color w:val="000000"/>
          <w:sz w:val="28"/>
          <w:szCs w:val="28"/>
          <w:lang w:eastAsia="en-US"/>
        </w:rPr>
        <w:t>г.  № 513-п»,</w:t>
      </w:r>
    </w:p>
    <w:p w:rsid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1. Внести изменения в постановление Администрации </w:t>
      </w:r>
      <w:proofErr w:type="spellStart"/>
      <w:r w:rsidRPr="006A1D27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от 21.12.2012 г.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1368 «О перечне услуг (работ), оказываемых (выполняемых) муниципальными учреждениями </w:t>
      </w:r>
      <w:proofErr w:type="spellStart"/>
      <w:r w:rsidRPr="006A1D27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за счёт бюджетных средств», изложив е</w:t>
      </w:r>
      <w:r>
        <w:rPr>
          <w:rFonts w:eastAsia="Calibri"/>
          <w:color w:val="000000"/>
          <w:sz w:val="28"/>
          <w:szCs w:val="28"/>
          <w:lang w:eastAsia="en-US"/>
        </w:rPr>
        <w:t>го в новой редакции (приложение 1</w:t>
      </w:r>
      <w:r w:rsidRPr="006A1D27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2. Настоящее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остановление разместить на официальном сайте Администрации </w:t>
      </w:r>
      <w:proofErr w:type="spellStart"/>
      <w:r w:rsidRPr="006A1D27">
        <w:rPr>
          <w:rFonts w:eastAsia="Calibri"/>
          <w:color w:val="000000"/>
          <w:sz w:val="28"/>
          <w:szCs w:val="28"/>
          <w:lang w:eastAsia="en-US"/>
        </w:rPr>
        <w:t>Большесельского</w:t>
      </w:r>
      <w:proofErr w:type="spellEnd"/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6A1D2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A1D27">
        <w:rPr>
          <w:rFonts w:eastAsia="Calibri"/>
          <w:color w:val="000000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6A1D27">
        <w:rPr>
          <w:rFonts w:eastAsia="Calibri"/>
          <w:color w:val="000000"/>
          <w:sz w:val="28"/>
          <w:szCs w:val="28"/>
          <w:lang w:eastAsia="en-US"/>
        </w:rPr>
        <w:t>остановления возложить на начальника финансового управления Лыкову В.В.</w:t>
      </w:r>
    </w:p>
    <w:p w:rsidR="006A1D27" w:rsidRPr="006A1D27" w:rsidRDefault="006A1D27" w:rsidP="006A1D2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D27">
        <w:rPr>
          <w:rFonts w:eastAsia="Calibri"/>
          <w:color w:val="000000"/>
          <w:sz w:val="28"/>
          <w:szCs w:val="28"/>
          <w:lang w:eastAsia="en-US"/>
        </w:rPr>
        <w:t>4. Постановление вступает в силу с момента подписания.</w:t>
      </w:r>
    </w:p>
    <w:p w:rsidR="006A1D27" w:rsidRPr="006A1D27" w:rsidRDefault="006A1D27" w:rsidP="006A1D27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  <w:r w:rsidRPr="006A1D27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1D27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</w:p>
    <w:p w:rsidR="006A1D27" w:rsidRPr="006A1D27" w:rsidRDefault="006A1D27" w:rsidP="006A1D27">
      <w:pPr>
        <w:jc w:val="both"/>
        <w:rPr>
          <w:rFonts w:eastAsia="Calibri"/>
          <w:sz w:val="28"/>
          <w:szCs w:val="28"/>
          <w:lang w:eastAsia="en-US"/>
        </w:rPr>
      </w:pPr>
      <w:r w:rsidRPr="006A1D27">
        <w:rPr>
          <w:rFonts w:eastAsia="Calibri"/>
          <w:sz w:val="28"/>
          <w:szCs w:val="28"/>
          <w:lang w:eastAsia="en-US"/>
        </w:rPr>
        <w:t xml:space="preserve">муниципального района               </w:t>
      </w:r>
      <w:r w:rsidRPr="006A1D27">
        <w:rPr>
          <w:rFonts w:eastAsia="Calibri"/>
          <w:sz w:val="28"/>
          <w:szCs w:val="28"/>
          <w:lang w:eastAsia="en-US"/>
        </w:rPr>
        <w:tab/>
      </w:r>
      <w:r w:rsidRPr="006A1D2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Pr="006A1D27">
        <w:rPr>
          <w:rFonts w:eastAsia="Calibri"/>
          <w:sz w:val="28"/>
          <w:szCs w:val="28"/>
          <w:lang w:eastAsia="en-US"/>
        </w:rPr>
        <w:t xml:space="preserve"> В.А. </w:t>
      </w:r>
      <w:proofErr w:type="spellStart"/>
      <w:r w:rsidRPr="006A1D27">
        <w:rPr>
          <w:rFonts w:eastAsia="Calibri"/>
          <w:sz w:val="28"/>
          <w:szCs w:val="28"/>
          <w:lang w:eastAsia="en-US"/>
        </w:rPr>
        <w:t>Лубенин</w:t>
      </w:r>
      <w:proofErr w:type="spellEnd"/>
    </w:p>
    <w:p w:rsidR="006A1D27" w:rsidRDefault="006A1D27" w:rsidP="006A1D27">
      <w:pPr>
        <w:spacing w:after="200"/>
        <w:jc w:val="both"/>
        <w:rPr>
          <w:rFonts w:eastAsia="Calibri"/>
          <w:color w:val="000000"/>
          <w:lang w:eastAsia="en-US"/>
        </w:rPr>
      </w:pPr>
    </w:p>
    <w:p w:rsidR="006A1D27" w:rsidRDefault="006A1D27" w:rsidP="006A1D27">
      <w:pPr>
        <w:spacing w:after="200"/>
        <w:jc w:val="both"/>
        <w:rPr>
          <w:rFonts w:eastAsia="Calibri"/>
          <w:color w:val="000000"/>
          <w:lang w:eastAsia="en-US"/>
        </w:rPr>
      </w:pPr>
    </w:p>
    <w:p w:rsidR="006A1D27" w:rsidRDefault="006A1D27" w:rsidP="006A1D27">
      <w:pPr>
        <w:spacing w:after="200"/>
        <w:jc w:val="both"/>
        <w:rPr>
          <w:rFonts w:eastAsia="Calibri"/>
          <w:color w:val="000000"/>
          <w:lang w:eastAsia="en-US"/>
        </w:rPr>
      </w:pPr>
    </w:p>
    <w:p w:rsidR="006A1D27" w:rsidRDefault="006A1D27" w:rsidP="006A1D27">
      <w:pPr>
        <w:spacing w:after="200"/>
        <w:jc w:val="both"/>
        <w:rPr>
          <w:rFonts w:eastAsia="Calibri"/>
          <w:color w:val="000000"/>
          <w:lang w:eastAsia="en-US"/>
        </w:rPr>
      </w:pPr>
    </w:p>
    <w:p w:rsidR="006A1D27" w:rsidRDefault="006A1D27" w:rsidP="006A1D27">
      <w:pPr>
        <w:spacing w:after="200"/>
        <w:jc w:val="both"/>
        <w:rPr>
          <w:rFonts w:eastAsia="Calibri"/>
          <w:color w:val="000000"/>
          <w:lang w:eastAsia="en-US"/>
        </w:rPr>
        <w:sectPr w:rsidR="006A1D27" w:rsidSect="006A1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07"/>
        <w:tblW w:w="14672" w:type="dxa"/>
        <w:tblLayout w:type="fixed"/>
        <w:tblLook w:val="00A0"/>
      </w:tblPr>
      <w:tblGrid>
        <w:gridCol w:w="760"/>
        <w:gridCol w:w="2364"/>
        <w:gridCol w:w="3126"/>
        <w:gridCol w:w="48"/>
        <w:gridCol w:w="2211"/>
        <w:gridCol w:w="56"/>
        <w:gridCol w:w="2693"/>
        <w:gridCol w:w="377"/>
        <w:gridCol w:w="3037"/>
      </w:tblGrid>
      <w:tr w:rsidR="006A1D27" w:rsidRPr="00075AF5" w:rsidTr="007775DB">
        <w:trPr>
          <w:trHeight w:val="562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D27" w:rsidRDefault="006A1D27" w:rsidP="007775DB">
            <w:pPr>
              <w:ind w:left="9204"/>
              <w:rPr>
                <w:sz w:val="28"/>
                <w:szCs w:val="28"/>
              </w:rPr>
            </w:pPr>
          </w:p>
          <w:p w:rsidR="006A1D27" w:rsidRDefault="006A1D27" w:rsidP="007775DB">
            <w:pPr>
              <w:ind w:left="9204"/>
              <w:rPr>
                <w:sz w:val="28"/>
                <w:szCs w:val="28"/>
              </w:rPr>
            </w:pPr>
          </w:p>
          <w:p w:rsidR="006A1D27" w:rsidRDefault="006A1D27" w:rsidP="007775DB">
            <w:pPr>
              <w:ind w:left="9204"/>
              <w:rPr>
                <w:sz w:val="28"/>
                <w:szCs w:val="28"/>
              </w:rPr>
            </w:pPr>
          </w:p>
          <w:p w:rsidR="006A1D27" w:rsidRDefault="006A1D27" w:rsidP="007775DB">
            <w:pPr>
              <w:ind w:left="9204"/>
              <w:rPr>
                <w:sz w:val="28"/>
                <w:szCs w:val="28"/>
              </w:rPr>
            </w:pPr>
            <w:r w:rsidRPr="009F0FEC">
              <w:rPr>
                <w:sz w:val="28"/>
                <w:szCs w:val="28"/>
              </w:rPr>
              <w:t xml:space="preserve">Приложение 1 к постановлению Администрации </w:t>
            </w:r>
            <w:proofErr w:type="spellStart"/>
            <w:r w:rsidRPr="009F0FEC">
              <w:rPr>
                <w:sz w:val="28"/>
                <w:szCs w:val="28"/>
              </w:rPr>
              <w:t>Большесельского</w:t>
            </w:r>
            <w:proofErr w:type="spellEnd"/>
            <w:r w:rsidRPr="009F0FEC">
              <w:rPr>
                <w:sz w:val="28"/>
                <w:szCs w:val="28"/>
              </w:rPr>
              <w:t xml:space="preserve"> </w:t>
            </w:r>
          </w:p>
          <w:p w:rsidR="006A1D27" w:rsidRPr="009F0FEC" w:rsidRDefault="006A1D27" w:rsidP="007775DB">
            <w:pPr>
              <w:ind w:left="9204"/>
              <w:rPr>
                <w:sz w:val="28"/>
                <w:szCs w:val="28"/>
              </w:rPr>
            </w:pPr>
            <w:r w:rsidRPr="009F0FEC">
              <w:rPr>
                <w:sz w:val="28"/>
                <w:szCs w:val="28"/>
              </w:rPr>
              <w:t xml:space="preserve">муниципального района </w:t>
            </w:r>
          </w:p>
          <w:p w:rsidR="006A1D27" w:rsidRDefault="006A1D27" w:rsidP="007775DB">
            <w:pPr>
              <w:ind w:left="9204"/>
              <w:rPr>
                <w:sz w:val="32"/>
                <w:szCs w:val="32"/>
              </w:rPr>
            </w:pPr>
            <w:r w:rsidRPr="009F0F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9F0FEC">
              <w:rPr>
                <w:sz w:val="28"/>
                <w:szCs w:val="28"/>
              </w:rPr>
              <w:t xml:space="preserve">28.08.2013г. </w:t>
            </w:r>
            <w:r>
              <w:rPr>
                <w:sz w:val="28"/>
                <w:szCs w:val="28"/>
              </w:rPr>
              <w:t xml:space="preserve"> </w:t>
            </w:r>
            <w:r w:rsidRPr="009F0FEC">
              <w:rPr>
                <w:sz w:val="28"/>
                <w:szCs w:val="28"/>
              </w:rPr>
              <w:t>№ 1035</w:t>
            </w:r>
            <w:r>
              <w:rPr>
                <w:sz w:val="32"/>
                <w:szCs w:val="32"/>
              </w:rPr>
              <w:t xml:space="preserve"> </w:t>
            </w:r>
          </w:p>
          <w:p w:rsidR="006A1D27" w:rsidRPr="009A3EA6" w:rsidRDefault="006A1D27" w:rsidP="007775DB">
            <w:pPr>
              <w:ind w:left="9204"/>
              <w:rPr>
                <w:sz w:val="32"/>
                <w:szCs w:val="32"/>
              </w:rPr>
            </w:pPr>
          </w:p>
        </w:tc>
      </w:tr>
      <w:tr w:rsidR="006A1D27" w:rsidRPr="006A1D27" w:rsidTr="007775DB">
        <w:trPr>
          <w:trHeight w:val="817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A1D27">
              <w:rPr>
                <w:b/>
                <w:bCs/>
                <w:sz w:val="26"/>
                <w:szCs w:val="26"/>
                <w:u w:val="single"/>
              </w:rPr>
              <w:t xml:space="preserve">СВОДНЫЙ ОТРАСЛЕВОЙ ПЕРЕЧЕНЬ </w:t>
            </w:r>
          </w:p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A1D27">
              <w:rPr>
                <w:b/>
                <w:bCs/>
                <w:sz w:val="26"/>
                <w:szCs w:val="26"/>
                <w:u w:val="single"/>
              </w:rPr>
              <w:t xml:space="preserve"> услуг (работ), оказываемых (выполняемых) муниципальными учреждениями Ярославской области, находящимися в ведении администрации </w:t>
            </w:r>
            <w:proofErr w:type="spellStart"/>
            <w:r w:rsidRPr="006A1D27">
              <w:rPr>
                <w:b/>
                <w:bCs/>
                <w:sz w:val="26"/>
                <w:szCs w:val="26"/>
                <w:u w:val="single"/>
              </w:rPr>
              <w:t>Большесельского</w:t>
            </w:r>
            <w:proofErr w:type="spellEnd"/>
            <w:r w:rsidRPr="006A1D27">
              <w:rPr>
                <w:b/>
                <w:bCs/>
                <w:sz w:val="26"/>
                <w:szCs w:val="26"/>
                <w:u w:val="single"/>
              </w:rPr>
              <w:t xml:space="preserve"> муниципального района.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Часть</w:t>
            </w:r>
            <w:proofErr w:type="gramStart"/>
            <w:r w:rsidRPr="006A1D27">
              <w:rPr>
                <w:b/>
                <w:bCs/>
                <w:sz w:val="26"/>
                <w:szCs w:val="26"/>
              </w:rPr>
              <w:t>1</w:t>
            </w:r>
            <w:proofErr w:type="gramEnd"/>
            <w:r w:rsidRPr="006A1D27">
              <w:rPr>
                <w:b/>
                <w:bCs/>
                <w:sz w:val="26"/>
                <w:szCs w:val="26"/>
              </w:rPr>
              <w:t>. Услуги.</w:t>
            </w:r>
          </w:p>
        </w:tc>
      </w:tr>
      <w:tr w:rsidR="006A1D27" w:rsidRPr="006A1D27" w:rsidTr="007775DB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1D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1D27">
              <w:rPr>
                <w:sz w:val="26"/>
                <w:szCs w:val="26"/>
              </w:rPr>
              <w:t>/</w:t>
            </w:r>
            <w:proofErr w:type="spellStart"/>
            <w:r w:rsidRPr="006A1D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Наименование услуги (группы услуг)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Категория потребителей услуги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Единица измерения объёма услуги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Наименования показателя качества услуги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Поставщик услуги</w:t>
            </w:r>
          </w:p>
        </w:tc>
      </w:tr>
      <w:tr w:rsidR="006A1D27" w:rsidRPr="006A1D27" w:rsidTr="007775D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4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6</w:t>
            </w:r>
          </w:p>
        </w:tc>
      </w:tr>
      <w:tr w:rsidR="006A1D27" w:rsidRPr="006A1D27" w:rsidTr="007775DB">
        <w:trPr>
          <w:trHeight w:val="73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Раздел I. Государственные услуги, оказываемые муниципальными учреждениями в рамках переданных государственных полномочий.</w:t>
            </w:r>
          </w:p>
        </w:tc>
      </w:tr>
      <w:tr w:rsidR="006A1D27" w:rsidRPr="006A1D27" w:rsidTr="007775DB">
        <w:trPr>
          <w:trHeight w:val="24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1.Социальная защита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1.1.Социальное обслуживание граждан пожилого возраста и инвалидов на дому</w:t>
            </w:r>
          </w:p>
        </w:tc>
      </w:tr>
      <w:tr w:rsidR="006A1D27" w:rsidRPr="006A1D27" w:rsidTr="007775DB">
        <w:trPr>
          <w:trHeight w:val="9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1.1.1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Социальное обслуживание </w:t>
            </w:r>
            <w:r w:rsidRPr="006A1D27">
              <w:rPr>
                <w:color w:val="000000"/>
                <w:sz w:val="26"/>
                <w:szCs w:val="26"/>
              </w:rPr>
              <w:t xml:space="preserve">в отделениях социального обслуживания на дому граждан пожилого возраста и инвалидов 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Нуждающиеся в постоянном или временном (до шести месяцев) нестационарном социальном обслуживании одинокие граждане и граждане, частично утратившие способность к </w:t>
            </w:r>
            <w:r w:rsidRPr="006A1D27">
              <w:rPr>
                <w:color w:val="000000"/>
                <w:sz w:val="26"/>
                <w:szCs w:val="26"/>
              </w:rPr>
              <w:lastRenderedPageBreak/>
              <w:t>самообслуживанию в связи с преклонным возрастом, болезнью, инвалидностью.</w:t>
            </w:r>
          </w:p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1.Удовлетворённость потребителей </w:t>
            </w:r>
            <w:r w:rsidRPr="006A1D27">
              <w:rPr>
                <w:color w:val="000000"/>
                <w:sz w:val="26"/>
                <w:szCs w:val="26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2.Уровень укомплектованности кадрами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Нуждающиеся в надомных социальных услугах граждане пожилого возраста и инвалиды, страдающие психическими расстройствами </w:t>
            </w:r>
            <w:proofErr w:type="gramStart"/>
            <w:r w:rsidRPr="006A1D27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6A1D27">
              <w:rPr>
                <w:color w:val="000000"/>
                <w:sz w:val="26"/>
                <w:szCs w:val="26"/>
              </w:rPr>
              <w:t>в стадии ремиссии), туберкулёзом ( за исключением активной формы), тяжёлыми заболеваниями ( в том числе онкологическими) а поздних стадиях, за исключением заболеваний, требующих лечения специализированных учреждениях здравоохранения.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1.Удовлетворённость потребителей </w:t>
            </w:r>
            <w:r w:rsidRPr="006A1D27">
              <w:rPr>
                <w:color w:val="000000"/>
                <w:sz w:val="26"/>
                <w:szCs w:val="26"/>
              </w:rPr>
              <w:t>(отсутствие обоснованных жалоб со стороны потребителей услуг, либо их законных представителей);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2.Уровень укомплектованности кадрами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297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1.2.Социальное обслуживание граждан пожилого возраста и инвалидов в отделениях с проживанием.</w:t>
            </w:r>
          </w:p>
        </w:tc>
      </w:tr>
      <w:tr w:rsidR="006A1D27" w:rsidRPr="006A1D27" w:rsidTr="007775DB">
        <w:trPr>
          <w:trHeight w:val="6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1.2.1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Социальное обслуживание в отделениях временного проживания </w:t>
            </w:r>
            <w:r w:rsidRPr="006A1D27">
              <w:rPr>
                <w:sz w:val="26"/>
                <w:szCs w:val="26"/>
              </w:rPr>
              <w:lastRenderedPageBreak/>
              <w:t>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proofErr w:type="gramStart"/>
            <w:r w:rsidRPr="006A1D27">
              <w:rPr>
                <w:color w:val="000000"/>
                <w:sz w:val="26"/>
                <w:szCs w:val="26"/>
              </w:rPr>
              <w:lastRenderedPageBreak/>
              <w:t xml:space="preserve">Одинокие граждане пожилого возраста и инвалиды, полностью или частично, сохранившие способность к </w:t>
            </w:r>
            <w:r w:rsidRPr="006A1D27">
              <w:rPr>
                <w:color w:val="000000"/>
                <w:sz w:val="26"/>
                <w:szCs w:val="26"/>
              </w:rPr>
              <w:lastRenderedPageBreak/>
              <w:t>самообслуживанию и свободному передвижению и временно нуждающиеся в уходе, а также граждане из их числа, проживающие в семьях, члены которых по объективным причинам (болезнь, убытие в командировку или отпуск и т.д.) временно не могут осуществлять за ними уход.</w:t>
            </w:r>
            <w:proofErr w:type="gramEnd"/>
          </w:p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1.Удовлетворённость потребителей </w:t>
            </w:r>
            <w:r w:rsidRPr="006A1D27">
              <w:rPr>
                <w:color w:val="000000"/>
                <w:sz w:val="26"/>
                <w:szCs w:val="26"/>
              </w:rPr>
              <w:t xml:space="preserve">(отсутствие обоснованных жалоб со стороны потребителей услуг, либо их законных </w:t>
            </w:r>
            <w:r w:rsidRPr="006A1D27">
              <w:rPr>
                <w:color w:val="000000"/>
                <w:sz w:val="26"/>
                <w:szCs w:val="26"/>
              </w:rPr>
              <w:lastRenderedPageBreak/>
              <w:t>представителей);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2.Уровень укомплектованности кадрами.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3.Доля специалистов с высшей квалификационной категории в общем числе специалистов.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212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1.3. </w:t>
            </w:r>
            <w:proofErr w:type="spellStart"/>
            <w:r w:rsidRPr="006A1D27">
              <w:rPr>
                <w:sz w:val="26"/>
                <w:szCs w:val="26"/>
              </w:rPr>
              <w:t>Полустационарное</w:t>
            </w:r>
            <w:proofErr w:type="spellEnd"/>
            <w:r w:rsidRPr="006A1D27">
              <w:rPr>
                <w:sz w:val="26"/>
                <w:szCs w:val="26"/>
              </w:rPr>
              <w:t xml:space="preserve"> социальное обслуживание граждан</w:t>
            </w:r>
          </w:p>
        </w:tc>
      </w:tr>
      <w:tr w:rsidR="006A1D27" w:rsidRPr="006A1D27" w:rsidTr="007775DB">
        <w:trPr>
          <w:trHeight w:val="32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1.3.1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Социальное обслуживание граждан пожилого возраста и инвалидов в социально-реабилитационных отделениях без организации проживания граждан пожилого возраста и инвалидов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Граждане пожилого возраста (мужчины старше 60 лет, женщины старше 55 лет) и инвалиды, сохранившие способность к самообслуживанию и передвижению, не имеющие медицинских противопоказаний к зачислению на социальное обслуживание.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1.Удовлетворённость потребителей </w:t>
            </w:r>
            <w:r w:rsidRPr="006A1D27">
              <w:rPr>
                <w:color w:val="000000"/>
                <w:sz w:val="26"/>
                <w:szCs w:val="26"/>
              </w:rPr>
              <w:t xml:space="preserve">(отсутствие обоснованных жалоб со стороны потребителей услуг, либо их законных представителей); 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2.Уровень укомплектованности кадрами.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 Доля специалистов с высшей квалификационной категории в общем числе специалистов.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1.3.2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Социальное обслуживание в отделениях социального обслуживания в специальных жилых домах для ветеранов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Граждане, имеющие право на проживание </w:t>
            </w:r>
            <w:r w:rsidRPr="006A1D27">
              <w:rPr>
                <w:sz w:val="26"/>
                <w:szCs w:val="26"/>
              </w:rPr>
              <w:t xml:space="preserve">в специальных жилых домах для ветеранов </w:t>
            </w:r>
          </w:p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 Удовлетворённость потребителей (отсутствие обоснованных жалоб со стороны потребителей </w:t>
            </w:r>
            <w:proofErr w:type="spellStart"/>
            <w:r w:rsidRPr="006A1D27">
              <w:rPr>
                <w:sz w:val="26"/>
                <w:szCs w:val="26"/>
              </w:rPr>
              <w:t>услуг</w:t>
            </w:r>
            <w:proofErr w:type="gramStart"/>
            <w:r w:rsidRPr="006A1D27">
              <w:rPr>
                <w:sz w:val="26"/>
                <w:szCs w:val="26"/>
              </w:rPr>
              <w:t>,л</w:t>
            </w:r>
            <w:proofErr w:type="gramEnd"/>
            <w:r w:rsidRPr="006A1D27">
              <w:rPr>
                <w:sz w:val="26"/>
                <w:szCs w:val="26"/>
              </w:rPr>
              <w:t>ибо</w:t>
            </w:r>
            <w:proofErr w:type="spellEnd"/>
            <w:r w:rsidRPr="006A1D27">
              <w:rPr>
                <w:sz w:val="26"/>
                <w:szCs w:val="26"/>
              </w:rPr>
              <w:t xml:space="preserve">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2.Уровень укомплектованности кадрами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79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Раздел II.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A1D27">
              <w:rPr>
                <w:b/>
                <w:bCs/>
                <w:sz w:val="26"/>
                <w:szCs w:val="26"/>
              </w:rPr>
              <w:t xml:space="preserve">Муниципальные услуги, оказываемые муниципальными учреждениями в рамках полномочий муниципальных образований </w:t>
            </w:r>
            <w:proofErr w:type="spellStart"/>
            <w:r w:rsidRPr="006A1D27">
              <w:rPr>
                <w:b/>
                <w:bCs/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b/>
                <w:bCs/>
                <w:sz w:val="26"/>
                <w:szCs w:val="26"/>
              </w:rPr>
              <w:t xml:space="preserve"> района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1.Образование</w:t>
            </w:r>
          </w:p>
        </w:tc>
      </w:tr>
      <w:tr w:rsidR="006A1D27" w:rsidRPr="006A1D27" w:rsidTr="007775DB">
        <w:trPr>
          <w:trHeight w:val="37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1.1 Реализация основных общеобразовательных программ дошкольного образования</w:t>
            </w:r>
          </w:p>
        </w:tc>
      </w:tr>
      <w:tr w:rsidR="006A1D27" w:rsidRPr="006A1D27" w:rsidTr="007775DB">
        <w:trPr>
          <w:trHeight w:val="8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Дети в возрасте от 2 месяцев  до 7 лет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1.Степень освоения образовательных программ.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либо их законных представителей).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Муниципальные общеобразовательные учреждения:                      МОУ 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СОШ,                          МОУ Благовещенская СОШ,                                             МОУ </w:t>
            </w:r>
            <w:proofErr w:type="spellStart"/>
            <w:r w:rsidRPr="006A1D27">
              <w:rPr>
                <w:sz w:val="26"/>
                <w:szCs w:val="26"/>
              </w:rPr>
              <w:t>Миглинская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ООШ, МОУ </w:t>
            </w:r>
            <w:proofErr w:type="spellStart"/>
            <w:r w:rsidRPr="006A1D27">
              <w:rPr>
                <w:sz w:val="26"/>
                <w:szCs w:val="26"/>
              </w:rPr>
              <w:t>Высоковская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ООШ,                          МОУ </w:t>
            </w:r>
            <w:proofErr w:type="spellStart"/>
            <w:r w:rsidRPr="006A1D27">
              <w:rPr>
                <w:sz w:val="26"/>
                <w:szCs w:val="26"/>
              </w:rPr>
              <w:t>Гостиловская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</w:t>
            </w:r>
            <w:proofErr w:type="gramStart"/>
            <w:r w:rsidRPr="006A1D27">
              <w:rPr>
                <w:sz w:val="26"/>
                <w:szCs w:val="26"/>
              </w:rPr>
              <w:t>,М</w:t>
            </w:r>
            <w:proofErr w:type="gramEnd"/>
            <w:r w:rsidRPr="006A1D27">
              <w:rPr>
                <w:sz w:val="26"/>
                <w:szCs w:val="26"/>
              </w:rPr>
              <w:t xml:space="preserve">ОУ </w:t>
            </w:r>
            <w:proofErr w:type="spellStart"/>
            <w:r w:rsidRPr="006A1D27">
              <w:rPr>
                <w:sz w:val="26"/>
                <w:szCs w:val="26"/>
              </w:rPr>
              <w:t>Гарская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НШ-ДС,МОУ </w:t>
            </w:r>
            <w:proofErr w:type="spellStart"/>
            <w:r w:rsidRPr="006A1D27">
              <w:rPr>
                <w:sz w:val="26"/>
                <w:szCs w:val="26"/>
              </w:rPr>
              <w:t>Чудиновская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НШ-ДС.                        Муниципальные дошкольные образовательные </w:t>
            </w:r>
            <w:r w:rsidRPr="006A1D27">
              <w:rPr>
                <w:sz w:val="26"/>
                <w:szCs w:val="26"/>
              </w:rPr>
              <w:lastRenderedPageBreak/>
              <w:t xml:space="preserve">учреждения:                         МДОУ 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ДС "Берёзка",                   МДОУ </w:t>
            </w:r>
            <w:proofErr w:type="spellStart"/>
            <w:r w:rsidRPr="006A1D27">
              <w:rPr>
                <w:sz w:val="26"/>
                <w:szCs w:val="26"/>
              </w:rPr>
              <w:t>Байковский</w:t>
            </w:r>
            <w:proofErr w:type="spellEnd"/>
            <w:r w:rsidRPr="006A1D27">
              <w:rPr>
                <w:sz w:val="26"/>
                <w:szCs w:val="26"/>
              </w:rPr>
              <w:t xml:space="preserve"> ДС,     МДОУ </w:t>
            </w:r>
            <w:proofErr w:type="spellStart"/>
            <w:r w:rsidRPr="006A1D27">
              <w:rPr>
                <w:sz w:val="26"/>
                <w:szCs w:val="26"/>
              </w:rPr>
              <w:t>Дуниловский</w:t>
            </w:r>
            <w:proofErr w:type="spellEnd"/>
            <w:r w:rsidRPr="006A1D27">
              <w:rPr>
                <w:sz w:val="26"/>
                <w:szCs w:val="26"/>
              </w:rPr>
              <w:t xml:space="preserve"> ДС,    МДОУ </w:t>
            </w:r>
            <w:proofErr w:type="spellStart"/>
            <w:r w:rsidRPr="006A1D27">
              <w:rPr>
                <w:sz w:val="26"/>
                <w:szCs w:val="26"/>
              </w:rPr>
              <w:t>Новосельский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ДС,    МДОУ </w:t>
            </w:r>
            <w:proofErr w:type="spellStart"/>
            <w:r w:rsidRPr="006A1D27">
              <w:rPr>
                <w:sz w:val="26"/>
                <w:szCs w:val="26"/>
              </w:rPr>
              <w:t>Вареговский</w:t>
            </w:r>
            <w:proofErr w:type="spellEnd"/>
            <w:r w:rsidRPr="006A1D27">
              <w:rPr>
                <w:sz w:val="26"/>
                <w:szCs w:val="26"/>
              </w:rPr>
              <w:t xml:space="preserve"> ДС.</w:t>
            </w:r>
          </w:p>
        </w:tc>
      </w:tr>
      <w:tr w:rsidR="006A1D27" w:rsidRPr="006A1D27" w:rsidTr="007775DB">
        <w:trPr>
          <w:trHeight w:val="283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1.2 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</w:tr>
      <w:tr w:rsidR="006A1D27" w:rsidRPr="006A1D27" w:rsidTr="007775DB">
        <w:trPr>
          <w:trHeight w:val="169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1.2.1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Реализация основных общеобразовательных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Дети в возрасте от 6,5 до 18 лет, лица старше 18 лет, не имеющие общего образования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1.Степень освоения образовательных программ.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либо их законных представителей).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Муниципальные общеобразовательные учреждения:                МОУ 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СОШ,                          МОУ Благовещенская СОШ,  МОУ </w:t>
            </w:r>
            <w:proofErr w:type="spellStart"/>
            <w:r w:rsidRPr="006A1D27">
              <w:rPr>
                <w:sz w:val="26"/>
                <w:szCs w:val="26"/>
              </w:rPr>
              <w:t>Вареговская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СОШ,            МОУ </w:t>
            </w:r>
            <w:proofErr w:type="spellStart"/>
            <w:r w:rsidRPr="006A1D27">
              <w:rPr>
                <w:sz w:val="26"/>
                <w:szCs w:val="26"/>
              </w:rPr>
              <w:t>Новосельская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СОШ,  МОУ </w:t>
            </w:r>
            <w:proofErr w:type="spellStart"/>
            <w:r w:rsidRPr="006A1D27">
              <w:rPr>
                <w:sz w:val="26"/>
                <w:szCs w:val="26"/>
              </w:rPr>
              <w:t>Бакунинская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ООШ, МОУ </w:t>
            </w:r>
            <w:proofErr w:type="spellStart"/>
            <w:r w:rsidRPr="006A1D27">
              <w:rPr>
                <w:sz w:val="26"/>
                <w:szCs w:val="26"/>
              </w:rPr>
              <w:t>Дуниловская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                                         МОУ </w:t>
            </w:r>
            <w:proofErr w:type="spellStart"/>
            <w:r w:rsidRPr="006A1D27">
              <w:rPr>
                <w:sz w:val="26"/>
                <w:szCs w:val="26"/>
              </w:rPr>
              <w:t>Миглинская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ООШ,           МОУ </w:t>
            </w:r>
            <w:proofErr w:type="spellStart"/>
            <w:r w:rsidRPr="006A1D27">
              <w:rPr>
                <w:sz w:val="26"/>
                <w:szCs w:val="26"/>
              </w:rPr>
              <w:t>Высоковская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ООШ,                          МОУ </w:t>
            </w:r>
            <w:proofErr w:type="spellStart"/>
            <w:r w:rsidRPr="006A1D27">
              <w:rPr>
                <w:sz w:val="26"/>
                <w:szCs w:val="26"/>
              </w:rPr>
              <w:t>Гостиловская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НШ-ДС,                        МОУ </w:t>
            </w:r>
            <w:proofErr w:type="spellStart"/>
            <w:r w:rsidRPr="006A1D27">
              <w:rPr>
                <w:sz w:val="26"/>
                <w:szCs w:val="26"/>
              </w:rPr>
              <w:t>Гарская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НШ-ДС,             МОУ </w:t>
            </w:r>
            <w:proofErr w:type="spellStart"/>
            <w:r w:rsidRPr="006A1D27">
              <w:rPr>
                <w:sz w:val="26"/>
                <w:szCs w:val="26"/>
              </w:rPr>
              <w:t>Иванцевская</w:t>
            </w:r>
            <w:proofErr w:type="spellEnd"/>
            <w:r w:rsidRPr="006A1D27">
              <w:rPr>
                <w:sz w:val="26"/>
                <w:szCs w:val="26"/>
              </w:rPr>
              <w:t xml:space="preserve"> НОШ,            МОУ </w:t>
            </w:r>
            <w:proofErr w:type="spellStart"/>
            <w:r w:rsidRPr="006A1D27">
              <w:rPr>
                <w:sz w:val="26"/>
                <w:szCs w:val="26"/>
              </w:rPr>
              <w:lastRenderedPageBreak/>
              <w:t>Чудиновская</w:t>
            </w:r>
            <w:proofErr w:type="spellEnd"/>
            <w:r w:rsidRPr="006A1D27">
              <w:rPr>
                <w:sz w:val="26"/>
                <w:szCs w:val="26"/>
              </w:rPr>
              <w:t xml:space="preserve"> НШ-ДС.</w:t>
            </w:r>
          </w:p>
        </w:tc>
      </w:tr>
      <w:tr w:rsidR="006A1D27" w:rsidRPr="006A1D27" w:rsidTr="007775DB">
        <w:trPr>
          <w:trHeight w:val="547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1.3 Реализация основных общеобразовательных программ начального общего, основного общего, среднего (полного) общего образования и образовательных программ специальных (коррекционных) учреждений </w:t>
            </w:r>
            <w:r w:rsidRPr="006A1D27">
              <w:rPr>
                <w:sz w:val="26"/>
                <w:szCs w:val="26"/>
                <w:lang w:val="en-US"/>
              </w:rPr>
              <w:t>I</w:t>
            </w:r>
            <w:r w:rsidRPr="006A1D27">
              <w:rPr>
                <w:sz w:val="26"/>
                <w:szCs w:val="26"/>
              </w:rPr>
              <w:t xml:space="preserve"> –</w:t>
            </w:r>
            <w:r w:rsidRPr="006A1D27">
              <w:rPr>
                <w:sz w:val="26"/>
                <w:szCs w:val="26"/>
                <w:lang w:val="en-US"/>
              </w:rPr>
              <w:t>VII</w:t>
            </w:r>
            <w:r w:rsidRPr="006A1D27">
              <w:rPr>
                <w:sz w:val="26"/>
                <w:szCs w:val="26"/>
              </w:rPr>
              <w:t xml:space="preserve"> видов.</w:t>
            </w:r>
          </w:p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</w:p>
        </w:tc>
      </w:tr>
      <w:tr w:rsidR="006A1D27" w:rsidRPr="006A1D27" w:rsidTr="007775DB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1.3.1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Реализация основных общеобразовательных программ начального общего, основного общего, среднего (полного) общего образования и образовательных программ специальных (коррекционных) учреждений </w:t>
            </w:r>
            <w:r w:rsidRPr="006A1D27">
              <w:rPr>
                <w:sz w:val="26"/>
                <w:szCs w:val="26"/>
                <w:lang w:val="en-US"/>
              </w:rPr>
              <w:t>I</w:t>
            </w:r>
            <w:r w:rsidRPr="006A1D27">
              <w:rPr>
                <w:sz w:val="26"/>
                <w:szCs w:val="26"/>
              </w:rPr>
              <w:t xml:space="preserve"> –</w:t>
            </w:r>
            <w:r w:rsidRPr="006A1D27">
              <w:rPr>
                <w:sz w:val="26"/>
                <w:szCs w:val="26"/>
                <w:lang w:val="en-US"/>
              </w:rPr>
              <w:t>VII</w:t>
            </w:r>
            <w:r w:rsidRPr="006A1D27">
              <w:rPr>
                <w:sz w:val="26"/>
                <w:szCs w:val="26"/>
              </w:rPr>
              <w:t xml:space="preserve"> видов.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Дети в возрасте от 6,5 до 18 лет с ограниченными возможностями здоровья с сохранным интеллектом.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1.Степень освоения образовательных программ.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2.Удовлетворённость потребителя (отсутствие обоснованных жалоб со стороны потребителей услуг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либо их законных представителей).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Муниципальные общеобразовательные учреждения:                   МОУ 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СОШ.</w:t>
            </w:r>
          </w:p>
        </w:tc>
      </w:tr>
      <w:tr w:rsidR="006A1D27" w:rsidRPr="006A1D27" w:rsidTr="007775DB">
        <w:trPr>
          <w:trHeight w:val="232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1.4 Реализация образовательных программ специальных (коррекционных) учреждений (классов) </w:t>
            </w:r>
            <w:r w:rsidRPr="006A1D27">
              <w:rPr>
                <w:sz w:val="26"/>
                <w:szCs w:val="26"/>
                <w:lang w:val="en-US"/>
              </w:rPr>
              <w:t>VIII</w:t>
            </w:r>
            <w:r w:rsidRPr="006A1D27">
              <w:rPr>
                <w:sz w:val="26"/>
                <w:szCs w:val="26"/>
              </w:rPr>
              <w:t xml:space="preserve"> вида.</w:t>
            </w:r>
          </w:p>
        </w:tc>
      </w:tr>
      <w:tr w:rsidR="006A1D27" w:rsidRPr="006A1D27" w:rsidTr="007775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 1.4.1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Реализация образовательных программ специальных (коррекционных) учреждений </w:t>
            </w:r>
            <w:r w:rsidRPr="006A1D27">
              <w:rPr>
                <w:sz w:val="26"/>
                <w:szCs w:val="26"/>
              </w:rPr>
              <w:lastRenderedPageBreak/>
              <w:t xml:space="preserve">(классов) </w:t>
            </w:r>
            <w:r w:rsidRPr="006A1D27">
              <w:rPr>
                <w:sz w:val="26"/>
                <w:szCs w:val="26"/>
                <w:lang w:val="en-US"/>
              </w:rPr>
              <w:t>VIII</w:t>
            </w:r>
            <w:r w:rsidRPr="006A1D27">
              <w:rPr>
                <w:sz w:val="26"/>
                <w:szCs w:val="26"/>
              </w:rPr>
              <w:t xml:space="preserve"> вида.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Дети в возрасте от 6,5 до 18 лет с ограниченными возможностями здоровья с нарушениями интеллекта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1.Степень освоения образовательных программ.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2.Удовлетворённость потребителя (отсутствие обоснованных жалоб со </w:t>
            </w:r>
            <w:r w:rsidRPr="006A1D27">
              <w:rPr>
                <w:sz w:val="26"/>
                <w:szCs w:val="26"/>
              </w:rPr>
              <w:lastRenderedPageBreak/>
              <w:t>стороны потребителей услуг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либо их законных представителей).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Муниципальные общеобразовательные учреждения:                   МОУ 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СОШ.</w:t>
            </w:r>
          </w:p>
        </w:tc>
      </w:tr>
      <w:tr w:rsidR="006A1D27" w:rsidRPr="006A1D27" w:rsidTr="007775DB">
        <w:trPr>
          <w:trHeight w:val="281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1.5.Реализация дополнительных образовательных программ.</w:t>
            </w:r>
          </w:p>
        </w:tc>
      </w:tr>
      <w:tr w:rsidR="006A1D27" w:rsidRPr="006A1D27" w:rsidTr="007775D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1.5.1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Реализация дополнительных общеобразовательных программ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Дети в возрасте от 5 до 18 лет, не имеющие медицинских противопоказаний к освоению выбранной образовательной программы, молодёжь в возрасте до 24 лет.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 Доля выпускников.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Муниципальные образовательные учреждения дополнительного образования детей: МОУ ДОД Детская музыкальная школа, МОУ ДОД Центр Детского Творчества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2.Молодёжная политика</w:t>
            </w:r>
          </w:p>
        </w:tc>
      </w:tr>
      <w:tr w:rsidR="006A1D27" w:rsidRPr="006A1D27" w:rsidTr="007775DB">
        <w:trPr>
          <w:trHeight w:val="348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2.1.Содействие трудовой занятости подростков.</w:t>
            </w:r>
          </w:p>
        </w:tc>
      </w:tr>
      <w:tr w:rsidR="006A1D27" w:rsidRPr="006A1D27" w:rsidTr="007775DB">
        <w:trPr>
          <w:trHeight w:val="2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2.1.1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Содействие трудовой занятости подростков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Граждане в возрасте от 14 до 17 лет включительно.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 Количество трудоустроенных подростков в возрасте от14 до 17 лет.                                      2. Доля потребителей,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3.Количество проведённых консультаций.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</w:t>
            </w:r>
            <w:proofErr w:type="gramStart"/>
            <w:r w:rsidRPr="006A1D27">
              <w:rPr>
                <w:sz w:val="26"/>
                <w:szCs w:val="26"/>
              </w:rPr>
              <w:t>"</w:t>
            </w:r>
            <w:proofErr w:type="spellStart"/>
            <w:r w:rsidRPr="006A1D27">
              <w:rPr>
                <w:sz w:val="26"/>
                <w:szCs w:val="26"/>
              </w:rPr>
              <w:t>Б</w:t>
            </w:r>
            <w:proofErr w:type="gramEnd"/>
            <w:r w:rsidRPr="006A1D27">
              <w:rPr>
                <w:sz w:val="26"/>
                <w:szCs w:val="26"/>
              </w:rPr>
              <w:t>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331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2.2 Оказание социально-психологической помощи молодёжи, молодым семьям, опекунам (попечителям) несовершеннолетних </w:t>
            </w:r>
            <w:r w:rsidRPr="006A1D27">
              <w:rPr>
                <w:sz w:val="26"/>
                <w:szCs w:val="26"/>
              </w:rPr>
              <w:lastRenderedPageBreak/>
              <w:t>лиц.</w:t>
            </w:r>
          </w:p>
        </w:tc>
      </w:tr>
      <w:tr w:rsidR="006A1D27" w:rsidRPr="006A1D27" w:rsidTr="007775DB">
        <w:trPr>
          <w:trHeight w:val="27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Оказание социально-психологической помощи молодёжи и молодым семьям</w:t>
            </w:r>
            <w:proofErr w:type="gramStart"/>
            <w:r w:rsidRPr="006A1D27">
              <w:rPr>
                <w:sz w:val="26"/>
                <w:szCs w:val="26"/>
              </w:rPr>
              <w:t xml:space="preserve"> ,</w:t>
            </w:r>
            <w:proofErr w:type="gramEnd"/>
            <w:r w:rsidRPr="006A1D27">
              <w:rPr>
                <w:sz w:val="26"/>
                <w:szCs w:val="26"/>
              </w:rPr>
              <w:t xml:space="preserve"> опекунам (попечителям) несовершеннолетних лиц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Молодые граждане в возрасте от14 до 30 лет; молодые семьи, в т.ч. неполные молодые семьи, состоящие из одного молодого родителя и одного и более ребёнка, в которых возраст каждого из супругов либо одного родителя не превышает 35 лет; опекуны (попечители)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 / семей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человек / семей, обратившихся за консультацией.            2.Количество проведённых консультаций.                    3.Доля потребителей, удовлетворённых качеством оказания муниципальной услуги, определяемая на основе опросов потребителей муниципальной услуги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52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2.3 Внесение записей о деятельности волонтёра в личную книжку, предоставление информации о направлениях добровольческой (волонтёрской) деятельности.</w:t>
            </w:r>
          </w:p>
        </w:tc>
      </w:tr>
      <w:tr w:rsidR="006A1D27" w:rsidRPr="006A1D27" w:rsidTr="007775DB">
        <w:trPr>
          <w:trHeight w:val="26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2.3.1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Внесение записей о деятельности волонтёра в личную книжку, предоставление информации о направлениях добровольческой (волонтёрской</w:t>
            </w:r>
            <w:proofErr w:type="gramStart"/>
            <w:r w:rsidRPr="006A1D27">
              <w:rPr>
                <w:sz w:val="26"/>
                <w:szCs w:val="26"/>
              </w:rPr>
              <w:t xml:space="preserve"> )</w:t>
            </w:r>
            <w:proofErr w:type="gramEnd"/>
            <w:r w:rsidRPr="006A1D27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Молодые граждане в возрасте от 14 до 30 лет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Доля потребителей,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</w:t>
            </w:r>
            <w:proofErr w:type="gramStart"/>
            <w:r w:rsidRPr="006A1D27">
              <w:rPr>
                <w:sz w:val="26"/>
                <w:szCs w:val="26"/>
              </w:rPr>
              <w:t>"</w:t>
            </w:r>
            <w:proofErr w:type="spellStart"/>
            <w:r w:rsidRPr="006A1D27">
              <w:rPr>
                <w:sz w:val="26"/>
                <w:szCs w:val="26"/>
              </w:rPr>
              <w:t>Б</w:t>
            </w:r>
            <w:proofErr w:type="gramEnd"/>
            <w:r w:rsidRPr="006A1D27">
              <w:rPr>
                <w:sz w:val="26"/>
                <w:szCs w:val="26"/>
              </w:rPr>
              <w:t>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3. Культура</w:t>
            </w:r>
          </w:p>
        </w:tc>
      </w:tr>
      <w:tr w:rsidR="006A1D27" w:rsidRPr="006A1D27" w:rsidTr="007775DB">
        <w:trPr>
          <w:trHeight w:val="43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3.1 Показ спектаклей, концертов и концертных программ, кинопрограмм и иных зрелищных программ.</w:t>
            </w:r>
          </w:p>
        </w:tc>
      </w:tr>
      <w:tr w:rsidR="006A1D27" w:rsidRPr="006A1D27" w:rsidTr="007775DB">
        <w:trPr>
          <w:trHeight w:val="24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Показ спектаклей, концертов и концертных программ, кинопрограмм и иных зрелищных программ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Физические лица, юридические лица.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Единиц публичных показов на стационаре и на гастролях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посещений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</w:t>
            </w:r>
            <w:proofErr w:type="gramStart"/>
            <w:r w:rsidRPr="006A1D27">
              <w:rPr>
                <w:sz w:val="26"/>
                <w:szCs w:val="26"/>
              </w:rPr>
              <w:t>"Д</w:t>
            </w:r>
            <w:proofErr w:type="gramEnd"/>
            <w:r w:rsidRPr="006A1D27">
              <w:rPr>
                <w:sz w:val="26"/>
                <w:szCs w:val="26"/>
              </w:rPr>
              <w:t xml:space="preserve">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района", МУК"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</w:t>
            </w:r>
            <w:proofErr w:type="spellStart"/>
            <w:r w:rsidRPr="006A1D27">
              <w:rPr>
                <w:sz w:val="26"/>
                <w:szCs w:val="26"/>
              </w:rPr>
              <w:t>историко</w:t>
            </w:r>
            <w:proofErr w:type="spellEnd"/>
            <w:r w:rsidRPr="006A1D27">
              <w:rPr>
                <w:sz w:val="26"/>
                <w:szCs w:val="26"/>
              </w:rPr>
              <w:t xml:space="preserve">- художественный музей"                </w:t>
            </w:r>
          </w:p>
        </w:tc>
      </w:tr>
      <w:tr w:rsidR="006A1D27" w:rsidRPr="006A1D27" w:rsidTr="007775DB">
        <w:trPr>
          <w:trHeight w:val="40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3.2 Библиотечное, библиографическое и информационное обслуживание пользователей библиотеки</w:t>
            </w:r>
          </w:p>
        </w:tc>
      </w:tr>
      <w:tr w:rsidR="006A1D27" w:rsidRPr="006A1D27" w:rsidTr="007775DB">
        <w:trPr>
          <w:trHeight w:val="18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3.2.1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Физические лица, юридические лица.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Человек, зарегистрированных пользователей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 Удельный вес населения, </w:t>
            </w:r>
            <w:proofErr w:type="gramStart"/>
            <w:r w:rsidRPr="006A1D27">
              <w:rPr>
                <w:sz w:val="26"/>
                <w:szCs w:val="26"/>
              </w:rPr>
              <w:t>посещающих</w:t>
            </w:r>
            <w:proofErr w:type="gramEnd"/>
            <w:r w:rsidRPr="006A1D27">
              <w:rPr>
                <w:sz w:val="26"/>
                <w:szCs w:val="26"/>
              </w:rPr>
              <w:t xml:space="preserve"> библиотеку.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</w:t>
            </w:r>
            <w:proofErr w:type="gramStart"/>
            <w:r w:rsidRPr="006A1D27">
              <w:rPr>
                <w:sz w:val="26"/>
                <w:szCs w:val="26"/>
              </w:rPr>
              <w:t>"</w:t>
            </w:r>
            <w:proofErr w:type="spellStart"/>
            <w:r w:rsidRPr="006A1D27">
              <w:rPr>
                <w:sz w:val="26"/>
                <w:szCs w:val="26"/>
              </w:rPr>
              <w:t>Б</w:t>
            </w:r>
            <w:proofErr w:type="gramEnd"/>
            <w:r w:rsidRPr="006A1D27">
              <w:rPr>
                <w:sz w:val="26"/>
                <w:szCs w:val="26"/>
              </w:rPr>
              <w:t>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библиотека»</w:t>
            </w:r>
          </w:p>
        </w:tc>
      </w:tr>
      <w:tr w:rsidR="006A1D27" w:rsidRPr="006A1D27" w:rsidTr="007775DB">
        <w:trPr>
          <w:trHeight w:val="384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3.3 </w:t>
            </w:r>
            <w:proofErr w:type="spellStart"/>
            <w:r w:rsidRPr="006A1D27">
              <w:rPr>
                <w:sz w:val="26"/>
                <w:szCs w:val="26"/>
              </w:rPr>
              <w:t>Досуговая</w:t>
            </w:r>
            <w:proofErr w:type="spellEnd"/>
            <w:r w:rsidRPr="006A1D27">
              <w:rPr>
                <w:sz w:val="26"/>
                <w:szCs w:val="26"/>
              </w:rPr>
              <w:t xml:space="preserve"> услуга на базе клубных формирований </w:t>
            </w:r>
            <w:proofErr w:type="gramStart"/>
            <w:r w:rsidRPr="006A1D27">
              <w:rPr>
                <w:sz w:val="26"/>
                <w:szCs w:val="26"/>
              </w:rPr>
              <w:t xml:space="preserve">( </w:t>
            </w:r>
            <w:proofErr w:type="gramEnd"/>
            <w:r w:rsidRPr="006A1D27">
              <w:rPr>
                <w:sz w:val="26"/>
                <w:szCs w:val="26"/>
              </w:rPr>
              <w:t>творческих коллективов, студий, кружков, секций, любительских объединений, клубов по интересам)</w:t>
            </w:r>
          </w:p>
        </w:tc>
      </w:tr>
      <w:tr w:rsidR="006A1D27" w:rsidRPr="006A1D27" w:rsidTr="007775DB">
        <w:trPr>
          <w:trHeight w:val="22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3.3.1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proofErr w:type="spellStart"/>
            <w:r w:rsidRPr="006A1D27">
              <w:rPr>
                <w:sz w:val="26"/>
                <w:szCs w:val="26"/>
              </w:rPr>
              <w:t>Досуговая</w:t>
            </w:r>
            <w:proofErr w:type="spellEnd"/>
            <w:r w:rsidRPr="006A1D27">
              <w:rPr>
                <w:sz w:val="26"/>
                <w:szCs w:val="26"/>
              </w:rPr>
              <w:t xml:space="preserve"> услуга на базе клубных формирований </w:t>
            </w:r>
            <w:proofErr w:type="gramStart"/>
            <w:r w:rsidRPr="006A1D27">
              <w:rPr>
                <w:sz w:val="26"/>
                <w:szCs w:val="26"/>
              </w:rPr>
              <w:t xml:space="preserve">( </w:t>
            </w:r>
            <w:proofErr w:type="gramEnd"/>
            <w:r w:rsidRPr="006A1D27">
              <w:rPr>
                <w:sz w:val="26"/>
                <w:szCs w:val="26"/>
              </w:rPr>
              <w:t>творческих коллективов, студий, кружков, секций, любительских объединений, клубов по интересам)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Единиц клубных формирований, человек/ часов.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участников клубных формирований.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"Дом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района"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4.Архивный фонд.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4.1 Исполнение запросов пользователей - физических и юридических лиц по архивным документам.</w:t>
            </w:r>
          </w:p>
        </w:tc>
      </w:tr>
      <w:tr w:rsidR="006A1D27" w:rsidRPr="006A1D27" w:rsidTr="007775DB">
        <w:trPr>
          <w:trHeight w:val="4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4.1.1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Исполнение запросов социально-правового характера, связанных с социальной защитой граждан, предусматривающих их пенсионное обеспечение, а также получение льгот и компенсаций  в соответствии с законодательством Российской  Федерации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Зарегистрированный пользователь</w:t>
            </w:r>
            <w:r w:rsidRPr="006A1D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1.Доля исполнения запросов от числа поступивших , %.              2.Доля запросов, исполненных в установленные сроки, %.                3. Доля запросов, исполненных с положительным результатом, %.           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« 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49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Часть.2 .Работы.</w:t>
            </w:r>
          </w:p>
        </w:tc>
      </w:tr>
      <w:tr w:rsidR="006A1D27" w:rsidRPr="006A1D27" w:rsidTr="007775D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1D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A1D27">
              <w:rPr>
                <w:sz w:val="26"/>
                <w:szCs w:val="26"/>
              </w:rPr>
              <w:t>/</w:t>
            </w:r>
            <w:proofErr w:type="spellStart"/>
            <w:r w:rsidRPr="006A1D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Единица измерения объёма работ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Наименование показателя качества (результата) работ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Исполнитель работ</w:t>
            </w:r>
          </w:p>
        </w:tc>
      </w:tr>
      <w:tr w:rsidR="006A1D27" w:rsidRPr="006A1D27" w:rsidTr="007775D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</w:t>
            </w:r>
          </w:p>
        </w:tc>
      </w:tr>
      <w:tr w:rsidR="006A1D27" w:rsidRPr="006A1D27" w:rsidTr="007775DB">
        <w:trPr>
          <w:trHeight w:val="32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 xml:space="preserve">Раздел </w:t>
            </w:r>
            <w:proofErr w:type="spellStart"/>
            <w:r w:rsidRPr="006A1D27">
              <w:rPr>
                <w:b/>
                <w:bCs/>
                <w:sz w:val="26"/>
                <w:szCs w:val="26"/>
              </w:rPr>
              <w:t>II.Работы</w:t>
            </w:r>
            <w:proofErr w:type="spellEnd"/>
            <w:r w:rsidRPr="006A1D27">
              <w:rPr>
                <w:b/>
                <w:bCs/>
                <w:sz w:val="26"/>
                <w:szCs w:val="26"/>
              </w:rPr>
              <w:t xml:space="preserve">, выполняемые муниципальными учреждениями </w:t>
            </w:r>
            <w:proofErr w:type="spellStart"/>
            <w:r w:rsidRPr="006A1D27">
              <w:rPr>
                <w:b/>
                <w:bCs/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b/>
                <w:bCs/>
                <w:sz w:val="26"/>
                <w:szCs w:val="26"/>
              </w:rPr>
              <w:t xml:space="preserve"> муниципального района.</w:t>
            </w:r>
          </w:p>
        </w:tc>
      </w:tr>
      <w:tr w:rsidR="006A1D27" w:rsidRPr="006A1D27" w:rsidTr="007775DB">
        <w:trPr>
          <w:trHeight w:val="28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1.Молодёжная политика.</w:t>
            </w:r>
          </w:p>
        </w:tc>
      </w:tr>
      <w:tr w:rsidR="006A1D27" w:rsidRPr="006A1D27" w:rsidTr="007775DB">
        <w:trPr>
          <w:trHeight w:val="33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1.1 Профилактика </w:t>
            </w:r>
            <w:proofErr w:type="gramStart"/>
            <w:r w:rsidRPr="006A1D27">
              <w:rPr>
                <w:sz w:val="26"/>
                <w:szCs w:val="26"/>
              </w:rPr>
              <w:t>социальных</w:t>
            </w:r>
            <w:proofErr w:type="gramEnd"/>
            <w:r w:rsidRPr="006A1D27">
              <w:rPr>
                <w:sz w:val="26"/>
                <w:szCs w:val="26"/>
              </w:rPr>
              <w:t xml:space="preserve"> </w:t>
            </w:r>
            <w:proofErr w:type="spellStart"/>
            <w:r w:rsidRPr="006A1D27">
              <w:rPr>
                <w:sz w:val="26"/>
                <w:szCs w:val="26"/>
              </w:rPr>
              <w:t>дезадаптаций</w:t>
            </w:r>
            <w:proofErr w:type="spellEnd"/>
            <w:r w:rsidRPr="006A1D27">
              <w:rPr>
                <w:sz w:val="26"/>
                <w:szCs w:val="26"/>
              </w:rPr>
              <w:t xml:space="preserve"> в молодёжной среде.</w:t>
            </w:r>
          </w:p>
        </w:tc>
      </w:tr>
      <w:tr w:rsidR="006A1D27" w:rsidRPr="006A1D27" w:rsidTr="007775DB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1.1.1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Профилактика </w:t>
            </w:r>
            <w:proofErr w:type="gramStart"/>
            <w:r w:rsidRPr="006A1D27">
              <w:rPr>
                <w:sz w:val="26"/>
                <w:szCs w:val="26"/>
              </w:rPr>
              <w:t>социальных</w:t>
            </w:r>
            <w:proofErr w:type="gramEnd"/>
            <w:r w:rsidRPr="006A1D27">
              <w:rPr>
                <w:sz w:val="26"/>
                <w:szCs w:val="26"/>
              </w:rPr>
              <w:t xml:space="preserve"> </w:t>
            </w:r>
            <w:proofErr w:type="spellStart"/>
            <w:r w:rsidRPr="006A1D27">
              <w:rPr>
                <w:sz w:val="26"/>
                <w:szCs w:val="26"/>
              </w:rPr>
              <w:t>дезадаптаций</w:t>
            </w:r>
            <w:proofErr w:type="spellEnd"/>
            <w:r w:rsidRPr="006A1D27">
              <w:rPr>
                <w:sz w:val="26"/>
                <w:szCs w:val="26"/>
              </w:rPr>
              <w:t xml:space="preserve"> в молодёжной среде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42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1.2 Организация </w:t>
            </w:r>
            <w:proofErr w:type="spellStart"/>
            <w:r w:rsidRPr="006A1D27">
              <w:rPr>
                <w:sz w:val="26"/>
                <w:szCs w:val="26"/>
              </w:rPr>
              <w:t>досуговой</w:t>
            </w:r>
            <w:proofErr w:type="spellEnd"/>
            <w:r w:rsidRPr="006A1D27">
              <w:rPr>
                <w:sz w:val="26"/>
                <w:szCs w:val="26"/>
              </w:rPr>
              <w:t xml:space="preserve"> деятельности детей и молодёжи по интересам в установленной сфере деятельности.</w:t>
            </w:r>
          </w:p>
        </w:tc>
      </w:tr>
      <w:tr w:rsidR="006A1D27" w:rsidRPr="006A1D27" w:rsidTr="007775DB">
        <w:trPr>
          <w:trHeight w:val="20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1.2.1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6A1D27">
              <w:rPr>
                <w:sz w:val="26"/>
                <w:szCs w:val="26"/>
              </w:rPr>
              <w:t>досуговой</w:t>
            </w:r>
            <w:proofErr w:type="spellEnd"/>
            <w:r w:rsidRPr="006A1D27">
              <w:rPr>
                <w:sz w:val="26"/>
                <w:szCs w:val="26"/>
              </w:rPr>
              <w:t xml:space="preserve"> деятельности детей и молодёжи по интересам в установленной сфере деятельности.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63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1.3 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</w:tr>
      <w:tr w:rsidR="006A1D27" w:rsidRPr="006A1D27" w:rsidTr="007775DB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Вовлечение молодёжи в волонтёрскую (добровольческую) деятельность и развитие волонтёрского (добровольческого) движения в молодёжной среде.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Человек, мероприятий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348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1.4 Содействие профессиональному самоопределению молодёжи.</w:t>
            </w:r>
          </w:p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</w:p>
        </w:tc>
      </w:tr>
      <w:tr w:rsidR="006A1D27" w:rsidRPr="006A1D27" w:rsidTr="007775DB">
        <w:trPr>
          <w:trHeight w:val="20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1.4.1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Содействие профессиональному самоопределению молодёжи.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Человек, мероприятий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Доля потребителей удовлетворённых качеством оказания муниципальной услуги, определяемая на основе опросов потребителей муниципальной услуги.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41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1.5 Содействие социальной адаптации молодых семей, подготовка молодёжи к семейной жизни.</w:t>
            </w:r>
          </w:p>
        </w:tc>
      </w:tr>
      <w:tr w:rsidR="006A1D27" w:rsidRPr="006A1D27" w:rsidTr="007775DB">
        <w:trPr>
          <w:trHeight w:val="7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1.5.1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Содействие социальной адаптации молодых семей, подготовка молодёжи к семейной жизни.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 / семей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2.Культура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2.1 Создание спектаклей, концертов, концертных программ, кинопрограмм и иных зрелищных программ.</w:t>
            </w:r>
          </w:p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</w:p>
        </w:tc>
      </w:tr>
      <w:tr w:rsidR="006A1D27" w:rsidRPr="006A1D27" w:rsidTr="007775DB">
        <w:trPr>
          <w:trHeight w:val="16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2.1.1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культурно- массовых мероприятий.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"Дом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района",       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историко-художественный музей"                      </w:t>
            </w:r>
          </w:p>
        </w:tc>
      </w:tr>
      <w:tr w:rsidR="006A1D27" w:rsidRPr="006A1D27" w:rsidTr="007775DB">
        <w:trPr>
          <w:trHeight w:val="437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2.2 Создание и осуществление культурно-просветительских программ.</w:t>
            </w:r>
          </w:p>
        </w:tc>
      </w:tr>
      <w:tr w:rsidR="006A1D27" w:rsidRPr="006A1D27" w:rsidTr="007775DB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2.2.1.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Создание и осуществление культурно-просветительских программ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Ед.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информационно-просветительских программ.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"Дом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района",       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историко-художественный музей"                      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        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2.3 Формирование, учёт, обеспечение физического сохранения и безопасности фондов библиотеки.</w:t>
            </w:r>
          </w:p>
        </w:tc>
      </w:tr>
      <w:tr w:rsidR="006A1D27" w:rsidRPr="006A1D27" w:rsidTr="007775DB">
        <w:trPr>
          <w:trHeight w:val="14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2.3.1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Формирование, учёт, обеспечение физического сохранения и безопасности фондов библиотеки.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spacing w:after="280"/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Ед. 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1.Объём поступлений, документов.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        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2.4 Библиографическая обработка документов и организация каталогов.</w:t>
            </w:r>
          </w:p>
        </w:tc>
      </w:tr>
      <w:tr w:rsidR="006A1D27" w:rsidRPr="006A1D27" w:rsidTr="007775DB">
        <w:trPr>
          <w:trHeight w:val="23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1. Количество внесенных в электронный каталог библиографических записей.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2.Количество отредактированных библиографических записей в карточных каталогах.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        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2.5 Публикация музейных предметов, музейных коллекций.</w:t>
            </w:r>
          </w:p>
        </w:tc>
      </w:tr>
      <w:tr w:rsidR="006A1D27" w:rsidRPr="006A1D27" w:rsidTr="007775DB">
        <w:trPr>
          <w:trHeight w:val="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2.5.1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Публикация музейных предметов, музейных коллекций.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Ед.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1. Количество экспозиций и выставок.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A1D27">
              <w:rPr>
                <w:sz w:val="26"/>
                <w:szCs w:val="26"/>
              </w:rPr>
              <w:t>историко</w:t>
            </w:r>
            <w:proofErr w:type="spellEnd"/>
            <w:r w:rsidRPr="006A1D27">
              <w:rPr>
                <w:sz w:val="26"/>
                <w:szCs w:val="26"/>
              </w:rPr>
              <w:t xml:space="preserve"> - художественный</w:t>
            </w:r>
            <w:proofErr w:type="gramEnd"/>
            <w:r w:rsidRPr="006A1D27">
              <w:rPr>
                <w:sz w:val="26"/>
                <w:szCs w:val="26"/>
              </w:rPr>
              <w:t xml:space="preserve"> музей"</w:t>
            </w:r>
          </w:p>
        </w:tc>
      </w:tr>
      <w:tr w:rsidR="006A1D27" w:rsidRPr="006A1D27" w:rsidTr="007775DB">
        <w:trPr>
          <w:trHeight w:val="27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2.6 Формирование, учёт, хранение, изучение и обеспечение сохранности музейного фонда.</w:t>
            </w:r>
          </w:p>
        </w:tc>
      </w:tr>
      <w:tr w:rsidR="006A1D27" w:rsidRPr="006A1D27" w:rsidTr="007775DB">
        <w:trPr>
          <w:trHeight w:val="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2.6.1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Формирование, учёт, хранение, изучение и обеспечение сохранности музейного фонда.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2. Количество новых поступлений в год.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A1D27">
              <w:rPr>
                <w:sz w:val="26"/>
                <w:szCs w:val="26"/>
              </w:rPr>
              <w:t>историко</w:t>
            </w:r>
            <w:proofErr w:type="spellEnd"/>
            <w:r w:rsidRPr="006A1D27">
              <w:rPr>
                <w:sz w:val="26"/>
                <w:szCs w:val="26"/>
              </w:rPr>
              <w:t>- художественный</w:t>
            </w:r>
            <w:proofErr w:type="gramEnd"/>
            <w:r w:rsidRPr="006A1D27">
              <w:rPr>
                <w:sz w:val="26"/>
                <w:szCs w:val="26"/>
              </w:rPr>
              <w:t xml:space="preserve"> музей"</w:t>
            </w:r>
          </w:p>
        </w:tc>
      </w:tr>
      <w:tr w:rsidR="006A1D27" w:rsidRPr="006A1D27" w:rsidTr="007775DB">
        <w:trPr>
          <w:trHeight w:val="28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b/>
                <w:bCs/>
                <w:sz w:val="26"/>
                <w:szCs w:val="26"/>
              </w:rPr>
            </w:pPr>
            <w:r w:rsidRPr="006A1D27">
              <w:rPr>
                <w:b/>
                <w:bCs/>
                <w:sz w:val="26"/>
                <w:szCs w:val="26"/>
              </w:rPr>
              <w:t>3.Архивный фонд.</w:t>
            </w:r>
          </w:p>
        </w:tc>
      </w:tr>
      <w:tr w:rsidR="006A1D27" w:rsidRPr="006A1D27" w:rsidTr="007775DB">
        <w:trPr>
          <w:trHeight w:val="409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3.1.Обеспечение сохранности и учёт архивных документов.</w:t>
            </w:r>
          </w:p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</w:p>
        </w:tc>
      </w:tr>
      <w:tr w:rsidR="006A1D27" w:rsidRPr="006A1D27" w:rsidTr="007775DB">
        <w:trPr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1.Объём хранимых документов. 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2.Объём документов, проверка наличия которых проведена в течени</w:t>
            </w:r>
            <w:proofErr w:type="gramStart"/>
            <w:r w:rsidRPr="006A1D27">
              <w:rPr>
                <w:sz w:val="26"/>
                <w:szCs w:val="26"/>
              </w:rPr>
              <w:t>и</w:t>
            </w:r>
            <w:proofErr w:type="gramEnd"/>
            <w:r w:rsidRPr="006A1D27">
              <w:rPr>
                <w:sz w:val="26"/>
                <w:szCs w:val="26"/>
              </w:rPr>
              <w:t xml:space="preserve"> года.                3.Количество документов, подвергнутых технической обработке в течении года.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18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3.1.2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Учёт архивных документов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Фонд/ 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Доля архивных документов, включенных в автоматизированную систему государственного учёта документов Архивного фонда Российской </w:t>
            </w:r>
            <w:proofErr w:type="spellStart"/>
            <w:r w:rsidRPr="006A1D27">
              <w:rPr>
                <w:sz w:val="26"/>
                <w:szCs w:val="26"/>
              </w:rPr>
              <w:t>Федерации,%</w:t>
            </w:r>
            <w:proofErr w:type="spellEnd"/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34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3.2.Компелектование архивными документами.</w:t>
            </w:r>
          </w:p>
        </w:tc>
      </w:tr>
      <w:tr w:rsidR="006A1D27" w:rsidRPr="006A1D27" w:rsidTr="007775DB">
        <w:trPr>
          <w:trHeight w:val="53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3.2.1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Комплектование архивными документами.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 хранения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proofErr w:type="gramStart"/>
            <w:r w:rsidRPr="006A1D27">
              <w:rPr>
                <w:sz w:val="26"/>
                <w:szCs w:val="26"/>
              </w:rPr>
              <w:t xml:space="preserve">1.Доля принятых на постоянное хранение документов от общего объёма документов, подлежащих приёму в установленные </w:t>
            </w:r>
            <w:proofErr w:type="spellStart"/>
            <w:r w:rsidRPr="006A1D27">
              <w:rPr>
                <w:sz w:val="26"/>
                <w:szCs w:val="26"/>
              </w:rPr>
              <w:t>сроки,%</w:t>
            </w:r>
            <w:proofErr w:type="spellEnd"/>
            <w:r w:rsidRPr="006A1D27">
              <w:rPr>
                <w:sz w:val="26"/>
                <w:szCs w:val="26"/>
              </w:rPr>
              <w:t xml:space="preserve">.                                                2.Объём документов, принятых в течение года на постоянное </w:t>
            </w:r>
            <w:proofErr w:type="spellStart"/>
            <w:r w:rsidRPr="006A1D27">
              <w:rPr>
                <w:sz w:val="26"/>
                <w:szCs w:val="26"/>
              </w:rPr>
              <w:t>хранени</w:t>
            </w:r>
            <w:proofErr w:type="spellEnd"/>
            <w:r w:rsidRPr="006A1D27">
              <w:rPr>
                <w:sz w:val="26"/>
                <w:szCs w:val="26"/>
              </w:rPr>
              <w:t xml:space="preserve">.                                            3.Объём документов по личному составу, принятых в течение года на хранение.    4.Доля документов, хранящихся в организациях-источниках комплектования сверх установленного срока от общего объёма хранящихся </w:t>
            </w:r>
            <w:proofErr w:type="spellStart"/>
            <w:r w:rsidRPr="006A1D27">
              <w:rPr>
                <w:sz w:val="26"/>
                <w:szCs w:val="26"/>
              </w:rPr>
              <w:t>едениц</w:t>
            </w:r>
            <w:proofErr w:type="spellEnd"/>
            <w:r w:rsidRPr="006A1D27">
              <w:rPr>
                <w:sz w:val="26"/>
                <w:szCs w:val="26"/>
              </w:rPr>
              <w:t xml:space="preserve"> хранения.                                   5.</w:t>
            </w:r>
            <w:proofErr w:type="gramEnd"/>
            <w:r w:rsidRPr="006A1D27">
              <w:rPr>
                <w:sz w:val="26"/>
                <w:szCs w:val="26"/>
              </w:rPr>
              <w:t xml:space="preserve"> Доля документов, хранящихся в организациях-источниках комплектования сверх установленного </w:t>
            </w:r>
            <w:proofErr w:type="spellStart"/>
            <w:r w:rsidRPr="006A1D27">
              <w:rPr>
                <w:sz w:val="26"/>
                <w:szCs w:val="26"/>
              </w:rPr>
              <w:t>срока,%</w:t>
            </w:r>
            <w:proofErr w:type="spellEnd"/>
            <w:r w:rsidRPr="006A1D27">
              <w:rPr>
                <w:sz w:val="26"/>
                <w:szCs w:val="26"/>
              </w:rPr>
              <w:t>.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34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3.3 Научное описание архивных документов, создание справочно-поисковых средств к ним.</w:t>
            </w:r>
          </w:p>
        </w:tc>
      </w:tr>
      <w:tr w:rsidR="006A1D27" w:rsidRPr="006A1D27" w:rsidTr="007775D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3.3.1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Научное описание архивных документов, создание справочно-поисковых средств к ним.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 хранения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 Доля документов, включенных в архивные </w:t>
            </w:r>
            <w:proofErr w:type="spellStart"/>
            <w:r w:rsidRPr="006A1D27">
              <w:rPr>
                <w:sz w:val="26"/>
                <w:szCs w:val="26"/>
              </w:rPr>
              <w:t>описи,%</w:t>
            </w:r>
            <w:proofErr w:type="spellEnd"/>
            <w:r w:rsidRPr="006A1D27">
              <w:rPr>
                <w:sz w:val="26"/>
                <w:szCs w:val="26"/>
              </w:rPr>
              <w:t>.                                              2.Количество описанных в течение года документов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445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3.4 Обеспечение доступа к архивным документам (копиям) и справочно-поисковым средствам к ним.</w:t>
            </w:r>
          </w:p>
        </w:tc>
      </w:tr>
      <w:tr w:rsidR="006A1D27" w:rsidRPr="006A1D27" w:rsidTr="007775D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3.4.1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Обеспечение доступа к архивным документам (копиям) и справочно-поисковым средствам к ним.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 /посещений/день/ мест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 Доля пользователей, удовлетворённых обслуживанием в читальных залах, %                                              2.Количество пользователей читальным залом за год.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3.Число посещений в течение года читального зала.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4.средний срок выдачи документов пользователю, день.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3.4.2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Изготовление копий архивных документов на различных видах носителей.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Единиц хранения/лист / секунда/ кадр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1.Доля скопированных документов от </w:t>
            </w:r>
            <w:proofErr w:type="gramStart"/>
            <w:r w:rsidRPr="006A1D27">
              <w:rPr>
                <w:sz w:val="26"/>
                <w:szCs w:val="26"/>
              </w:rPr>
              <w:t>объёма</w:t>
            </w:r>
            <w:proofErr w:type="gramEnd"/>
            <w:r w:rsidRPr="006A1D27">
              <w:rPr>
                <w:sz w:val="26"/>
                <w:szCs w:val="26"/>
              </w:rPr>
              <w:t xml:space="preserve"> заказанного </w:t>
            </w:r>
            <w:proofErr w:type="spellStart"/>
            <w:r w:rsidRPr="006A1D27">
              <w:rPr>
                <w:sz w:val="26"/>
                <w:szCs w:val="26"/>
              </w:rPr>
              <w:t>пользователем,%</w:t>
            </w:r>
            <w:proofErr w:type="spellEnd"/>
            <w:r w:rsidRPr="006A1D27">
              <w:rPr>
                <w:sz w:val="26"/>
                <w:szCs w:val="26"/>
              </w:rPr>
              <w:t>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2.Объём документов скопированных по заказам пользователей.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"Архив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муниципального района"</w:t>
            </w:r>
          </w:p>
        </w:tc>
      </w:tr>
      <w:tr w:rsidR="006A1D27" w:rsidRPr="006A1D27" w:rsidTr="007775DB">
        <w:trPr>
          <w:trHeight w:val="403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 </w:t>
            </w:r>
          </w:p>
          <w:p w:rsidR="006A1D27" w:rsidRPr="006A1D27" w:rsidRDefault="006A1D27" w:rsidP="007775DB">
            <w:pPr>
              <w:jc w:val="center"/>
              <w:rPr>
                <w:b/>
                <w:sz w:val="26"/>
                <w:szCs w:val="26"/>
              </w:rPr>
            </w:pPr>
            <w:r w:rsidRPr="006A1D27">
              <w:rPr>
                <w:b/>
                <w:sz w:val="26"/>
                <w:szCs w:val="26"/>
              </w:rPr>
              <w:t>5. Социальная защита</w:t>
            </w:r>
          </w:p>
        </w:tc>
      </w:tr>
      <w:tr w:rsidR="006A1D27" w:rsidRPr="006A1D27" w:rsidTr="007775DB">
        <w:trPr>
          <w:trHeight w:val="255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5.1 Срочное социальное обслуживание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 5.1.1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Срочное социальное обслуживание в рамках службы «Социальное такси»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Человек, транспортных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23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5.1.2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Срочное социальное обслуживание в рамках службы «Социальная мобильная служба»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Человек, выездов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5.1.3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5.1.4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Срочное социальное обслуживание в рамках службы «Социальная парикмахерская»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Удовлетворенность потребителей (отсутствие обоснованных жалоб </w:t>
            </w:r>
            <w:r w:rsidRPr="006A1D27">
              <w:rPr>
                <w:sz w:val="26"/>
                <w:szCs w:val="26"/>
              </w:rPr>
              <w:lastRenderedPageBreak/>
              <w:t>со стороны потребителей услуг, либо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5.1.5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Удовлетворенность потребителей (отсутствие обоснованных жалоб со стороны потребителей услуг, либо их законных представителей)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 "Комплексный центр социального обслуживания населения"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МР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b/>
                <w:sz w:val="26"/>
                <w:szCs w:val="26"/>
              </w:rPr>
            </w:pPr>
            <w:r w:rsidRPr="006A1D27">
              <w:rPr>
                <w:b/>
                <w:sz w:val="26"/>
                <w:szCs w:val="26"/>
              </w:rPr>
              <w:t>6.Средства массовой информации.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6.1 Издательская деятельность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6.1.1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Количество издаваемых номеров газеты «</w:t>
            </w:r>
            <w:proofErr w:type="spellStart"/>
            <w:r w:rsidRPr="006A1D27">
              <w:rPr>
                <w:color w:val="000000"/>
                <w:sz w:val="26"/>
                <w:szCs w:val="26"/>
              </w:rPr>
              <w:t>Большесельские</w:t>
            </w:r>
            <w:proofErr w:type="spellEnd"/>
            <w:r w:rsidRPr="006A1D27">
              <w:rPr>
                <w:color w:val="000000"/>
                <w:sz w:val="26"/>
                <w:szCs w:val="26"/>
              </w:rPr>
              <w:t xml:space="preserve"> вести»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Высокая квалификация кадров.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2.Материально-техническая база учреждения.</w:t>
            </w: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МАУ «Редакция районной газеты «</w:t>
            </w:r>
            <w:proofErr w:type="spellStart"/>
            <w:r w:rsidRPr="006A1D27">
              <w:rPr>
                <w:sz w:val="26"/>
                <w:szCs w:val="26"/>
              </w:rPr>
              <w:t>Большесельские</w:t>
            </w:r>
            <w:proofErr w:type="spellEnd"/>
            <w:r w:rsidRPr="006A1D27">
              <w:rPr>
                <w:sz w:val="26"/>
                <w:szCs w:val="26"/>
              </w:rPr>
              <w:t xml:space="preserve"> вести»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6.2 Информационное обеспечение органов местного самоуправления.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6.2.1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Информационное обеспечение органов местного самоуправления Ярославской области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Площадь размещения в газете «</w:t>
            </w:r>
            <w:proofErr w:type="spellStart"/>
            <w:r w:rsidRPr="006A1D27">
              <w:rPr>
                <w:color w:val="000000"/>
                <w:sz w:val="26"/>
                <w:szCs w:val="26"/>
              </w:rPr>
              <w:t>Больщесельские</w:t>
            </w:r>
            <w:proofErr w:type="spellEnd"/>
            <w:r w:rsidRPr="006A1D27">
              <w:rPr>
                <w:color w:val="000000"/>
                <w:sz w:val="26"/>
                <w:szCs w:val="26"/>
              </w:rPr>
              <w:t xml:space="preserve"> вести»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МАУ «Редакция районной газеты «</w:t>
            </w:r>
            <w:proofErr w:type="spellStart"/>
            <w:r w:rsidRPr="006A1D27">
              <w:rPr>
                <w:sz w:val="26"/>
                <w:szCs w:val="26"/>
              </w:rPr>
              <w:t>Большесельские</w:t>
            </w:r>
            <w:proofErr w:type="spellEnd"/>
            <w:r w:rsidRPr="006A1D27">
              <w:rPr>
                <w:sz w:val="26"/>
                <w:szCs w:val="26"/>
              </w:rPr>
              <w:t xml:space="preserve"> вести»</w:t>
            </w:r>
          </w:p>
        </w:tc>
      </w:tr>
      <w:tr w:rsidR="006A1D27" w:rsidRPr="006A1D27" w:rsidTr="007775DB">
        <w:trPr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13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7.Прочие</w:t>
            </w:r>
          </w:p>
        </w:tc>
      </w:tr>
      <w:tr w:rsidR="006A1D27" w:rsidRPr="006A1D27" w:rsidTr="007775DB">
        <w:trPr>
          <w:trHeight w:val="3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</w:p>
        </w:tc>
        <w:tc>
          <w:tcPr>
            <w:tcW w:w="1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7.1 Организация и проведение общественно значимых мероприятий в установленной сфере деятельности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7.1.1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Организация и проведение общественно </w:t>
            </w:r>
            <w:r w:rsidRPr="006A1D27">
              <w:rPr>
                <w:color w:val="000000"/>
                <w:sz w:val="26"/>
                <w:szCs w:val="26"/>
              </w:rPr>
              <w:lastRenderedPageBreak/>
              <w:t>значимых мероприятий в установленной сфере деятельности</w:t>
            </w:r>
            <w:r w:rsidRPr="006A1D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Количество </w:t>
            </w:r>
            <w:r w:rsidRPr="006A1D27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1. Количество </w:t>
            </w:r>
            <w:r w:rsidRPr="006A1D27">
              <w:rPr>
                <w:sz w:val="26"/>
                <w:szCs w:val="26"/>
              </w:rPr>
              <w:lastRenderedPageBreak/>
              <w:t xml:space="preserve">посещений культурно </w:t>
            </w:r>
            <w:proofErr w:type="gramStart"/>
            <w:r w:rsidRPr="006A1D27">
              <w:rPr>
                <w:sz w:val="26"/>
                <w:szCs w:val="26"/>
              </w:rPr>
              <w:t>–з</w:t>
            </w:r>
            <w:proofErr w:type="gramEnd"/>
            <w:r w:rsidRPr="006A1D27">
              <w:rPr>
                <w:sz w:val="26"/>
                <w:szCs w:val="26"/>
              </w:rPr>
              <w:t>начимых мероприятий.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 xml:space="preserve">МУК «Дом культуры </w:t>
            </w:r>
            <w:proofErr w:type="spellStart"/>
            <w:r w:rsidRPr="006A1D27">
              <w:rPr>
                <w:sz w:val="26"/>
                <w:szCs w:val="26"/>
              </w:rPr>
              <w:lastRenderedPageBreak/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района»        МУК «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историко-художественный музей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7.1.2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Организация и проведение мероприятий по работе с детьми и молодёжью в поселении.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Человек,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проведённых мероприятий.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2.Число молодых людей в возрасте от 14 до 30 лет, посетивших мероприятия.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3.Доля положительных и отрицательных отзывов, полученных в ходе проведения мероприятий.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 "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молодёжный центр"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7.2 Оказание методической и консультационной помощи </w:t>
            </w:r>
            <w:r w:rsidRPr="006A1D27">
              <w:rPr>
                <w:sz w:val="26"/>
                <w:szCs w:val="26"/>
              </w:rPr>
              <w:t>работникам в установленной сфере деятельности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7.2.1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 xml:space="preserve">Оказание методической и консультационной помощи </w:t>
            </w:r>
            <w:r w:rsidRPr="006A1D27">
              <w:rPr>
                <w:sz w:val="26"/>
                <w:szCs w:val="26"/>
              </w:rPr>
              <w:t>работникам в установленной сфере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Ед.</w:t>
            </w:r>
          </w:p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обращений.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"Дом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района"          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7.3 Сопровождение программ (проектов) в установленной сфере деятельности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7.3.1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Сопровождение программ (проектов) в установленной сфере деятельности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программ (проектов)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«Дом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района»        МУК «</w:t>
            </w:r>
            <w:proofErr w:type="spellStart"/>
            <w:r w:rsidRPr="006A1D27">
              <w:rPr>
                <w:sz w:val="26"/>
                <w:szCs w:val="26"/>
              </w:rPr>
              <w:t>Большесельский</w:t>
            </w:r>
            <w:proofErr w:type="spellEnd"/>
            <w:r w:rsidRPr="006A1D27">
              <w:rPr>
                <w:sz w:val="26"/>
                <w:szCs w:val="26"/>
              </w:rPr>
              <w:t xml:space="preserve"> историко-художественный музей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</w:t>
            </w:r>
          </w:p>
        </w:tc>
      </w:tr>
      <w:tr w:rsidR="006A1D27" w:rsidRPr="006A1D27" w:rsidTr="007775DB">
        <w:trPr>
          <w:trHeight w:val="300"/>
        </w:trPr>
        <w:tc>
          <w:tcPr>
            <w:tcW w:w="14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jc w:val="center"/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lastRenderedPageBreak/>
              <w:t>7.4 Организационно-методическое и информационное сопровождение деятельности муниципальных учреждений.</w:t>
            </w:r>
          </w:p>
        </w:tc>
      </w:tr>
      <w:tr w:rsidR="006A1D27" w:rsidRPr="006A1D27" w:rsidTr="007775D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7.4.1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Организационно-методическое и информационное сопровождение деятельности муниципальных учреждений.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color w:val="000000"/>
                <w:sz w:val="26"/>
                <w:szCs w:val="26"/>
              </w:rPr>
            </w:pPr>
            <w:r w:rsidRPr="006A1D27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1.Количество мероприятий.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 xml:space="preserve">МУК «Дом культуры </w:t>
            </w:r>
            <w:proofErr w:type="spellStart"/>
            <w:r w:rsidRPr="006A1D27">
              <w:rPr>
                <w:sz w:val="26"/>
                <w:szCs w:val="26"/>
              </w:rPr>
              <w:t>Большесельского</w:t>
            </w:r>
            <w:proofErr w:type="spellEnd"/>
            <w:r w:rsidRPr="006A1D27">
              <w:rPr>
                <w:sz w:val="26"/>
                <w:szCs w:val="26"/>
              </w:rPr>
              <w:t xml:space="preserve"> района»        </w:t>
            </w:r>
          </w:p>
          <w:p w:rsidR="006A1D27" w:rsidRPr="006A1D27" w:rsidRDefault="006A1D27" w:rsidP="007775DB">
            <w:pPr>
              <w:rPr>
                <w:sz w:val="26"/>
                <w:szCs w:val="26"/>
              </w:rPr>
            </w:pPr>
            <w:r w:rsidRPr="006A1D27">
              <w:rPr>
                <w:sz w:val="26"/>
                <w:szCs w:val="26"/>
              </w:rPr>
              <w:t>МУК "</w:t>
            </w:r>
            <w:proofErr w:type="spellStart"/>
            <w:r w:rsidRPr="006A1D27">
              <w:rPr>
                <w:sz w:val="26"/>
                <w:szCs w:val="26"/>
              </w:rPr>
              <w:t>Большесельская</w:t>
            </w:r>
            <w:proofErr w:type="spellEnd"/>
            <w:r w:rsidRPr="006A1D27">
              <w:rPr>
                <w:sz w:val="26"/>
                <w:szCs w:val="26"/>
              </w:rPr>
              <w:t xml:space="preserve"> центральная библиотека"</w:t>
            </w:r>
          </w:p>
        </w:tc>
      </w:tr>
    </w:tbl>
    <w:p w:rsidR="006A1D27" w:rsidRPr="006A1D27" w:rsidRDefault="006A1D27" w:rsidP="006A1D27">
      <w:pPr>
        <w:rPr>
          <w:sz w:val="26"/>
          <w:szCs w:val="26"/>
        </w:rPr>
      </w:pP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Список используемых сокращений: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МР – муниципальный район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МУ – муниципальное учреждение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МОУ  муниципальное образовательное учреждение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МАУ – муниципальное автономное учреждение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МУК – муниципальное учреждение культуры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МДОУ – муниципальное дошкольное  образовательное учреждение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МОУ ДОД – муниципальное образовательное  учреждение дополнительного образования детей</w:t>
      </w:r>
    </w:p>
    <w:p w:rsid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 xml:space="preserve">СОШ – средняя общеобразовательная школа                        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 xml:space="preserve">ООШ – основная общеобразовательная школа  </w:t>
      </w:r>
    </w:p>
    <w:p w:rsid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 xml:space="preserve">НШ – начальная школа                                                              </w:t>
      </w:r>
    </w:p>
    <w:p w:rsid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 xml:space="preserve">ДС - детский сад                                               </w:t>
      </w:r>
      <w:r>
        <w:rPr>
          <w:sz w:val="26"/>
          <w:szCs w:val="26"/>
        </w:rPr>
        <w:t xml:space="preserve">                       </w:t>
      </w:r>
    </w:p>
    <w:p w:rsidR="006A1D27" w:rsidRPr="006A1D27" w:rsidRDefault="006A1D27" w:rsidP="006A1D27">
      <w:pPr>
        <w:rPr>
          <w:sz w:val="26"/>
          <w:szCs w:val="26"/>
        </w:rPr>
      </w:pPr>
      <w:r w:rsidRPr="006A1D27">
        <w:rPr>
          <w:sz w:val="26"/>
          <w:szCs w:val="26"/>
        </w:rPr>
        <w:t>август 2013</w:t>
      </w:r>
    </w:p>
    <w:p w:rsidR="006A1D27" w:rsidRPr="006A1D27" w:rsidRDefault="006A1D27" w:rsidP="006A1D27">
      <w:pPr>
        <w:rPr>
          <w:sz w:val="26"/>
          <w:szCs w:val="26"/>
        </w:rPr>
      </w:pPr>
    </w:p>
    <w:p w:rsidR="00A863EE" w:rsidRPr="006A1D27" w:rsidRDefault="00A863EE" w:rsidP="006A1D27">
      <w:pPr>
        <w:spacing w:after="200"/>
        <w:jc w:val="both"/>
        <w:rPr>
          <w:sz w:val="26"/>
          <w:szCs w:val="26"/>
        </w:rPr>
      </w:pPr>
    </w:p>
    <w:sectPr w:rsidR="00A863EE" w:rsidRPr="006A1D27" w:rsidSect="007F47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6A1D27"/>
    <w:rsid w:val="00101B3B"/>
    <w:rsid w:val="002D15A4"/>
    <w:rsid w:val="005B3C9F"/>
    <w:rsid w:val="005C2342"/>
    <w:rsid w:val="005E5727"/>
    <w:rsid w:val="00616DC3"/>
    <w:rsid w:val="006358A2"/>
    <w:rsid w:val="00645710"/>
    <w:rsid w:val="006A1D27"/>
    <w:rsid w:val="006C592A"/>
    <w:rsid w:val="006E3C00"/>
    <w:rsid w:val="00734959"/>
    <w:rsid w:val="00832674"/>
    <w:rsid w:val="008E0DA4"/>
    <w:rsid w:val="00A863EE"/>
    <w:rsid w:val="00B879B3"/>
    <w:rsid w:val="00C32EC4"/>
    <w:rsid w:val="00D23B73"/>
    <w:rsid w:val="00E759B8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1</cp:revision>
  <cp:lastPrinted>2013-08-28T10:21:00Z</cp:lastPrinted>
  <dcterms:created xsi:type="dcterms:W3CDTF">2013-08-28T10:08:00Z</dcterms:created>
  <dcterms:modified xsi:type="dcterms:W3CDTF">2013-08-28T10:29:00Z</dcterms:modified>
</cp:coreProperties>
</file>