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9" w:rsidRPr="00032B42" w:rsidRDefault="00F979F9" w:rsidP="00F979F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032B42">
        <w:rPr>
          <w:rFonts w:ascii="Times New Roman" w:hAnsi="Times New Roman"/>
          <w:sz w:val="20"/>
          <w:szCs w:val="20"/>
          <w:lang w:eastAsia="ru-RU"/>
        </w:rPr>
        <w:t>Пр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 w:rsidRPr="00032B42">
        <w:rPr>
          <w:rFonts w:ascii="Times New Roman" w:hAnsi="Times New Roman"/>
          <w:sz w:val="20"/>
          <w:szCs w:val="20"/>
          <w:lang w:eastAsia="ru-RU"/>
        </w:rPr>
        <w:t>ложение 1 к Постановлению</w:t>
      </w:r>
    </w:p>
    <w:p w:rsidR="00F979F9" w:rsidRPr="00032B42" w:rsidRDefault="00F979F9" w:rsidP="00F979F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2B42"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032B42">
        <w:rPr>
          <w:rFonts w:ascii="Times New Roman" w:hAnsi="Times New Roman"/>
          <w:sz w:val="20"/>
          <w:szCs w:val="20"/>
          <w:lang w:eastAsia="ru-RU"/>
        </w:rPr>
        <w:t>Большесельского</w:t>
      </w:r>
      <w:proofErr w:type="spellEnd"/>
    </w:p>
    <w:p w:rsidR="00F979F9" w:rsidRPr="00032B42" w:rsidRDefault="00F979F9" w:rsidP="00F979F9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м</w:t>
      </w:r>
      <w:r w:rsidRPr="00032B42">
        <w:rPr>
          <w:rFonts w:ascii="Times New Roman" w:hAnsi="Times New Roman"/>
          <w:sz w:val="20"/>
          <w:szCs w:val="20"/>
          <w:lang w:eastAsia="ru-RU"/>
        </w:rPr>
        <w:t>униципального района</w:t>
      </w:r>
    </w:p>
    <w:p w:rsidR="00F979F9" w:rsidRPr="00032B42" w:rsidRDefault="00F979F9" w:rsidP="00F979F9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032B42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02.02.2017 №59</w:t>
      </w:r>
    </w:p>
    <w:p w:rsidR="00F979F9" w:rsidRDefault="00F979F9" w:rsidP="00F979F9">
      <w:pPr>
        <w:pStyle w:val="1"/>
      </w:pPr>
    </w:p>
    <w:p w:rsidR="00F979F9" w:rsidRDefault="00F979F9" w:rsidP="00F979F9">
      <w:pPr>
        <w:pStyle w:val="1"/>
        <w:jc w:val="center"/>
        <w:rPr>
          <w:szCs w:val="24"/>
        </w:rPr>
      </w:pPr>
      <w:r w:rsidRPr="00891F68">
        <w:rPr>
          <w:szCs w:val="24"/>
        </w:rPr>
        <w:t>Перечень объектов водоснабжения и водоотведения, в отношении которых планируется заключение концессионных соглашений с целью привлечения инв</w:t>
      </w:r>
      <w:r w:rsidRPr="00891F68">
        <w:rPr>
          <w:szCs w:val="24"/>
        </w:rPr>
        <w:t>е</w:t>
      </w:r>
      <w:r w:rsidRPr="00891F68">
        <w:rPr>
          <w:szCs w:val="24"/>
        </w:rPr>
        <w:t>стиционных средств</w:t>
      </w:r>
    </w:p>
    <w:p w:rsidR="00F979F9" w:rsidRPr="00891F68" w:rsidRDefault="00F979F9" w:rsidP="00F979F9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86"/>
        <w:gridCol w:w="1862"/>
        <w:gridCol w:w="1032"/>
        <w:gridCol w:w="1022"/>
        <w:gridCol w:w="1027"/>
        <w:gridCol w:w="1032"/>
        <w:gridCol w:w="1027"/>
        <w:gridCol w:w="1032"/>
        <w:gridCol w:w="998"/>
      </w:tblGrid>
      <w:tr w:rsidR="00F979F9" w:rsidRPr="00F36ECE" w:rsidTr="00B07D8D">
        <w:trPr>
          <w:trHeight w:hRule="exact" w:val="2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, Наименование объектов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Сведения 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Доля на рынке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Базовые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Данные 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Сведения 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Сведения о</w:t>
            </w: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водоснабжения /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собственнике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владельца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соответствующ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технические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земельных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наличии акта</w:t>
            </w:r>
          </w:p>
        </w:tc>
      </w:tr>
      <w:tr w:rsidR="00F979F9" w:rsidRPr="00F36ECE" w:rsidTr="00B07D8D">
        <w:trPr>
          <w:trHeight w:hRule="exact" w:val="18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их услуг (с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права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участках,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технического</w:t>
            </w: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Местоположение (адресная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расшифровкой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необходимых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обследования</w:t>
            </w: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привязка)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по видам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(протяженность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на объекты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для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централизован</w:t>
            </w:r>
          </w:p>
        </w:tc>
      </w:tr>
      <w:tr w:rsidR="00F979F9" w:rsidRPr="00F36ECE" w:rsidTr="00B07D8D">
        <w:trPr>
          <w:trHeight w:hRule="exact" w:val="1565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отраслей)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92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, площадь, ди</w:t>
            </w:r>
            <w:r w:rsidRPr="00F36ECE">
              <w:rPr>
                <w:rStyle w:val="11"/>
                <w:rFonts w:ascii="Times New Roman" w:hAnsi="Times New Roman" w:cs="Times New Roman"/>
              </w:rPr>
              <w:t>а</w:t>
            </w:r>
            <w:r w:rsidRPr="00F36ECE">
              <w:rPr>
                <w:rStyle w:val="11"/>
                <w:rFonts w:ascii="Times New Roman" w:hAnsi="Times New Roman" w:cs="Times New Roman"/>
              </w:rPr>
              <w:t>метр, производ</w:t>
            </w:r>
            <w:r w:rsidRPr="00F36ECE">
              <w:rPr>
                <w:rStyle w:val="11"/>
                <w:rFonts w:ascii="Times New Roman" w:hAnsi="Times New Roman" w:cs="Times New Roman"/>
              </w:rPr>
              <w:t>и</w:t>
            </w:r>
            <w:r w:rsidRPr="00F36ECE">
              <w:rPr>
                <w:rStyle w:val="11"/>
                <w:rFonts w:ascii="Times New Roman" w:hAnsi="Times New Roman" w:cs="Times New Roman"/>
              </w:rPr>
              <w:t xml:space="preserve">тель </w:t>
            </w: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ность</w:t>
            </w:r>
            <w:proofErr w:type="spellEnd"/>
            <w:r w:rsidRPr="00F36ECE">
              <w:rPr>
                <w:rStyle w:val="11"/>
                <w:rFonts w:ascii="Times New Roman" w:hAnsi="Times New Roman" w:cs="Times New Roman"/>
              </w:rPr>
              <w:t>)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92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правообладэте</w:t>
            </w:r>
            <w:proofErr w:type="spellEnd"/>
            <w:r w:rsidRPr="00F36ECE">
              <w:rPr>
                <w:rStyle w:val="11"/>
                <w:rFonts w:ascii="Times New Roman" w:hAnsi="Times New Roman" w:cs="Times New Roman"/>
              </w:rPr>
              <w:t xml:space="preserve"> ля, реквизиты </w:t>
            </w: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прав</w:t>
            </w:r>
            <w:r w:rsidRPr="00F36ECE">
              <w:rPr>
                <w:rStyle w:val="11"/>
                <w:rFonts w:ascii="Times New Roman" w:hAnsi="Times New Roman" w:cs="Times New Roman"/>
              </w:rPr>
              <w:t>о</w:t>
            </w:r>
            <w:r w:rsidRPr="00F36ECE">
              <w:rPr>
                <w:rStyle w:val="11"/>
                <w:rFonts w:ascii="Times New Roman" w:hAnsi="Times New Roman" w:cs="Times New Roman"/>
              </w:rPr>
              <w:t>устанавл</w:t>
            </w:r>
            <w:proofErr w:type="spellEnd"/>
            <w:r w:rsidRPr="00F36ECE">
              <w:rPr>
                <w:rStyle w:val="11"/>
                <w:rFonts w:ascii="Times New Roman" w:hAnsi="Times New Roman" w:cs="Times New Roman"/>
              </w:rPr>
              <w:t xml:space="preserve"> </w:t>
            </w: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ива</w:t>
            </w:r>
            <w:r w:rsidRPr="00F36ECE">
              <w:rPr>
                <w:rStyle w:val="11"/>
                <w:rFonts w:ascii="Times New Roman" w:hAnsi="Times New Roman" w:cs="Times New Roman"/>
              </w:rPr>
              <w:t>ю</w:t>
            </w:r>
            <w:r w:rsidRPr="00F36ECE">
              <w:rPr>
                <w:rStyle w:val="11"/>
                <w:rFonts w:ascii="Times New Roman" w:hAnsi="Times New Roman" w:cs="Times New Roman"/>
              </w:rPr>
              <w:t>щего</w:t>
            </w:r>
            <w:proofErr w:type="spellEnd"/>
            <w:r w:rsidRPr="00F36ECE">
              <w:rPr>
                <w:rStyle w:val="11"/>
                <w:rFonts w:ascii="Times New Roman" w:hAnsi="Times New Roman" w:cs="Times New Roman"/>
              </w:rPr>
              <w:t xml:space="preserve"> документа)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эксплуатации объектов (пл</w:t>
            </w:r>
            <w:r w:rsidRPr="00F36ECE">
              <w:rPr>
                <w:rStyle w:val="11"/>
                <w:rFonts w:ascii="Times New Roman" w:hAnsi="Times New Roman" w:cs="Times New Roman"/>
              </w:rPr>
              <w:t>о</w:t>
            </w:r>
            <w:r w:rsidRPr="00F36ECE">
              <w:rPr>
                <w:rStyle w:val="11"/>
                <w:rFonts w:ascii="Times New Roman" w:hAnsi="Times New Roman" w:cs="Times New Roman"/>
              </w:rPr>
              <w:t>щадь, наименов</w:t>
            </w:r>
            <w:r w:rsidRPr="00F36ECE">
              <w:rPr>
                <w:rStyle w:val="11"/>
                <w:rFonts w:ascii="Times New Roman" w:hAnsi="Times New Roman" w:cs="Times New Roman"/>
              </w:rPr>
              <w:t>а</w:t>
            </w:r>
            <w:r w:rsidRPr="00F36ECE">
              <w:rPr>
                <w:rStyle w:val="11"/>
                <w:rFonts w:ascii="Times New Roman" w:hAnsi="Times New Roman" w:cs="Times New Roman"/>
              </w:rPr>
              <w:t xml:space="preserve">ние </w:t>
            </w: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правооблад</w:t>
            </w:r>
            <w:r w:rsidRPr="00F36ECE">
              <w:rPr>
                <w:rStyle w:val="11"/>
                <w:rFonts w:ascii="Times New Roman" w:hAnsi="Times New Roman" w:cs="Times New Roman"/>
              </w:rPr>
              <w:t>а</w:t>
            </w:r>
            <w:r w:rsidRPr="00F36ECE">
              <w:rPr>
                <w:rStyle w:val="11"/>
                <w:rFonts w:ascii="Times New Roman" w:hAnsi="Times New Roman" w:cs="Times New Roman"/>
              </w:rPr>
              <w:t>те</w:t>
            </w:r>
            <w:proofErr w:type="spellEnd"/>
            <w:r w:rsidRPr="00F36ECE">
              <w:rPr>
                <w:rStyle w:val="11"/>
                <w:rFonts w:ascii="Times New Roman" w:hAnsi="Times New Roman" w:cs="Times New Roman"/>
              </w:rPr>
              <w:t xml:space="preserve"> ля, реквизиты </w:t>
            </w: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правоустанавл</w:t>
            </w:r>
            <w:proofErr w:type="spellEnd"/>
            <w:r w:rsidRPr="00F36ECE">
              <w:rPr>
                <w:rStyle w:val="11"/>
                <w:rFonts w:ascii="Times New Roman" w:hAnsi="Times New Roman" w:cs="Times New Roman"/>
              </w:rPr>
              <w:t xml:space="preserve"> </w:t>
            </w: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ивающего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92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 xml:space="preserve">ой системы </w:t>
            </w: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в</w:t>
            </w:r>
            <w:r w:rsidRPr="00F36ECE">
              <w:rPr>
                <w:rStyle w:val="11"/>
                <w:rFonts w:ascii="Times New Roman" w:hAnsi="Times New Roman" w:cs="Times New Roman"/>
              </w:rPr>
              <w:t>о</w:t>
            </w:r>
            <w:r w:rsidRPr="00F36ECE">
              <w:rPr>
                <w:rStyle w:val="11"/>
                <w:rFonts w:ascii="Times New Roman" w:hAnsi="Times New Roman" w:cs="Times New Roman"/>
              </w:rPr>
              <w:t>доснабжени</w:t>
            </w:r>
            <w:proofErr w:type="spellEnd"/>
            <w:r w:rsidRPr="00F36ECE">
              <w:rPr>
                <w:rStyle w:val="11"/>
                <w:rFonts w:ascii="Times New Roman" w:hAnsi="Times New Roman" w:cs="Times New Roman"/>
              </w:rPr>
              <w:t xml:space="preserve"> я/</w:t>
            </w:r>
          </w:p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92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водоотведени</w:t>
            </w:r>
            <w:proofErr w:type="spellEnd"/>
            <w:r w:rsidRPr="00F36ECE">
              <w:rPr>
                <w:rStyle w:val="11"/>
                <w:rFonts w:ascii="Times New Roman" w:hAnsi="Times New Roman" w:cs="Times New Roman"/>
              </w:rPr>
              <w:t xml:space="preserve"> я (с указанием реквизитов док</w:t>
            </w:r>
            <w:r w:rsidRPr="00F36ECE">
              <w:rPr>
                <w:rStyle w:val="11"/>
                <w:rFonts w:ascii="Times New Roman" w:hAnsi="Times New Roman" w:cs="Times New Roman"/>
              </w:rPr>
              <w:t>у</w:t>
            </w:r>
            <w:r w:rsidRPr="00F36ECE">
              <w:rPr>
                <w:rStyle w:val="11"/>
                <w:rFonts w:ascii="Times New Roman" w:hAnsi="Times New Roman" w:cs="Times New Roman"/>
              </w:rPr>
              <w:t>мента)</w:t>
            </w:r>
          </w:p>
        </w:tc>
      </w:tr>
      <w:tr w:rsidR="00F979F9" w:rsidRPr="00F36ECE" w:rsidTr="00B07D8D">
        <w:trPr>
          <w:trHeight w:hRule="exact" w:val="293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Большесельский</w:t>
            </w:r>
            <w:proofErr w:type="spellEnd"/>
            <w:r w:rsidRPr="00F36ECE">
              <w:rPr>
                <w:rStyle w:val="11"/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нет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нет</w:t>
            </w:r>
          </w:p>
        </w:tc>
      </w:tr>
      <w:tr w:rsidR="00F979F9" w:rsidRPr="00F36ECE" w:rsidTr="00B07D8D">
        <w:trPr>
          <w:trHeight w:hRule="exact" w:val="17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a5"/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a5"/>
                <w:rFonts w:ascii="Times New Roman" w:hAnsi="Times New Roman" w:cs="Times New Roman"/>
              </w:rPr>
              <w:t>53 км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a5"/>
                <w:rFonts w:ascii="Times New Roman" w:hAnsi="Times New Roman" w:cs="Times New Roman"/>
              </w:rPr>
              <w:t>Арт.скважины: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389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36ECE">
              <w:rPr>
                <w:rStyle w:val="a5"/>
                <w:rFonts w:ascii="Times New Roman" w:hAnsi="Times New Roman" w:cs="Times New Roman"/>
              </w:rPr>
              <w:t>Прибылово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329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с.Большое Село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60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490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2.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60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3.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60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278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4.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60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87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5.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60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6.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60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7.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20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8.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100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7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9.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100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10.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60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5pt"/>
                <w:rFonts w:ascii="Times New Roman" w:hAnsi="Times New Roman" w:cs="Times New Roman"/>
              </w:rPr>
              <w:t>Д.МИГЛИНО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Объекты,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2.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3.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87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5pt"/>
                <w:rFonts w:ascii="Times New Roman" w:hAnsi="Times New Roman" w:cs="Times New Roman"/>
              </w:rPr>
              <w:t>Д.ЛЫТКИНО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25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хозяйственного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д. Борисовское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40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87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2.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5pt"/>
                <w:rFonts w:ascii="Times New Roman" w:hAnsi="Times New Roman" w:cs="Times New Roman"/>
              </w:rPr>
              <w:t>Администрация</w:t>
            </w:r>
          </w:p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5pt"/>
                <w:rFonts w:ascii="Times New Roman" w:hAnsi="Times New Roman" w:cs="Times New Roman"/>
              </w:rPr>
              <w:t>МР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40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оперативного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с. Новое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0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5pt"/>
                <w:rFonts w:ascii="Times New Roman" w:hAnsi="Times New Roman" w:cs="Times New Roman"/>
              </w:rPr>
              <w:t>"Коммунальник"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управления 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40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муниципальными предприятиями {с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2.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25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7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5pt"/>
                <w:rFonts w:ascii="Times New Roman" w:hAnsi="Times New Roman" w:cs="Times New Roman"/>
              </w:rPr>
              <w:t>Д.ВЫСОКОВО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15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97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конкретных</w:t>
            </w:r>
          </w:p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97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правообладателе</w:t>
            </w:r>
          </w:p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97" w:lineRule="exact"/>
              <w:rPr>
                <w:rFonts w:ascii="Times New Roman" w:hAnsi="Times New Roman" w:cs="Times New Roman"/>
              </w:rPr>
            </w:pP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й</w:t>
            </w:r>
            <w:proofErr w:type="spellEnd"/>
            <w:r w:rsidRPr="00F36ECE">
              <w:rPr>
                <w:rStyle w:val="11"/>
                <w:rFonts w:ascii="Times New Roman" w:hAnsi="Times New Roman" w:cs="Times New Roman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2.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15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7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с.Дунилово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45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2.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20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д.Игрищи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5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с.Варегово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38,5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2.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38,5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3.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38,5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4.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38,5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7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с.Шельшедом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9,9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36ECE">
              <w:rPr>
                <w:rStyle w:val="11"/>
                <w:rFonts w:ascii="Times New Roman" w:hAnsi="Times New Roman" w:cs="Times New Roman"/>
              </w:rPr>
              <w:t>д.Байково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40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87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a5"/>
                <w:rFonts w:ascii="Times New Roman" w:hAnsi="Times New Roman" w:cs="Times New Roman"/>
              </w:rPr>
              <w:t>Водонапорные башни: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7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д.Сельцо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  <w:lang w:val="en-US"/>
              </w:rPr>
              <w:t xml:space="preserve">h-27 </w:t>
            </w:r>
            <w:r w:rsidRPr="00F36ECE">
              <w:rPr>
                <w:rStyle w:val="11"/>
                <w:rFonts w:ascii="Times New Roman" w:hAnsi="Times New Roman" w:cs="Times New Roman"/>
              </w:rPr>
              <w:t>м,(р-50м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  <w:lang w:val="en-US"/>
              </w:rPr>
              <w:t xml:space="preserve">h-37 </w:t>
            </w:r>
            <w:r w:rsidRPr="00F36ECE">
              <w:rPr>
                <w:rStyle w:val="11"/>
                <w:rFonts w:ascii="Times New Roman" w:hAnsi="Times New Roman" w:cs="Times New Roman"/>
              </w:rPr>
              <w:t>м,(р-50м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87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</w:rPr>
            </w:pPr>
            <w:r w:rsidRPr="00F36ECE">
              <w:rPr>
                <w:rStyle w:val="a5"/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a5"/>
                <w:rFonts w:ascii="Times New Roman" w:hAnsi="Times New Roman" w:cs="Times New Roman"/>
              </w:rPr>
              <w:t>28,5 км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a5"/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с.Большое Село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700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87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5pt"/>
                <w:rFonts w:ascii="Times New Roman" w:hAnsi="Times New Roman" w:cs="Times New Roman"/>
              </w:rPr>
              <w:t>Д.МИГЛИН0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100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с.Дунилово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100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192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с.Варегово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pStyle w:val="2"/>
              <w:framePr w:w="10219" w:wrap="notBeside" w:vAnchor="text" w:hAnchor="text" w:xAlign="center" w:y="1"/>
              <w:shd w:val="clear" w:color="auto" w:fill="auto"/>
              <w:spacing w:after="0" w:line="130" w:lineRule="exact"/>
              <w:jc w:val="both"/>
              <w:rPr>
                <w:rFonts w:ascii="Times New Roman" w:hAnsi="Times New Roman" w:cs="Times New Roman"/>
              </w:rPr>
            </w:pPr>
            <w:r w:rsidRPr="00F36ECE">
              <w:rPr>
                <w:rStyle w:val="11"/>
                <w:rFonts w:ascii="Times New Roman" w:hAnsi="Times New Roman" w:cs="Times New Roman"/>
              </w:rPr>
              <w:t>200 м</w:t>
            </w:r>
            <w:r w:rsidRPr="00F36ECE">
              <w:rPr>
                <w:rStyle w:val="11"/>
                <w:rFonts w:ascii="Times New Roman" w:hAnsi="Times New Roman" w:cs="Times New Roman"/>
                <w:vertAlign w:val="superscript"/>
              </w:rPr>
              <w:t>3</w:t>
            </w:r>
            <w:r w:rsidRPr="00F36ECE">
              <w:rPr>
                <w:rStyle w:val="11"/>
                <w:rFonts w:ascii="Times New Roman" w:hAnsi="Times New Roman" w:cs="Times New Roman"/>
              </w:rPr>
              <w:t>/в сутки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79F9" w:rsidRPr="00F36ECE" w:rsidTr="00B07D8D">
        <w:trPr>
          <w:trHeight w:hRule="exact" w:val="221"/>
          <w:jc w:val="center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F36ECE" w:rsidRDefault="00F979F9" w:rsidP="00B07D8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79F9" w:rsidRPr="00F36ECE" w:rsidRDefault="00F979F9" w:rsidP="00F979F9">
      <w:pPr>
        <w:rPr>
          <w:sz w:val="2"/>
          <w:szCs w:val="2"/>
        </w:rPr>
      </w:pPr>
    </w:p>
    <w:p w:rsidR="00F979F9" w:rsidRPr="00F36ECE" w:rsidRDefault="00F979F9" w:rsidP="00F979F9">
      <w:pPr>
        <w:rPr>
          <w:sz w:val="2"/>
          <w:szCs w:val="2"/>
        </w:rPr>
      </w:pPr>
    </w:p>
    <w:p w:rsidR="00F979F9" w:rsidRPr="00891F68" w:rsidRDefault="00F979F9" w:rsidP="00F979F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75E98" w:rsidRDefault="00F979F9"/>
    <w:sectPr w:rsidR="00B75E98" w:rsidSect="007929EF">
      <w:pgSz w:w="11906" w:h="16838"/>
      <w:pgMar w:top="567" w:right="567" w:bottom="567" w:left="1560" w:header="454" w:footer="34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9F9"/>
    <w:rsid w:val="00030C21"/>
    <w:rsid w:val="001363D8"/>
    <w:rsid w:val="004D1DA0"/>
    <w:rsid w:val="00F9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9F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F979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F979F9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11">
    <w:name w:val="Основной текст1"/>
    <w:basedOn w:val="a4"/>
    <w:rsid w:val="00F979F9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F979F9"/>
    <w:rPr>
      <w:i/>
      <w:iCs/>
      <w:color w:val="000000"/>
      <w:spacing w:val="0"/>
      <w:w w:val="100"/>
      <w:position w:val="0"/>
      <w:lang w:val="ru-RU"/>
    </w:rPr>
  </w:style>
  <w:style w:type="character" w:customStyle="1" w:styleId="5pt">
    <w:name w:val="Основной текст + 5 pt"/>
    <w:basedOn w:val="a4"/>
    <w:rsid w:val="00F979F9"/>
    <w:rPr>
      <w:color w:val="000000"/>
      <w:spacing w:val="0"/>
      <w:w w:val="100"/>
      <w:position w:val="0"/>
      <w:sz w:val="10"/>
      <w:szCs w:val="10"/>
      <w:lang w:val="ru-RU"/>
    </w:rPr>
  </w:style>
  <w:style w:type="paragraph" w:customStyle="1" w:styleId="2">
    <w:name w:val="Основной текст2"/>
    <w:basedOn w:val="a"/>
    <w:link w:val="a4"/>
    <w:rsid w:val="00F979F9"/>
    <w:pPr>
      <w:widowControl w:val="0"/>
      <w:shd w:val="clear" w:color="auto" w:fill="FFFFFF"/>
      <w:spacing w:after="360"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2017-02-07T12:00:00Z</dcterms:created>
  <dcterms:modified xsi:type="dcterms:W3CDTF">2017-02-07T12:01:00Z</dcterms:modified>
</cp:coreProperties>
</file>