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D7" w:rsidRDefault="008221D7" w:rsidP="008221D7">
      <w:pPr>
        <w:pStyle w:val="1"/>
        <w:jc w:val="center"/>
        <w:rPr>
          <w:b/>
          <w:sz w:val="52"/>
        </w:rPr>
      </w:pPr>
      <w:r>
        <w:rPr>
          <w:b/>
          <w:sz w:val="52"/>
        </w:rPr>
        <w:t xml:space="preserve"> </w:t>
      </w:r>
      <w:r w:rsidR="000E0AC7">
        <w:rPr>
          <w:b/>
          <w:sz w:val="52"/>
        </w:rPr>
        <w:t xml:space="preserve">П </w:t>
      </w:r>
      <w:r>
        <w:rPr>
          <w:b/>
          <w:sz w:val="52"/>
        </w:rPr>
        <w:t>О С Т А Н О В Л Е Н И Е</w:t>
      </w:r>
    </w:p>
    <w:p w:rsidR="008221D7" w:rsidRPr="007414EF" w:rsidRDefault="008221D7" w:rsidP="008221D7">
      <w:pPr>
        <w:jc w:val="center"/>
        <w:rPr>
          <w:rFonts w:ascii="Times New Roman" w:hAnsi="Times New Roman"/>
          <w:sz w:val="24"/>
          <w:szCs w:val="24"/>
        </w:rPr>
      </w:pPr>
      <w:r w:rsidRPr="007414EF">
        <w:rPr>
          <w:rFonts w:ascii="Times New Roman" w:hAnsi="Times New Roman"/>
          <w:sz w:val="24"/>
          <w:szCs w:val="24"/>
        </w:rPr>
        <w:t>АДМИНИСТРАЦИИ БОЛЬШЕСЕЛЬСКОГО МУНИЦИПАЛЬНОГО РАЙОНА</w:t>
      </w:r>
    </w:p>
    <w:p w:rsidR="008221D7" w:rsidRDefault="008221D7" w:rsidP="00822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6F">
        <w:rPr>
          <w:rFonts w:ascii="Times New Roman" w:hAnsi="Times New Roman"/>
          <w:sz w:val="28"/>
          <w:szCs w:val="28"/>
        </w:rPr>
        <w:t xml:space="preserve">от </w:t>
      </w:r>
      <w:r w:rsidR="000E0AC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.11</w:t>
      </w:r>
      <w:r w:rsidRPr="001F076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8A2C47">
        <w:rPr>
          <w:rFonts w:ascii="Times New Roman" w:hAnsi="Times New Roman"/>
          <w:sz w:val="28"/>
          <w:szCs w:val="28"/>
        </w:rPr>
        <w:t>3</w:t>
      </w:r>
      <w:r w:rsidRPr="001F076F">
        <w:rPr>
          <w:rFonts w:ascii="Times New Roman" w:hAnsi="Times New Roman"/>
          <w:sz w:val="28"/>
          <w:szCs w:val="28"/>
        </w:rPr>
        <w:t xml:space="preserve">       № </w:t>
      </w:r>
      <w:r w:rsidR="000E0AC7">
        <w:rPr>
          <w:rFonts w:ascii="Times New Roman" w:hAnsi="Times New Roman"/>
          <w:sz w:val="28"/>
          <w:szCs w:val="28"/>
        </w:rPr>
        <w:t>756</w:t>
      </w:r>
    </w:p>
    <w:p w:rsidR="008221D7" w:rsidRPr="001F076F" w:rsidRDefault="008221D7" w:rsidP="00822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76F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76F">
        <w:rPr>
          <w:rFonts w:ascii="Times New Roman" w:hAnsi="Times New Roman"/>
          <w:sz w:val="28"/>
          <w:szCs w:val="28"/>
        </w:rPr>
        <w:t>Большое Село</w:t>
      </w:r>
    </w:p>
    <w:p w:rsidR="00B046A3" w:rsidRDefault="00B046A3" w:rsidP="00B046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6A3" w:rsidRPr="007E58E9" w:rsidRDefault="00B046A3" w:rsidP="008221D7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58E9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8221D7" w:rsidRDefault="00B046A3" w:rsidP="008221D7">
      <w:pPr>
        <w:spacing w:after="0" w:line="240" w:lineRule="auto"/>
        <w:ind w:right="524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211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 </w:t>
      </w:r>
      <w:r w:rsidR="008221D7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утверждении положения</w:t>
      </w:r>
      <w:r w:rsidRPr="00A8211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 охране труда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</w:t>
      </w:r>
      <w:r w:rsidR="000E0A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="008221D7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дминистрации</w:t>
      </w:r>
    </w:p>
    <w:p w:rsidR="00B046A3" w:rsidRPr="007E58E9" w:rsidRDefault="008221D7" w:rsidP="008221D7">
      <w:pPr>
        <w:spacing w:after="0" w:line="240" w:lineRule="auto"/>
        <w:ind w:right="4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Большесельского муниципального                        района</w:t>
      </w:r>
    </w:p>
    <w:p w:rsidR="00B046A3" w:rsidRPr="007E58E9" w:rsidRDefault="00B046A3" w:rsidP="00B046A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046A3" w:rsidRPr="007E58E9" w:rsidRDefault="00B046A3" w:rsidP="00B046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5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создания благоприятных условий труда, предупреждения производственного травматизма и организации работы по охране труда в администрации </w:t>
      </w:r>
      <w:r w:rsidR="008221D7">
        <w:rPr>
          <w:rFonts w:ascii="Times New Roman" w:hAnsi="Times New Roman"/>
          <w:color w:val="000000"/>
          <w:sz w:val="28"/>
          <w:szCs w:val="28"/>
          <w:lang w:eastAsia="ru-RU"/>
        </w:rPr>
        <w:t>Большесельского</w:t>
      </w:r>
      <w:r w:rsidRPr="007E5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="008221D7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Pr="007E5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соответствии </w:t>
      </w:r>
      <w:proofErr w:type="gramStart"/>
      <w:r w:rsidRPr="007E58E9">
        <w:rPr>
          <w:rFonts w:ascii="Times New Roman" w:hAnsi="Times New Roman"/>
          <w:color w:val="000000"/>
          <w:sz w:val="28"/>
          <w:szCs w:val="28"/>
          <w:lang w:eastAsia="ru-RU"/>
        </w:rPr>
        <w:t>с  </w:t>
      </w:r>
      <w:r w:rsidRPr="007E58E9">
        <w:rPr>
          <w:rFonts w:ascii="Times New Roman" w:hAnsi="Times New Roman"/>
          <w:sz w:val="28"/>
          <w:szCs w:val="28"/>
          <w:lang w:eastAsia="ru-RU"/>
        </w:rPr>
        <w:t>Трудов</w:t>
      </w:r>
      <w:r w:rsidR="008A2C47">
        <w:rPr>
          <w:rFonts w:ascii="Times New Roman" w:hAnsi="Times New Roman"/>
          <w:sz w:val="28"/>
          <w:szCs w:val="28"/>
          <w:lang w:eastAsia="ru-RU"/>
        </w:rPr>
        <w:t>ым</w:t>
      </w:r>
      <w:proofErr w:type="gramEnd"/>
      <w:r w:rsidRPr="007E58E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8A2C47">
        <w:rPr>
          <w:rFonts w:ascii="Times New Roman" w:hAnsi="Times New Roman"/>
          <w:sz w:val="28"/>
          <w:szCs w:val="28"/>
          <w:lang w:eastAsia="ru-RU"/>
        </w:rPr>
        <w:t>ом</w:t>
      </w:r>
      <w:r w:rsidRPr="007E58E9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7E58E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0E0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r w:rsidR="008A2C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дминистрация </w:t>
      </w:r>
      <w:proofErr w:type="spellStart"/>
      <w:r w:rsidR="008A2C47">
        <w:rPr>
          <w:rFonts w:ascii="Times New Roman" w:hAnsi="Times New Roman"/>
          <w:color w:val="000000"/>
          <w:sz w:val="28"/>
          <w:szCs w:val="28"/>
          <w:lang w:eastAsia="ru-RU"/>
        </w:rPr>
        <w:t>Большесельского</w:t>
      </w:r>
      <w:proofErr w:type="spellEnd"/>
      <w:r w:rsidR="008A2C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B046A3" w:rsidRPr="007E58E9" w:rsidRDefault="00B046A3" w:rsidP="00B046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58E9">
        <w:rPr>
          <w:rFonts w:ascii="Times New Roman" w:hAnsi="Times New Roman"/>
          <w:color w:val="000000"/>
          <w:sz w:val="28"/>
          <w:szCs w:val="28"/>
          <w:lang w:eastAsia="ru-RU"/>
        </w:rPr>
        <w:t>ПОСТАНОВЛЯ</w:t>
      </w:r>
      <w:r w:rsidR="008A2C47"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  <w:r w:rsidRPr="007E58E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046A3" w:rsidRPr="007E58E9" w:rsidRDefault="00B046A3" w:rsidP="00B046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5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Утвердить Положение об охране труда в </w:t>
      </w:r>
      <w:r w:rsidR="000E0AC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E5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8A2C47">
        <w:rPr>
          <w:rFonts w:ascii="Times New Roman" w:hAnsi="Times New Roman"/>
          <w:color w:val="000000"/>
          <w:sz w:val="28"/>
          <w:szCs w:val="28"/>
          <w:lang w:eastAsia="ru-RU"/>
        </w:rPr>
        <w:t>Большесельского</w:t>
      </w:r>
      <w:proofErr w:type="spellEnd"/>
      <w:r w:rsidR="008A2C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8E9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7E5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8E9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proofErr w:type="gramEnd"/>
      <w:r w:rsidRPr="007E58E9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B046A3" w:rsidRPr="00FB2485" w:rsidRDefault="008A2C47" w:rsidP="00B046A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B046A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046A3" w:rsidRPr="00FB24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вступает в силу с момента подписания.</w:t>
      </w:r>
    </w:p>
    <w:p w:rsidR="008A2C47" w:rsidRPr="00832AB0" w:rsidRDefault="008A2C47" w:rsidP="008A2C4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3</w:t>
      </w:r>
      <w:r w:rsidR="00B046A3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</w:t>
      </w:r>
      <w:r w:rsidR="00B046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832AB0">
        <w:rPr>
          <w:rFonts w:ascii="Times New Roman" w:hAnsi="Times New Roman"/>
          <w:sz w:val="28"/>
          <w:szCs w:val="28"/>
        </w:rPr>
        <w:t>азместить на официальном сайте Администрации Большесельского муниципального района.</w:t>
      </w:r>
    </w:p>
    <w:p w:rsidR="00B046A3" w:rsidRPr="007E58E9" w:rsidRDefault="008A2C47" w:rsidP="00B046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B046A3" w:rsidRPr="007E58E9">
        <w:rPr>
          <w:rFonts w:ascii="Times New Roman" w:hAnsi="Times New Roman"/>
          <w:color w:val="000000"/>
          <w:sz w:val="28"/>
          <w:szCs w:val="28"/>
          <w:lang w:eastAsia="ru-RU"/>
        </w:rPr>
        <w:t>. Контроль за исполнением настоящего постановления оставляю за собой.</w:t>
      </w:r>
    </w:p>
    <w:p w:rsidR="00B046A3" w:rsidRDefault="00B046A3" w:rsidP="00B046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46A3" w:rsidRDefault="00B046A3" w:rsidP="00B046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C47" w:rsidRPr="004527DD" w:rsidRDefault="008A2C47" w:rsidP="008A2C47">
      <w:pPr>
        <w:pStyle w:val="11"/>
        <w:shd w:val="clear" w:color="auto" w:fill="auto"/>
        <w:tabs>
          <w:tab w:val="left" w:pos="1426"/>
        </w:tabs>
        <w:spacing w:after="60"/>
        <w:ind w:right="20"/>
        <w:jc w:val="both"/>
        <w:rPr>
          <w:sz w:val="28"/>
          <w:szCs w:val="28"/>
        </w:rPr>
      </w:pPr>
      <w:r w:rsidRPr="004527DD">
        <w:rPr>
          <w:sz w:val="28"/>
          <w:szCs w:val="28"/>
        </w:rPr>
        <w:t xml:space="preserve">Глава Большесельского </w:t>
      </w:r>
    </w:p>
    <w:p w:rsidR="008A2C47" w:rsidRPr="004527DD" w:rsidRDefault="008A2C47" w:rsidP="008A2C47">
      <w:pPr>
        <w:pStyle w:val="a5"/>
        <w:rPr>
          <w:rFonts w:ascii="Times New Roman" w:hAnsi="Times New Roman"/>
          <w:sz w:val="28"/>
          <w:szCs w:val="28"/>
        </w:rPr>
      </w:pPr>
      <w:r w:rsidRPr="004527DD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В.А. </w:t>
      </w:r>
      <w:proofErr w:type="spellStart"/>
      <w:r w:rsidRPr="004527DD">
        <w:rPr>
          <w:rFonts w:ascii="Times New Roman" w:hAnsi="Times New Roman"/>
          <w:sz w:val="28"/>
          <w:szCs w:val="28"/>
        </w:rPr>
        <w:t>Лубенин</w:t>
      </w:r>
      <w:proofErr w:type="spellEnd"/>
    </w:p>
    <w:p w:rsidR="00B046A3" w:rsidRDefault="00B046A3" w:rsidP="00B046A3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6A3" w:rsidRDefault="00B046A3" w:rsidP="00B046A3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6A3" w:rsidRDefault="00B046A3" w:rsidP="00B046A3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6A3" w:rsidRDefault="00B046A3" w:rsidP="00B046A3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6A3" w:rsidRDefault="00B046A3" w:rsidP="00B046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46A3" w:rsidRDefault="00B046A3" w:rsidP="00B046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0AC7" w:rsidRDefault="000E0AC7" w:rsidP="00B046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0AC7" w:rsidRDefault="000E0AC7" w:rsidP="00B046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0AC7" w:rsidRPr="007E58E9" w:rsidRDefault="000E0AC7" w:rsidP="00B046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C47" w:rsidRDefault="00B046A3" w:rsidP="00B046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8A2C47" w:rsidRDefault="008A2C47" w:rsidP="00B046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C47" w:rsidRDefault="008A2C47" w:rsidP="00B046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C47" w:rsidRDefault="008A2C47" w:rsidP="00B046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C47" w:rsidRDefault="008A2C47" w:rsidP="00B046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C47" w:rsidRDefault="008A2C47" w:rsidP="00B046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C47" w:rsidRDefault="008A2C47" w:rsidP="00B046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C47" w:rsidRDefault="008A2C47" w:rsidP="00B046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C47" w:rsidRDefault="008A2C47" w:rsidP="00B046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8A2C47" w:rsidRDefault="008A2C47" w:rsidP="00B046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46A3" w:rsidRPr="000E0AC7" w:rsidRDefault="008A2C47" w:rsidP="000E0AC7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0E0AC7">
        <w:rPr>
          <w:rFonts w:ascii="Times New Roman" w:hAnsi="Times New Roman"/>
          <w:color w:val="000000"/>
          <w:lang w:eastAsia="ru-RU"/>
        </w:rPr>
        <w:lastRenderedPageBreak/>
        <w:t xml:space="preserve">                                                                      </w:t>
      </w:r>
      <w:r w:rsidR="00B046A3" w:rsidRPr="000E0AC7">
        <w:rPr>
          <w:rFonts w:ascii="Times New Roman" w:hAnsi="Times New Roman"/>
          <w:color w:val="000000"/>
          <w:lang w:eastAsia="ru-RU"/>
        </w:rPr>
        <w:t xml:space="preserve">   </w:t>
      </w:r>
      <w:proofErr w:type="gramStart"/>
      <w:r w:rsidR="00B046A3" w:rsidRPr="000E0AC7">
        <w:rPr>
          <w:rFonts w:ascii="Times New Roman" w:hAnsi="Times New Roman"/>
          <w:color w:val="000000"/>
          <w:lang w:eastAsia="ru-RU"/>
        </w:rPr>
        <w:t>Приложение  1</w:t>
      </w:r>
      <w:proofErr w:type="gramEnd"/>
    </w:p>
    <w:p w:rsidR="00B046A3" w:rsidRPr="000E0AC7" w:rsidRDefault="00B046A3" w:rsidP="000E0AC7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0E0AC7"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    к постановлению </w:t>
      </w:r>
      <w:r w:rsidR="000E0AC7">
        <w:rPr>
          <w:rFonts w:ascii="Times New Roman" w:hAnsi="Times New Roman"/>
          <w:color w:val="000000"/>
          <w:lang w:eastAsia="ru-RU"/>
        </w:rPr>
        <w:t>А</w:t>
      </w:r>
      <w:bookmarkStart w:id="0" w:name="_GoBack"/>
      <w:bookmarkEnd w:id="0"/>
      <w:r w:rsidRPr="000E0AC7">
        <w:rPr>
          <w:rFonts w:ascii="Times New Roman" w:hAnsi="Times New Roman"/>
          <w:color w:val="000000"/>
          <w:lang w:eastAsia="ru-RU"/>
        </w:rPr>
        <w:t>дминистрации</w:t>
      </w:r>
    </w:p>
    <w:p w:rsidR="00B046A3" w:rsidRPr="000E0AC7" w:rsidRDefault="00B046A3" w:rsidP="000E0AC7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0E0AC7"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    Большесельского муниципального                                          </w:t>
      </w:r>
    </w:p>
    <w:p w:rsidR="00B046A3" w:rsidRPr="000E0AC7" w:rsidRDefault="00B046A3" w:rsidP="000E0AC7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 w:rsidRPr="000E0AC7"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    </w:t>
      </w:r>
      <w:proofErr w:type="gramStart"/>
      <w:r w:rsidRPr="000E0AC7">
        <w:rPr>
          <w:rFonts w:ascii="Times New Roman" w:hAnsi="Times New Roman"/>
          <w:color w:val="000000"/>
          <w:lang w:eastAsia="ru-RU"/>
        </w:rPr>
        <w:t>района  от</w:t>
      </w:r>
      <w:proofErr w:type="gramEnd"/>
      <w:r w:rsidRPr="000E0AC7">
        <w:rPr>
          <w:rFonts w:ascii="Times New Roman" w:hAnsi="Times New Roman"/>
          <w:color w:val="000000"/>
          <w:lang w:eastAsia="ru-RU"/>
        </w:rPr>
        <w:t xml:space="preserve"> </w:t>
      </w:r>
      <w:r w:rsidR="000E0AC7" w:rsidRPr="000E0AC7">
        <w:rPr>
          <w:rFonts w:ascii="Times New Roman" w:hAnsi="Times New Roman"/>
          <w:color w:val="000000"/>
          <w:lang w:eastAsia="ru-RU"/>
        </w:rPr>
        <w:t>28.11</w:t>
      </w:r>
      <w:r w:rsidRPr="000E0AC7">
        <w:rPr>
          <w:rFonts w:ascii="Times New Roman" w:hAnsi="Times New Roman"/>
          <w:color w:val="000000"/>
          <w:lang w:eastAsia="ru-RU"/>
        </w:rPr>
        <w:t xml:space="preserve">.2023 № </w:t>
      </w:r>
      <w:r w:rsidR="000E0AC7" w:rsidRPr="000E0AC7">
        <w:rPr>
          <w:rFonts w:ascii="Times New Roman" w:hAnsi="Times New Roman"/>
          <w:color w:val="000000"/>
          <w:lang w:eastAsia="ru-RU"/>
        </w:rPr>
        <w:t>756</w:t>
      </w:r>
    </w:p>
    <w:p w:rsidR="00B046A3" w:rsidRPr="000E0AC7" w:rsidRDefault="00B046A3" w:rsidP="00B046A3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046A3" w:rsidRPr="000E0AC7" w:rsidRDefault="00B046A3" w:rsidP="00B046A3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pacing w:val="140"/>
          <w:lang w:eastAsia="ru-RU"/>
        </w:rPr>
      </w:pPr>
    </w:p>
    <w:p w:rsidR="00B046A3" w:rsidRPr="000E0AC7" w:rsidRDefault="00B046A3" w:rsidP="00B046A3">
      <w:pPr>
        <w:pStyle w:val="ConsNormal"/>
        <w:jc w:val="center"/>
        <w:rPr>
          <w:rFonts w:ascii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0E0AC7">
        <w:rPr>
          <w:rFonts w:ascii="Times New Roman" w:hAnsi="Times New Roman" w:cs="Times New Roman"/>
          <w:bCs/>
          <w:color w:val="000000"/>
          <w:sz w:val="22"/>
          <w:szCs w:val="22"/>
          <w:lang w:eastAsia="ru-RU"/>
        </w:rPr>
        <w:t xml:space="preserve">ПОЛОЖЕНИЕ </w:t>
      </w:r>
    </w:p>
    <w:p w:rsidR="00B046A3" w:rsidRPr="000E0AC7" w:rsidRDefault="000E0AC7" w:rsidP="00B046A3">
      <w:pPr>
        <w:pStyle w:val="ConsNormal"/>
        <w:jc w:val="center"/>
        <w:rPr>
          <w:rFonts w:ascii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0E0AC7">
        <w:rPr>
          <w:rFonts w:ascii="Times New Roman" w:hAnsi="Times New Roman" w:cs="Times New Roman"/>
          <w:bCs/>
          <w:color w:val="000000"/>
          <w:sz w:val="22"/>
          <w:szCs w:val="22"/>
          <w:lang w:eastAsia="ru-RU"/>
        </w:rPr>
        <w:t>о</w:t>
      </w:r>
      <w:r w:rsidR="00B046A3" w:rsidRPr="000E0AC7">
        <w:rPr>
          <w:rFonts w:ascii="Times New Roman" w:hAnsi="Times New Roman" w:cs="Times New Roman"/>
          <w:bCs/>
          <w:color w:val="000000"/>
          <w:sz w:val="22"/>
          <w:szCs w:val="22"/>
          <w:lang w:eastAsia="ru-RU"/>
        </w:rPr>
        <w:t xml:space="preserve">б охране труда в Администрации </w:t>
      </w:r>
    </w:p>
    <w:p w:rsidR="00B046A3" w:rsidRPr="000E0AC7" w:rsidRDefault="00B046A3" w:rsidP="00B046A3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0E0AC7">
        <w:rPr>
          <w:rFonts w:ascii="Times New Roman" w:hAnsi="Times New Roman" w:cs="Times New Roman"/>
          <w:bCs/>
          <w:color w:val="000000"/>
          <w:sz w:val="22"/>
          <w:szCs w:val="22"/>
          <w:lang w:eastAsia="ru-RU"/>
        </w:rPr>
        <w:t> Большесельского муниципального района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0AC7">
        <w:rPr>
          <w:rFonts w:ascii="Times New Roman" w:hAnsi="Times New Roman"/>
        </w:rPr>
        <w:t>1. Общие положения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 xml:space="preserve"> 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1.1. Цель работы по охране труда - обеспечение безопасности жизни, сохранение здоровья и работоспособности работников в процессе трудовой деятельности.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1.2. Настоящее Положение устанавливает: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1.2.1. Основные направления работы по охране и безопасности труда в организации.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1.2.2. Распределение обязанностей по обеспечению выполнения работ в области охраны труда в организации между работодателем и работниками.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1.2.3. Роль и место ответственного лица за охрану труда.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1.2.4. Направления обеспечения благоприятных условий труда и снижения травматизма: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обучение и инструктаж по вопросам охраны труда работников;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контроль и анализ состояния условий труда;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разработка мероприятий для включения в план мероприятий по охране труда;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организация обеспечения работников средствами коллективной и индивидуальной защиты;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изучение и распространение передового опыта по охране труда, пропаганда вопросов охраны труда.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1.2.5. Деятельность совместной комиссии по охране труда.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1.2.6. Порядок расследования несчастных случаев в организации.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1.3. Настоящее Положение вводится как обязательное для исполнения всеми руководителями и специалистами.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0AC7">
        <w:rPr>
          <w:rFonts w:ascii="Times New Roman" w:hAnsi="Times New Roman"/>
        </w:rPr>
        <w:t>2. Основные направления работ по охране труда.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0AC7">
        <w:rPr>
          <w:rFonts w:ascii="Times New Roman" w:hAnsi="Times New Roman"/>
        </w:rPr>
        <w:t>Права и обязанности работодателя и работника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В целях обеспечения безопасных условий и охраны труда в организации 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Работодатель обязан обеспечить: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безопасность работников при эксплуатации зданий, сооружений и оборудования;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0E0AC7">
        <w:rPr>
          <w:rFonts w:ascii="Times New Roman" w:hAnsi="Times New Roman"/>
        </w:rPr>
        <w:t xml:space="preserve">- </w:t>
      </w:r>
      <w:r w:rsidRPr="000E0AC7">
        <w:rPr>
          <w:rFonts w:ascii="Times New Roman" w:hAnsi="Times New Roman"/>
          <w:color w:val="000000" w:themeColor="text1"/>
        </w:rPr>
        <w:t>создание и функционирование системы управления охраной труда;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соответствие каждого рабочего места государственным нормативным требованиям охраны труда;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систематическое выявление опасностей и профессиональных рисков, их регулярный анализ и оценку;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реализацию мероприятий по улучшению условий и охраны труда;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приобретение за счет собственных средств и выдачу средств индивидуальной защиты, прошедших подтверждение соответствия в установленном законодательством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оснащение средствами коллективной защиты;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обучение по охране труда, в том числе обучение безопасным методам и приемам выполнения работ, обучение по оказанию первой помощи пострадавшим,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lastRenderedPageBreak/>
        <w:t>- организацию контроля за состоянием условий труда на рабочих местах, соблюдением работниками требований охраны труда, а также за правильностью применения ими средств индивидуальной и коллективной защиты;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проведение специальной оценки условий труда в соответствии с законодательством о специальной оценке условий труда;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организацию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работников в соответствии с медицинскими рекомендациями, химико-токсикологических исследований наличия в организме человека наркотических средств, психотропных веществ и их метаболитов с сохранением за работниками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освидетельствований, химико-токсикологических исследований;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недопущение работников к исполнению ими трудовых обязанностей без 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пострадавшим, обучения по использованию (применению) средств индивидуальной защиты, инструктажа по охране труда, стажировки на рабочем месте (для определенных категорий работников) и проверки знания требований охраны труда,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предоставление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 области охраны труда, органам местного самоуправления, органам профсоюзного контроля за соблюдением трудового законодательства и иных актов, содержащих нормы трудового права, информации и документов в соответствии с законодательством в рамках исполнения ими своих полномочий, с учетом требований законодательства Российской Федерации о государственной тайне;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принятие мер по предотвращению аварийных ситуаций, сохранению жизни и здоровья работников при возникновении таких ситуаций, а также по оказанию первой помощи пострадавшим;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расследование и учет несчастных случаев в организации профессиональных заболеваний, учет и рассмотрение причин и обстоятельств событий, приведших к возникновению микроповреждений (микротравм), в соответствии с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беспрепятственный допуск в установленном порядке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пенсионного и социального страхования Российской Федерации, а также представителей органов профсоюзного контроля за соблюдением трудового законодательства и иных актов, содержащих нормы трудового права, в целях проведения проверок условий и охраны труда, расследования несчастных случаев в организации профессиональных заболеваний работников, проведения государственной экспертизы условий труда;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 xml:space="preserve">- выполнение предписаний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</w:t>
      </w:r>
      <w:r w:rsidRPr="000E0AC7">
        <w:rPr>
          <w:rFonts w:ascii="Times New Roman" w:hAnsi="Times New Roman"/>
        </w:rPr>
        <w:lastRenderedPageBreak/>
        <w:t>государственный контроль (надзор) в установленной сфере деятельности, и рассмотрение представлений органов профсоюзного контроля за соблюдением трудового законодательства и иных актов, содержащих нормы трудового права, в установленные сроки, принятие мер по результатам их рассмотрения;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обязательное социальное страхование работников от несчастных случаев в организации и профессиональных заболеваний;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информирование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(при наличии такого представительного органа) в порядке, установленном ст. 372 Трудового кодекса Российской Федерации для принятия локальных нормативных актов;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ведение реестра (перечня) нормативных правовых актов (в том числе с использованием электронных вычислительных машин и баз данных), содержащих требования охраны труда, в соответствии со спецификой своей деятельности, а также доступ работников к актуальным редакциям таких нормативных правовых актов;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соблюдение установленных для отдельных категорий работников ограничений на привлечение их к выполнению работ с вредными и (или) опасными условиями труда;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приостановление при возникновении угрозы жизни и здоровью работников производства работ, а также эксплуатации оборудования, зданий или сооружений, осуществления отдельных видов деятельности, оказания услуг до устранения такой угрозы;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 xml:space="preserve">- 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программой реабилитации или </w:t>
      </w:r>
      <w:proofErr w:type="spellStart"/>
      <w:r w:rsidRPr="000E0AC7">
        <w:rPr>
          <w:rFonts w:ascii="Times New Roman" w:hAnsi="Times New Roman"/>
        </w:rPr>
        <w:t>абилитации</w:t>
      </w:r>
      <w:proofErr w:type="spellEnd"/>
      <w:r w:rsidRPr="000E0AC7">
        <w:rPr>
          <w:rFonts w:ascii="Times New Roman" w:hAnsi="Times New Roman"/>
        </w:rPr>
        <w:t xml:space="preserve"> инвалида, а также обеспечение охраны труда.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Работодатель имеет право: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использовать в целях контроля за безопасностью работ приборы, устройства, оборудование и (или) комплексы (системы) приборов, устройств, оборудования, обеспечивающих дистанционную видео-, аудио- или иную фиксацию процессов производства работ, обеспечивать хранение полученной информации;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вести электронный документооборот в области охраны труда;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предоставлять дистанционный доступ к наблюдению за безопасным производством работ, а также к базам электронных документов работодателя в области охраны труда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и его территориальным органам (государственным инспекциям труда в субъектах Российской Федерации).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Работник обязан: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соблюдать требования охраны труда;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следить за исправностью используемых оборудования и инструментов в пределах выполнения своей трудовой функции;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использовать и правильно применять средства индивидуальной и коллективной защиты;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незамедлительно поставить в известность своего непосредственного руководителя о выявленных неисправностях, используемых оборудования и инструментов, нарушениях применяемой технологии, приостановить работу до их устранения;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 xml:space="preserve">-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указанными в ч. 2 ст. 227 Трудового кодекса Российской Федерации, требований охраны труда, о каждом </w:t>
      </w:r>
      <w:r w:rsidRPr="000E0AC7">
        <w:rPr>
          <w:rFonts w:ascii="Times New Roman" w:hAnsi="Times New Roman"/>
        </w:rPr>
        <w:lastRenderedPageBreak/>
        <w:t>известном ему несчастном случае, происшедшем в организации или об ухудшении состояния своего здоровья, в том числе о проявлении признаков профессионального заболевания, острого отравления;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в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Работник имеет право: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на рабочее место, соответствующее требованиям охраны труда;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обязательное социальное страхование от несчастных случаев в организации профессиональных заболеваний;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существующих профессиональных рисках и их уровнях, а также о мерах по защите от воздействия вредных и (или) опасных факторов;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средствами, прошедшими подтверждение соответствия в установленном законодательством Российской Федерации о техническом регулировании порядке;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обучение по охране труда за счет средств работодателя;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гарантии и компенсации в связи с работой с вредными и (или) опасными условиями труда, включая медицинское обеспечение, в порядке и размерах, не ниже установленных Трудовым кодексом Российской Федерации, другими федеральными законами и иными нормативными правовыми актами Российской Федерации либо коллективным договором, трудовым договором;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обращение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представительные органы работников (при наличии таких представительных органов) по вопросам охраны труда;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в организации или профессионального заболевания, а также в рассмотрении причин и обстоятельств событий, приведших к возникновению микроповреждений (микротравм);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внеочередной медицинский осмотр в соответствии с нормативными правовыми актами и (или) медицинскими рекомендациями с сохранением за ним места работы (должности) и среднего заработка на время прохождения указанного медицинского осмотра.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0AC7">
        <w:rPr>
          <w:rFonts w:ascii="Times New Roman" w:hAnsi="Times New Roman"/>
        </w:rPr>
        <w:t>3. Ответственное лицо по охране труда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Для осуществления организационных, координирующих, методических и контрольных функций на ответственное лицо по охране труда возлагаются следующие должностные обязанности: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lastRenderedPageBreak/>
        <w:t>- осуществление контроля за соблюдением всеми работниками организации действующего законодательства, правил, норм и инструкций по охране и безопасности труда;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контроль за выдачей и использованием СИЗ;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проведение инструктажей на рабочем месте и вводного инструктажа;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обучение персонала безопасным методам работы;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анализ и устранение недостатков в обеспечении безопасных условий труда;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контроль за прохождением работниками периодических медицинских осмотров;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периодическая проверка знаний по охране труда у работников;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разработка и составление документации по охране труда.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Ответственное лицо по охране труда в вопросах охраны труда подчиняется непосредственно руководителю организации.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0E0AC7">
        <w:rPr>
          <w:rFonts w:ascii="Times New Roman" w:hAnsi="Times New Roman"/>
          <w:color w:val="000000" w:themeColor="text1"/>
        </w:rPr>
        <w:t>4. Комиссия по охране труда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Комиссия по охране труда создается постановлением руководителя (Главы) для организации совместных действий администрации и работников по обеспечению требований охраны труда, предупреждению производственного травматизма и профессиональных заболеваний, а также организации проведения проверок условий и охраны труда на рабочих местах и информированию работников о результатах указанных проверок, сбора предложений к разделу коллективного договора (соглашения) об охране труда.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В состав комиссии входят: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заместитель Главы;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управляющий делами, заведующий организационно-правового отдела;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ответственное лицо по охране труда.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Задачами комиссии по охране труда являются: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разработка программы совместных действий работодателя, работников или иных уполномоченных представительных органов работников (при наличии таких представительных органов) по обеспечению безопасных условий труда и соблюдению требований охраны труда;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участие в разработке локальных нормативных актов по охране труда;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участие в организации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проведение проверок состояния условий и охраны труда на рабочих местах;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участие в проведении специальной оценки условий труда в соответствии с законодательством о специальной оценке условий труда;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участие в оценке профессиональных рисков;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участие в информировании работников о состоянии условий и охраны труда на рабочих местах, существующем риске повреждения здоровья, об обязанностях по соблюдению ими требований охраны труда.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0AC7">
        <w:rPr>
          <w:rFonts w:ascii="Times New Roman" w:hAnsi="Times New Roman"/>
        </w:rPr>
        <w:t>5. Обучение и инструктаж по вопросам охраны труда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Все работники (руководители в том числе) организации, а также лица, проходящие производственную практику, при поступлении на работу проходят обучение и проверку знаний по охране труда.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Дополнительно к обучению все работники проходят вводный инструктаж, а также инструктаж на рабочем месте с показом приемов безопасной работы.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Помимо прохождения инструктажей и обучения, специалисты и рабочие изучают инструкции по технике безопасности и охране труда для отдельных профессий и видов работ.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Инструкции разрабатываются ответственным лицом по охране труда, утверждаются у руководителя организации и периодически подвергаются пересмотру.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0AC7">
        <w:rPr>
          <w:rFonts w:ascii="Times New Roman" w:hAnsi="Times New Roman"/>
        </w:rPr>
        <w:t>6. Контроль и анализ состояния условий труда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Контроль и анализ состояния условий труда систематически осуществляются на рабочих местах в следующем порядке: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при ежедневном обходе рабочих мест своего подразделения (ответственные на рабочих местах, выборочно ответственное лицо по охране труда);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lastRenderedPageBreak/>
        <w:t>- при обходе рабочих мест раз в квартал руководителем организации.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О всех нарушениях и замечаниях ответственное лицо сообщает руководителю организации для принятия мер к устранению нарушений и привлечения к ответственности виновных.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0AC7">
        <w:rPr>
          <w:rFonts w:ascii="Times New Roman" w:hAnsi="Times New Roman"/>
        </w:rPr>
        <w:t xml:space="preserve">7. Разработка мероприятий по охране 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0AC7">
        <w:rPr>
          <w:rFonts w:ascii="Times New Roman" w:hAnsi="Times New Roman"/>
        </w:rPr>
        <w:t>и улучшению условий труда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Мероприятия по охране труда разрабатываются ответственным лицом по охране труда на основе: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1. Материалов анализа состояния условий труда на рабочих местах.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2. Финансового плана организации.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3. Данных по проверкам надзорных органов.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4. Предложений комиссии по охране труда организации.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Разработка мероприятий осуществляется под организационным и методическим руководством ответственного лица по охране труда.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Контроль за осуществлением мероприятий по охране труда осуществляет руководитель.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0AC7">
        <w:rPr>
          <w:rFonts w:ascii="Times New Roman" w:hAnsi="Times New Roman"/>
        </w:rPr>
        <w:t>8. Организация расследования несчастных случаев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0AC7">
        <w:rPr>
          <w:rFonts w:ascii="Times New Roman" w:hAnsi="Times New Roman"/>
        </w:rPr>
        <w:t>в организации. Оформление микроповреждений (микротравм)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При несчастных случаях работодатель (его представитель) обязан: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немедленно организовать первую помощь пострадавшему и при необходимости доставку его в медицинскую организацию;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фотографирование или видеосъемку, другие мероприятия);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в установленный Трудовым кодексом Российской Федерации срок проинформировать о несчастном случае органы и организации, указанные в Трудовом кодексе Российской Федерации, других федеральных законах и иных нормативных правовых актах Российской Федерации, а о тяжелом несчастном случае или несчастном случае со смертельным исходом - также родственников пострадавшего;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-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положениями гл. 36.1 Трудового кодекса Российской Федерации.</w:t>
      </w:r>
    </w:p>
    <w:p w:rsidR="00B046A3" w:rsidRPr="000E0AC7" w:rsidRDefault="00B046A3" w:rsidP="00B04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0AC7">
        <w:rPr>
          <w:rFonts w:ascii="Times New Roman" w:hAnsi="Times New Roman"/>
        </w:rPr>
        <w:t>Под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 (далее - микроповреждения (микротравмы) работников).</w:t>
      </w:r>
    </w:p>
    <w:p w:rsidR="00B046A3" w:rsidRPr="000E0AC7" w:rsidRDefault="00B046A3" w:rsidP="00B046A3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0E0AC7">
        <w:rPr>
          <w:rFonts w:ascii="Times New Roman" w:hAnsi="Times New Roman" w:cs="Times New Roman"/>
          <w:sz w:val="22"/>
          <w:szCs w:val="22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представителю).</w:t>
      </w:r>
    </w:p>
    <w:p w:rsidR="00B046A3" w:rsidRPr="000E0AC7" w:rsidRDefault="00B046A3" w:rsidP="00B046A3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B046A3" w:rsidRPr="001D7357" w:rsidRDefault="00B046A3" w:rsidP="00B046A3">
      <w:pPr>
        <w:pStyle w:val="ConsNormal"/>
        <w:rPr>
          <w:rFonts w:ascii="Times New Roman" w:hAnsi="Times New Roman" w:cs="Times New Roman"/>
          <w:sz w:val="28"/>
          <w:szCs w:val="28"/>
        </w:rPr>
      </w:pPr>
    </w:p>
    <w:sectPr w:rsidR="00B046A3" w:rsidRPr="001D7357" w:rsidSect="000E0AC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A3"/>
    <w:rsid w:val="000E0AC7"/>
    <w:rsid w:val="005324B4"/>
    <w:rsid w:val="008221D7"/>
    <w:rsid w:val="008A2C47"/>
    <w:rsid w:val="00B046A3"/>
    <w:rsid w:val="00C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4A1F"/>
  <w15:docId w15:val="{ED1E7841-FE28-4735-9F70-EBEE8DD0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A3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8221D7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46A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A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21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A2C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11"/>
    <w:rsid w:val="008A2C4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8A2C47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Scentr1</cp:lastModifiedBy>
  <cp:revision>2</cp:revision>
  <cp:lastPrinted>2023-11-27T06:21:00Z</cp:lastPrinted>
  <dcterms:created xsi:type="dcterms:W3CDTF">2023-11-28T06:44:00Z</dcterms:created>
  <dcterms:modified xsi:type="dcterms:W3CDTF">2023-11-28T06:44:00Z</dcterms:modified>
</cp:coreProperties>
</file>