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8F" w:rsidRDefault="008A2B8F" w:rsidP="008A2B8F">
      <w:pPr>
        <w:spacing w:after="0" w:line="240" w:lineRule="auto"/>
        <w:contextualSpacing/>
        <w:jc w:val="right"/>
        <w:rPr>
          <w:rFonts w:ascii="Times New Roman" w:eastAsia="Times New Roman" w:hAnsi="Times New Roman" w:cs="Times New Roman"/>
          <w:b/>
          <w:sz w:val="60"/>
          <w:szCs w:val="60"/>
          <w:lang w:eastAsia="ru-RU"/>
        </w:rPr>
      </w:pPr>
      <w:bookmarkStart w:id="0" w:name="bookmark57"/>
      <w:r>
        <w:rPr>
          <w:rFonts w:ascii="Times New Roman" w:eastAsia="Times New Roman" w:hAnsi="Times New Roman" w:cs="Times New Roman"/>
          <w:b/>
          <w:lang w:eastAsia="ru-RU"/>
        </w:rPr>
        <w:t xml:space="preserve">                                                                         </w:t>
      </w:r>
      <w:r w:rsidRPr="008A2B8F">
        <w:rPr>
          <w:rFonts w:ascii="Times New Roman" w:eastAsia="Times New Roman" w:hAnsi="Times New Roman" w:cs="Times New Roman"/>
          <w:b/>
          <w:lang w:eastAsia="ru-RU"/>
        </w:rPr>
        <w:t>Проект</w:t>
      </w:r>
    </w:p>
    <w:p w:rsidR="00456C6D" w:rsidRPr="000A31BE" w:rsidRDefault="00456C6D" w:rsidP="00456C6D">
      <w:pPr>
        <w:spacing w:after="0" w:line="240" w:lineRule="auto"/>
        <w:contextualSpacing/>
        <w:jc w:val="center"/>
        <w:rPr>
          <w:rFonts w:ascii="Times New Roman" w:eastAsia="Times New Roman" w:hAnsi="Times New Roman" w:cs="Times New Roman"/>
          <w:b/>
          <w:sz w:val="60"/>
          <w:szCs w:val="60"/>
          <w:lang w:eastAsia="ru-RU"/>
        </w:rPr>
      </w:pPr>
      <w:r w:rsidRPr="000A31BE">
        <w:rPr>
          <w:rFonts w:ascii="Times New Roman" w:eastAsia="Times New Roman" w:hAnsi="Times New Roman" w:cs="Times New Roman"/>
          <w:b/>
          <w:sz w:val="60"/>
          <w:szCs w:val="60"/>
          <w:lang w:eastAsia="ru-RU"/>
        </w:rPr>
        <w:t>П О С Т А Н О В Л Е Н И Е</w:t>
      </w:r>
    </w:p>
    <w:p w:rsidR="00456C6D" w:rsidRPr="000A31BE" w:rsidRDefault="00456C6D" w:rsidP="00456C6D">
      <w:pPr>
        <w:spacing w:after="0" w:line="240" w:lineRule="auto"/>
        <w:jc w:val="center"/>
        <w:rPr>
          <w:rFonts w:ascii="Times New Roman" w:eastAsia="Times New Roman" w:hAnsi="Times New Roman" w:cs="Times New Roman"/>
          <w:sz w:val="24"/>
          <w:szCs w:val="24"/>
          <w:lang w:eastAsia="ru-RU"/>
        </w:rPr>
      </w:pPr>
      <w:r w:rsidRPr="000A31BE">
        <w:rPr>
          <w:rFonts w:ascii="Times New Roman" w:eastAsia="Times New Roman" w:hAnsi="Times New Roman" w:cs="Times New Roman"/>
          <w:sz w:val="24"/>
          <w:szCs w:val="24"/>
          <w:lang w:eastAsia="ru-RU"/>
        </w:rPr>
        <w:t>АДМИНИСТРАЦИИ БОЛЬШЕСЕЛЬСКОГО МУНИЦИПАЛЬНОГО РАЙОНА</w:t>
      </w:r>
    </w:p>
    <w:p w:rsidR="00456C6D" w:rsidRPr="000A31BE" w:rsidRDefault="00456C6D" w:rsidP="00456C6D">
      <w:pPr>
        <w:spacing w:after="0" w:line="240" w:lineRule="auto"/>
        <w:rPr>
          <w:rFonts w:ascii="Times New Roman" w:eastAsia="Times New Roman" w:hAnsi="Times New Roman" w:cs="Times New Roman"/>
          <w:sz w:val="24"/>
          <w:szCs w:val="24"/>
          <w:lang w:eastAsia="ru-RU"/>
        </w:rPr>
      </w:pP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от                        № </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с. Большое Село</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Об утверждении административного регламента</w:t>
      </w: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 предоставления муниципальной услуги </w:t>
      </w: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«Направление уведомления о соответствии </w:t>
      </w: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построенных или реконструированных объектов</w:t>
      </w: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 индивидуального жилищного строительства </w:t>
      </w:r>
    </w:p>
    <w:p w:rsidR="00456C6D" w:rsidRP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или садового дома требованиям законодательства </w:t>
      </w:r>
    </w:p>
    <w:p w:rsidR="007418DB" w:rsidRDefault="00456C6D" w:rsidP="00456C6D">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Российской Федерации о градостроительной деятельности» </w:t>
      </w:r>
    </w:p>
    <w:p w:rsidR="00456C6D" w:rsidRPr="007418DB" w:rsidRDefault="007418DB" w:rsidP="007418DB">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и признании утратившим силу постановления Администрации Большесельского муниципального района от 18.03.2019 № 153</w:t>
      </w:r>
      <w:r>
        <w:rPr>
          <w:rFonts w:ascii="Times New Roman" w:eastAsia="Times New Roman" w:hAnsi="Times New Roman" w:cs="Times New Roman"/>
          <w:sz w:val="24"/>
          <w:szCs w:val="24"/>
          <w:lang w:eastAsia="ru-RU"/>
        </w:rPr>
        <w:t>,</w:t>
      </w:r>
      <w:r w:rsidRPr="007418DB">
        <w:rPr>
          <w:rFonts w:ascii="Times New Roman" w:eastAsia="Times New Roman" w:hAnsi="Times New Roman" w:cs="Times New Roman"/>
          <w:color w:val="000000"/>
          <w:sz w:val="24"/>
          <w:szCs w:val="24"/>
          <w:lang w:eastAsia="ru-RU"/>
        </w:rPr>
        <w:t xml:space="preserve"> </w:t>
      </w:r>
      <w:r w:rsidRPr="007418DB">
        <w:rPr>
          <w:rFonts w:ascii="Times New Roman" w:eastAsia="Times New Roman" w:hAnsi="Times New Roman" w:cs="Times New Roman"/>
          <w:sz w:val="24"/>
          <w:szCs w:val="24"/>
          <w:lang w:eastAsia="ru-RU"/>
        </w:rPr>
        <w:t>от 31.05.2019 № 375</w:t>
      </w:r>
      <w:r>
        <w:rPr>
          <w:rFonts w:ascii="Times New Roman" w:eastAsia="Times New Roman" w:hAnsi="Times New Roman" w:cs="Times New Roman"/>
          <w:sz w:val="24"/>
          <w:szCs w:val="24"/>
          <w:lang w:eastAsia="ru-RU"/>
        </w:rPr>
        <w:t>.</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p>
    <w:p w:rsidR="00456C6D" w:rsidRPr="007418DB" w:rsidRDefault="00456C6D" w:rsidP="00456C6D">
      <w:pPr>
        <w:spacing w:after="0" w:line="240" w:lineRule="auto"/>
        <w:ind w:firstLine="567"/>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В целях приведения административных регламентов по предоставлению муниципальных услуг в соответствии с действующим законодательством, Администрация района</w:t>
      </w:r>
    </w:p>
    <w:p w:rsidR="00456C6D" w:rsidRPr="007418DB" w:rsidRDefault="00456C6D" w:rsidP="00456C6D">
      <w:pPr>
        <w:spacing w:after="0" w:line="240" w:lineRule="auto"/>
        <w:ind w:firstLine="567"/>
        <w:jc w:val="both"/>
        <w:rPr>
          <w:rFonts w:ascii="Times New Roman" w:eastAsia="Times New Roman" w:hAnsi="Times New Roman" w:cs="Times New Roman"/>
          <w:sz w:val="24"/>
          <w:szCs w:val="24"/>
          <w:lang w:eastAsia="ru-RU"/>
        </w:rPr>
      </w:pPr>
    </w:p>
    <w:p w:rsidR="00456C6D" w:rsidRPr="007418DB" w:rsidRDefault="00456C6D" w:rsidP="00456C6D">
      <w:pPr>
        <w:spacing w:after="0" w:line="240" w:lineRule="auto"/>
        <w:ind w:firstLine="567"/>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ПОСТАНОВЛЯЕТ:</w:t>
      </w:r>
    </w:p>
    <w:p w:rsidR="00456C6D" w:rsidRPr="007418DB" w:rsidRDefault="00456C6D" w:rsidP="00456C6D">
      <w:pPr>
        <w:shd w:val="clear" w:color="auto" w:fill="FFFFFF"/>
        <w:tabs>
          <w:tab w:val="left" w:pos="142"/>
        </w:tabs>
        <w:spacing w:after="0" w:line="240" w:lineRule="auto"/>
        <w:jc w:val="both"/>
        <w:rPr>
          <w:rFonts w:ascii="Times New Roman" w:eastAsia="Times New Roman" w:hAnsi="Times New Roman" w:cs="Times New Roman"/>
          <w:color w:val="000000"/>
          <w:sz w:val="24"/>
          <w:szCs w:val="24"/>
          <w:lang w:eastAsia="ru-RU"/>
        </w:rPr>
      </w:pPr>
      <w:r w:rsidRPr="007418DB">
        <w:rPr>
          <w:rFonts w:ascii="Times New Roman" w:eastAsia="Times New Roman" w:hAnsi="Times New Roman" w:cs="Times New Roman"/>
          <w:sz w:val="24"/>
          <w:szCs w:val="24"/>
          <w:lang w:eastAsia="ru-RU"/>
        </w:rPr>
        <w:t xml:space="preserve">         1.Утвердить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B0643" w:rsidRPr="007418DB">
        <w:rPr>
          <w:rFonts w:ascii="Times New Roman" w:eastAsia="Times New Roman" w:hAnsi="Times New Roman" w:cs="Times New Roman"/>
          <w:sz w:val="24"/>
          <w:szCs w:val="24"/>
          <w:lang w:eastAsia="ru-RU"/>
        </w:rPr>
        <w:t xml:space="preserve"> в новой редакции согласно </w:t>
      </w:r>
      <w:r w:rsidRPr="007418DB">
        <w:rPr>
          <w:rFonts w:ascii="Times New Roman" w:eastAsia="Times New Roman" w:hAnsi="Times New Roman" w:cs="Times New Roman"/>
          <w:color w:val="000000"/>
          <w:sz w:val="24"/>
          <w:szCs w:val="24"/>
          <w:lang w:eastAsia="ru-RU"/>
        </w:rPr>
        <w:t>приложени</w:t>
      </w:r>
      <w:r w:rsidR="007418DB">
        <w:rPr>
          <w:rFonts w:ascii="Times New Roman" w:eastAsia="Times New Roman" w:hAnsi="Times New Roman" w:cs="Times New Roman"/>
          <w:color w:val="000000"/>
          <w:sz w:val="24"/>
          <w:szCs w:val="24"/>
          <w:lang w:eastAsia="ru-RU"/>
        </w:rPr>
        <w:t>ю</w:t>
      </w:r>
      <w:r w:rsidRPr="007418DB">
        <w:rPr>
          <w:rFonts w:ascii="Times New Roman" w:eastAsia="Times New Roman" w:hAnsi="Times New Roman" w:cs="Times New Roman"/>
          <w:color w:val="000000"/>
          <w:sz w:val="24"/>
          <w:szCs w:val="24"/>
          <w:lang w:eastAsia="ru-RU"/>
        </w:rPr>
        <w:t>.</w:t>
      </w:r>
    </w:p>
    <w:p w:rsidR="007418DB" w:rsidRPr="007418DB" w:rsidRDefault="00456C6D" w:rsidP="00456C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18DB">
        <w:rPr>
          <w:rFonts w:ascii="Times New Roman" w:eastAsia="Times New Roman" w:hAnsi="Times New Roman" w:cs="Times New Roman"/>
          <w:sz w:val="24"/>
          <w:szCs w:val="24"/>
          <w:lang w:eastAsia="ru-RU"/>
        </w:rPr>
        <w:t xml:space="preserve">       2.Постановление Администрации Большесельского муниципального района от 18.03.2019 № 153</w:t>
      </w:r>
      <w:r w:rsidR="00BB0643" w:rsidRPr="007418DB">
        <w:rPr>
          <w:rFonts w:ascii="Times New Roman" w:eastAsia="Times New Roman" w:hAnsi="Times New Roman" w:cs="Times New Roman"/>
          <w:color w:val="000000"/>
          <w:sz w:val="24"/>
          <w:szCs w:val="24"/>
          <w:lang w:eastAsia="ru-RU"/>
        </w:rPr>
        <w:t xml:space="preserve"> </w:t>
      </w:r>
      <w:r w:rsidRPr="007418DB">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418DB">
        <w:rPr>
          <w:rFonts w:ascii="Times New Roman" w:eastAsia="Times New Roman" w:hAnsi="Times New Roman" w:cs="Times New Roman"/>
          <w:color w:val="000000"/>
          <w:sz w:val="24"/>
          <w:szCs w:val="24"/>
          <w:lang w:eastAsia="ru-RU"/>
        </w:rPr>
        <w:t>»</w:t>
      </w:r>
      <w:r w:rsidR="00BB0643" w:rsidRPr="007418DB">
        <w:rPr>
          <w:rFonts w:ascii="Times New Roman" w:eastAsia="Times New Roman" w:hAnsi="Times New Roman" w:cs="Times New Roman"/>
          <w:color w:val="000000"/>
          <w:sz w:val="24"/>
          <w:szCs w:val="24"/>
          <w:lang w:eastAsia="ru-RU"/>
        </w:rPr>
        <w:t>,</w:t>
      </w:r>
      <w:r w:rsidR="007418DB" w:rsidRPr="007418DB">
        <w:rPr>
          <w:rFonts w:ascii="Times New Roman" w:eastAsia="Times New Roman" w:hAnsi="Times New Roman" w:cs="Times New Roman"/>
          <w:color w:val="000000"/>
          <w:sz w:val="24"/>
          <w:szCs w:val="24"/>
          <w:lang w:eastAsia="ru-RU"/>
        </w:rPr>
        <w:t xml:space="preserve"> </w:t>
      </w:r>
      <w:r w:rsidR="00BB0643" w:rsidRPr="007418DB">
        <w:rPr>
          <w:rFonts w:ascii="Times New Roman" w:eastAsia="Times New Roman" w:hAnsi="Times New Roman" w:cs="Times New Roman"/>
          <w:color w:val="000000"/>
          <w:sz w:val="24"/>
          <w:szCs w:val="24"/>
          <w:lang w:eastAsia="ru-RU"/>
        </w:rPr>
        <w:t xml:space="preserve">Постановление Администрации Большесельского муниципального района от </w:t>
      </w:r>
      <w:r w:rsidR="007418DB" w:rsidRPr="007418DB">
        <w:rPr>
          <w:rFonts w:ascii="Times New Roman" w:eastAsia="Times New Roman" w:hAnsi="Times New Roman" w:cs="Times New Roman"/>
          <w:color w:val="000000"/>
          <w:sz w:val="24"/>
          <w:szCs w:val="24"/>
          <w:lang w:eastAsia="ru-RU"/>
        </w:rPr>
        <w:t>31.05.2019 № 375</w:t>
      </w:r>
      <w:r w:rsidR="00BB0643" w:rsidRPr="007418DB">
        <w:rPr>
          <w:rFonts w:ascii="Times New Roman" w:eastAsia="Times New Roman" w:hAnsi="Times New Roman" w:cs="Times New Roman"/>
          <w:color w:val="000000"/>
          <w:sz w:val="24"/>
          <w:szCs w:val="24"/>
          <w:lang w:eastAsia="ru-RU"/>
        </w:rPr>
        <w:t xml:space="preserve"> </w:t>
      </w:r>
    </w:p>
    <w:p w:rsidR="00456C6D" w:rsidRPr="007418DB" w:rsidRDefault="007418DB" w:rsidP="00456C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18DB">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Большесельского муниципального района от 18.03.2019г № 153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00456C6D" w:rsidRPr="007418DB">
        <w:rPr>
          <w:rFonts w:ascii="Times New Roman" w:eastAsia="Times New Roman" w:hAnsi="Times New Roman" w:cs="Times New Roman"/>
          <w:sz w:val="24"/>
          <w:szCs w:val="24"/>
          <w:lang w:eastAsia="ru-RU"/>
        </w:rPr>
        <w:t>считать утратившими силу</w:t>
      </w:r>
      <w:r w:rsidRPr="007418DB">
        <w:rPr>
          <w:rFonts w:ascii="Times New Roman" w:eastAsia="Times New Roman" w:hAnsi="Times New Roman" w:cs="Times New Roman"/>
          <w:sz w:val="24"/>
          <w:szCs w:val="24"/>
          <w:lang w:eastAsia="ru-RU"/>
        </w:rPr>
        <w:t>.</w:t>
      </w:r>
    </w:p>
    <w:p w:rsidR="00456C6D" w:rsidRPr="007418DB" w:rsidRDefault="00456C6D" w:rsidP="007418DB">
      <w:pPr>
        <w:spacing w:after="0" w:line="240" w:lineRule="auto"/>
        <w:ind w:firstLine="567"/>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3.</w:t>
      </w:r>
      <w:r w:rsidR="007418DB" w:rsidRPr="007418DB">
        <w:t xml:space="preserve"> </w:t>
      </w:r>
      <w:r w:rsidR="007418DB" w:rsidRPr="007418DB">
        <w:rPr>
          <w:rFonts w:ascii="Times New Roman" w:eastAsia="Times New Roman" w:hAnsi="Times New Roman" w:cs="Times New Roman"/>
          <w:sz w:val="24"/>
          <w:szCs w:val="24"/>
          <w:lang w:eastAsia="ru-RU"/>
        </w:rPr>
        <w:t>Опубликовать настоящее постановление в газете "Большесельские вести" и разместить в сети Интернет на официальном сайте Администрации Большесельского муниципального района.</w:t>
      </w:r>
    </w:p>
    <w:p w:rsidR="00456C6D" w:rsidRPr="007418DB" w:rsidRDefault="00456C6D" w:rsidP="00456C6D">
      <w:pPr>
        <w:spacing w:after="0" w:line="240" w:lineRule="auto"/>
        <w:ind w:firstLine="567"/>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4</w:t>
      </w:r>
      <w:r w:rsidR="007418DB">
        <w:rPr>
          <w:rFonts w:ascii="Times New Roman" w:eastAsia="Times New Roman" w:hAnsi="Times New Roman" w:cs="Times New Roman"/>
          <w:sz w:val="24"/>
          <w:szCs w:val="24"/>
          <w:lang w:eastAsia="ru-RU"/>
        </w:rPr>
        <w:t xml:space="preserve">.Контроль </w:t>
      </w:r>
      <w:r w:rsidRPr="007418DB">
        <w:rPr>
          <w:rFonts w:ascii="Times New Roman" w:eastAsia="Times New Roman" w:hAnsi="Times New Roman" w:cs="Times New Roman"/>
          <w:sz w:val="24"/>
          <w:szCs w:val="24"/>
          <w:lang w:eastAsia="ru-RU"/>
        </w:rPr>
        <w:t>за выполнением постановления возложить на первого заместителя</w:t>
      </w:r>
      <w:r w:rsidR="007418DB">
        <w:rPr>
          <w:rFonts w:ascii="Times New Roman" w:eastAsia="Times New Roman" w:hAnsi="Times New Roman" w:cs="Times New Roman"/>
          <w:sz w:val="24"/>
          <w:szCs w:val="24"/>
          <w:lang w:eastAsia="ru-RU"/>
        </w:rPr>
        <w:t xml:space="preserve"> Администрации Большесельского муниципального района </w:t>
      </w:r>
      <w:r w:rsidRPr="007418DB">
        <w:rPr>
          <w:rFonts w:ascii="Times New Roman" w:eastAsia="Times New Roman" w:hAnsi="Times New Roman" w:cs="Times New Roman"/>
          <w:sz w:val="24"/>
          <w:szCs w:val="24"/>
          <w:lang w:eastAsia="ru-RU"/>
        </w:rPr>
        <w:t>Виноградова С.Г.</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         5. Постановление вступает в силу с момента подписания.</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Глава Большесельского</w:t>
      </w:r>
    </w:p>
    <w:p w:rsidR="00456C6D" w:rsidRPr="007418DB" w:rsidRDefault="00456C6D" w:rsidP="00456C6D">
      <w:pPr>
        <w:spacing w:after="0" w:line="240" w:lineRule="auto"/>
        <w:jc w:val="both"/>
        <w:rPr>
          <w:rFonts w:ascii="Times New Roman" w:eastAsia="Times New Roman" w:hAnsi="Times New Roman" w:cs="Times New Roman"/>
          <w:sz w:val="24"/>
          <w:szCs w:val="24"/>
          <w:lang w:eastAsia="ru-RU"/>
        </w:rPr>
      </w:pPr>
      <w:r w:rsidRPr="007418DB">
        <w:rPr>
          <w:rFonts w:ascii="Times New Roman" w:eastAsia="Times New Roman" w:hAnsi="Times New Roman" w:cs="Times New Roman"/>
          <w:sz w:val="24"/>
          <w:szCs w:val="24"/>
          <w:lang w:eastAsia="ru-RU"/>
        </w:rPr>
        <w:t xml:space="preserve">муниципального района                                                                    </w:t>
      </w:r>
      <w:r w:rsidR="007418DB">
        <w:rPr>
          <w:rFonts w:ascii="Times New Roman" w:eastAsia="Times New Roman" w:hAnsi="Times New Roman" w:cs="Times New Roman"/>
          <w:sz w:val="24"/>
          <w:szCs w:val="24"/>
          <w:lang w:eastAsia="ru-RU"/>
        </w:rPr>
        <w:t xml:space="preserve">                </w:t>
      </w:r>
      <w:r w:rsidRPr="007418DB">
        <w:rPr>
          <w:rFonts w:ascii="Times New Roman" w:eastAsia="Times New Roman" w:hAnsi="Times New Roman" w:cs="Times New Roman"/>
          <w:sz w:val="24"/>
          <w:szCs w:val="24"/>
          <w:lang w:eastAsia="ru-RU"/>
        </w:rPr>
        <w:t xml:space="preserve">  В.А. Лубенин</w:t>
      </w:r>
    </w:p>
    <w:p w:rsidR="00456C6D" w:rsidRPr="007418DB" w:rsidRDefault="00456C6D" w:rsidP="00456C6D">
      <w:pPr>
        <w:tabs>
          <w:tab w:val="left" w:pos="4820"/>
          <w:tab w:val="left" w:pos="7020"/>
        </w:tabs>
        <w:spacing w:after="0" w:line="240" w:lineRule="auto"/>
        <w:ind w:firstLine="709"/>
        <w:jc w:val="both"/>
        <w:rPr>
          <w:rFonts w:ascii="Times New Roman" w:eastAsia="Times New Roman" w:hAnsi="Times New Roman" w:cs="Times New Roman"/>
          <w:sz w:val="24"/>
          <w:szCs w:val="24"/>
          <w:lang w:eastAsia="ru-RU"/>
        </w:rPr>
      </w:pPr>
    </w:p>
    <w:p w:rsidR="00456C6D" w:rsidRPr="007418DB" w:rsidRDefault="00456C6D" w:rsidP="007418DB">
      <w:pPr>
        <w:tabs>
          <w:tab w:val="left" w:pos="4820"/>
          <w:tab w:val="left" w:pos="7020"/>
        </w:tabs>
        <w:spacing w:after="0" w:line="240" w:lineRule="auto"/>
        <w:rPr>
          <w:rFonts w:ascii="Times New Roman" w:eastAsia="Times New Roman" w:hAnsi="Times New Roman" w:cs="Times New Roman"/>
          <w:sz w:val="24"/>
          <w:szCs w:val="24"/>
          <w:lang w:eastAsia="ru-RU"/>
        </w:rPr>
      </w:pPr>
    </w:p>
    <w:p w:rsidR="007418DB" w:rsidRDefault="00456C6D" w:rsidP="00AD502A">
      <w:pPr>
        <w:widowControl w:val="0"/>
        <w:tabs>
          <w:tab w:val="left" w:pos="525"/>
        </w:tabs>
        <w:spacing w:after="180" w:line="240" w:lineRule="auto"/>
        <w:rPr>
          <w:rFonts w:ascii="Times New Roman" w:eastAsia="Times New Roman" w:hAnsi="Times New Roman" w:cs="Times New Roman"/>
          <w:color w:val="000000"/>
          <w:sz w:val="24"/>
          <w:szCs w:val="24"/>
          <w:lang w:eastAsia="ru-RU" w:bidi="ru-RU"/>
        </w:rPr>
      </w:pPr>
      <w:r w:rsidRPr="007418DB">
        <w:rPr>
          <w:rFonts w:ascii="Times New Roman" w:eastAsia="Times New Roman" w:hAnsi="Times New Roman" w:cs="Times New Roman"/>
          <w:color w:val="000000"/>
          <w:sz w:val="24"/>
          <w:szCs w:val="24"/>
          <w:lang w:eastAsia="ru-RU" w:bidi="ru-RU"/>
        </w:rPr>
        <w:tab/>
      </w:r>
    </w:p>
    <w:p w:rsidR="00AD502A" w:rsidRPr="00695ADD" w:rsidRDefault="00AD502A" w:rsidP="00AD502A">
      <w:pPr>
        <w:widowControl w:val="0"/>
        <w:tabs>
          <w:tab w:val="left" w:pos="525"/>
        </w:tabs>
        <w:spacing w:after="180" w:line="240" w:lineRule="auto"/>
        <w:rPr>
          <w:rFonts w:ascii="Times New Roman" w:eastAsia="Times New Roman" w:hAnsi="Times New Roman" w:cs="Times New Roman"/>
          <w:color w:val="000000"/>
          <w:sz w:val="24"/>
          <w:szCs w:val="24"/>
          <w:lang w:eastAsia="ru-RU" w:bidi="ru-RU"/>
        </w:rPr>
      </w:pPr>
      <w:bookmarkStart w:id="1" w:name="_GoBack"/>
      <w:bookmarkEnd w:id="1"/>
    </w:p>
    <w:p w:rsidR="00AB0D33" w:rsidRDefault="00BB0643" w:rsidP="00AB0D33">
      <w:pPr>
        <w:pStyle w:val="af4"/>
        <w:spacing w:before="0" w:beforeAutospacing="0" w:after="0" w:afterAutospacing="0"/>
        <w:jc w:val="right"/>
      </w:pPr>
      <w:r>
        <w:rPr>
          <w:b/>
          <w:bCs/>
          <w:color w:val="000000"/>
          <w:sz w:val="32"/>
          <w:szCs w:val="32"/>
          <w:lang w:bidi="ru-RU"/>
        </w:rPr>
        <w:lastRenderedPageBreak/>
        <w:t xml:space="preserve">          </w:t>
      </w:r>
      <w:r w:rsidR="00AB0D33">
        <w:t>Приложение 1</w:t>
      </w:r>
    </w:p>
    <w:p w:rsidR="00AB0D33" w:rsidRDefault="00AB0D33" w:rsidP="00AB0D33">
      <w:pPr>
        <w:pStyle w:val="af4"/>
        <w:spacing w:before="0" w:beforeAutospacing="0" w:after="0" w:afterAutospacing="0"/>
        <w:jc w:val="right"/>
      </w:pPr>
      <w:r>
        <w:t>к постановлению Администрации Большесельского</w:t>
      </w:r>
    </w:p>
    <w:p w:rsidR="00AB0D33" w:rsidRDefault="00AB0D33" w:rsidP="00AB0D33">
      <w:pPr>
        <w:pStyle w:val="af4"/>
        <w:spacing w:before="0" w:beforeAutospacing="0" w:after="0" w:afterAutospacing="0"/>
        <w:jc w:val="right"/>
      </w:pPr>
      <w:r>
        <w:t xml:space="preserve"> муниципального района от «__»____.2022 № _____</w:t>
      </w:r>
    </w:p>
    <w:p w:rsidR="00AB0D33" w:rsidRDefault="00AB0D33" w:rsidP="00AB0D33">
      <w:pPr>
        <w:pStyle w:val="af4"/>
        <w:spacing w:before="0" w:beforeAutospacing="0" w:after="0" w:afterAutospacing="0"/>
        <w:jc w:val="right"/>
      </w:pPr>
    </w:p>
    <w:p w:rsidR="00AB0D33" w:rsidRDefault="00AB0D33" w:rsidP="00AB0D33">
      <w:pPr>
        <w:pStyle w:val="af4"/>
        <w:spacing w:before="0" w:beforeAutospacing="0" w:after="0" w:afterAutospacing="0"/>
        <w:jc w:val="right"/>
      </w:pPr>
    </w:p>
    <w:p w:rsidR="00886351" w:rsidRPr="008A74E3" w:rsidRDefault="00BB0643" w:rsidP="00BB0643">
      <w:pPr>
        <w:keepNext/>
        <w:keepLines/>
        <w:widowControl w:val="0"/>
        <w:spacing w:after="0" w:line="240" w:lineRule="auto"/>
        <w:ind w:left="460" w:firstLine="1460"/>
        <w:outlineLvl w:val="0"/>
        <w:rPr>
          <w:rFonts w:ascii="Times New Roman" w:eastAsia="Times New Roman" w:hAnsi="Times New Roman" w:cs="Times New Roman"/>
          <w:b/>
          <w:bCs/>
          <w:color w:val="000000"/>
          <w:sz w:val="32"/>
          <w:szCs w:val="32"/>
          <w:lang w:eastAsia="ru-RU" w:bidi="ru-RU"/>
        </w:rPr>
      </w:pPr>
      <w:r>
        <w:rPr>
          <w:rFonts w:ascii="Times New Roman" w:eastAsia="Times New Roman" w:hAnsi="Times New Roman" w:cs="Times New Roman"/>
          <w:b/>
          <w:bCs/>
          <w:color w:val="000000"/>
          <w:sz w:val="32"/>
          <w:szCs w:val="32"/>
          <w:lang w:eastAsia="ru-RU" w:bidi="ru-RU"/>
        </w:rPr>
        <w:t xml:space="preserve">  </w:t>
      </w:r>
      <w:r w:rsidR="00AB0D33">
        <w:rPr>
          <w:rFonts w:ascii="Times New Roman" w:eastAsia="Times New Roman" w:hAnsi="Times New Roman" w:cs="Times New Roman"/>
          <w:b/>
          <w:bCs/>
          <w:color w:val="000000"/>
          <w:sz w:val="32"/>
          <w:szCs w:val="32"/>
          <w:lang w:eastAsia="ru-RU" w:bidi="ru-RU"/>
        </w:rPr>
        <w:t xml:space="preserve">      </w:t>
      </w:r>
      <w:r>
        <w:rPr>
          <w:rFonts w:ascii="Times New Roman" w:eastAsia="Times New Roman" w:hAnsi="Times New Roman" w:cs="Times New Roman"/>
          <w:b/>
          <w:bCs/>
          <w:color w:val="000000"/>
          <w:sz w:val="32"/>
          <w:szCs w:val="32"/>
          <w:lang w:eastAsia="ru-RU" w:bidi="ru-RU"/>
        </w:rPr>
        <w:t xml:space="preserve"> </w:t>
      </w:r>
      <w:r w:rsidR="00AA0F95" w:rsidRPr="008A74E3">
        <w:rPr>
          <w:rFonts w:ascii="Times New Roman" w:eastAsia="Times New Roman" w:hAnsi="Times New Roman" w:cs="Times New Roman"/>
          <w:b/>
          <w:bCs/>
          <w:color w:val="000000"/>
          <w:sz w:val="32"/>
          <w:szCs w:val="32"/>
          <w:lang w:eastAsia="ru-RU" w:bidi="ru-RU"/>
        </w:rPr>
        <w:t>А</w:t>
      </w:r>
      <w:r w:rsidR="0035277C" w:rsidRPr="008A74E3">
        <w:rPr>
          <w:rFonts w:ascii="Times New Roman" w:eastAsia="Times New Roman" w:hAnsi="Times New Roman" w:cs="Times New Roman"/>
          <w:b/>
          <w:bCs/>
          <w:color w:val="000000"/>
          <w:sz w:val="32"/>
          <w:szCs w:val="32"/>
          <w:lang w:eastAsia="ru-RU" w:bidi="ru-RU"/>
        </w:rPr>
        <w:t>дминистративный регламент</w:t>
      </w:r>
    </w:p>
    <w:p w:rsidR="00886351" w:rsidRDefault="00BB0643" w:rsidP="00BB0643">
      <w:pPr>
        <w:keepNext/>
        <w:keepLines/>
        <w:widowControl w:val="0"/>
        <w:spacing w:after="0" w:line="240" w:lineRule="auto"/>
        <w:ind w:left="460"/>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предоставления муниципальной услуги</w:t>
      </w:r>
    </w:p>
    <w:p w:rsidR="00AA0F95" w:rsidRDefault="0035277C" w:rsidP="00695ADD">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«Направление уведомления о</w:t>
      </w:r>
      <w:bookmarkEnd w:id="0"/>
      <w:r w:rsidR="00886351">
        <w:rPr>
          <w:rFonts w:ascii="Times New Roman" w:eastAsia="Times New Roman" w:hAnsi="Times New Roman" w:cs="Times New Roman"/>
          <w:b/>
          <w:bCs/>
          <w:color w:val="000000"/>
          <w:sz w:val="28"/>
          <w:szCs w:val="28"/>
          <w:lang w:eastAsia="ru-RU" w:bidi="ru-RU"/>
        </w:rPr>
        <w:t xml:space="preserve"> соо</w:t>
      </w:r>
      <w:r w:rsidRPr="0035277C">
        <w:rPr>
          <w:rFonts w:ascii="Times New Roman" w:eastAsia="Times New Roman" w:hAnsi="Times New Roman" w:cs="Times New Roman"/>
          <w:b/>
          <w:bCs/>
          <w:color w:val="000000"/>
          <w:sz w:val="28"/>
          <w:szCs w:val="28"/>
          <w:lang w:eastAsia="ru-RU" w:bidi="ru-RU"/>
        </w:rPr>
        <w:t xml:space="preserve">тветствии построенных </w:t>
      </w:r>
      <w:r w:rsidR="00886351">
        <w:rPr>
          <w:rFonts w:ascii="Times New Roman" w:eastAsia="Times New Roman" w:hAnsi="Times New Roman" w:cs="Times New Roman"/>
          <w:b/>
          <w:bCs/>
          <w:color w:val="000000"/>
          <w:sz w:val="28"/>
          <w:szCs w:val="28"/>
          <w:lang w:eastAsia="ru-RU" w:bidi="ru-RU"/>
        </w:rPr>
        <w:t xml:space="preserve">или реконструированных объектов </w:t>
      </w:r>
      <w:r w:rsidRPr="0035277C">
        <w:rPr>
          <w:rFonts w:ascii="Times New Roman" w:eastAsia="Times New Roman" w:hAnsi="Times New Roman" w:cs="Times New Roman"/>
          <w:b/>
          <w:bCs/>
          <w:color w:val="000000"/>
          <w:sz w:val="28"/>
          <w:szCs w:val="28"/>
          <w:lang w:eastAsia="ru-RU" w:bidi="ru-RU"/>
        </w:rPr>
        <w:t>индивидуального жилищного строительств</w:t>
      </w:r>
      <w:r w:rsidR="00886351">
        <w:rPr>
          <w:rFonts w:ascii="Times New Roman" w:eastAsia="Times New Roman" w:hAnsi="Times New Roman" w:cs="Times New Roman"/>
          <w:b/>
          <w:bCs/>
          <w:color w:val="000000"/>
          <w:sz w:val="28"/>
          <w:szCs w:val="28"/>
          <w:lang w:eastAsia="ru-RU" w:bidi="ru-RU"/>
        </w:rPr>
        <w:t xml:space="preserve">а или садового дома требованиям </w:t>
      </w:r>
      <w:r w:rsidRPr="0035277C">
        <w:rPr>
          <w:rFonts w:ascii="Times New Roman" w:eastAsia="Times New Roman" w:hAnsi="Times New Roman" w:cs="Times New Roman"/>
          <w:b/>
          <w:bCs/>
          <w:color w:val="000000"/>
          <w:sz w:val="28"/>
          <w:szCs w:val="28"/>
          <w:lang w:eastAsia="ru-RU" w:bidi="ru-RU"/>
        </w:rPr>
        <w:t xml:space="preserve">законодательства Российской Федерации о </w:t>
      </w:r>
      <w:r w:rsidR="00886351">
        <w:rPr>
          <w:rFonts w:ascii="Times New Roman" w:eastAsia="Times New Roman" w:hAnsi="Times New Roman" w:cs="Times New Roman"/>
          <w:b/>
          <w:bCs/>
          <w:color w:val="000000"/>
          <w:sz w:val="28"/>
          <w:szCs w:val="28"/>
          <w:lang w:eastAsia="ru-RU" w:bidi="ru-RU"/>
        </w:rPr>
        <w:t xml:space="preserve">градостроительной деятельности» </w:t>
      </w:r>
      <w:r w:rsidRPr="0035277C">
        <w:rPr>
          <w:rFonts w:ascii="Times New Roman" w:eastAsia="Times New Roman" w:hAnsi="Times New Roman" w:cs="Times New Roman"/>
          <w:b/>
          <w:bCs/>
          <w:color w:val="000000"/>
          <w:sz w:val="28"/>
          <w:szCs w:val="28"/>
          <w:lang w:eastAsia="ru-RU" w:bidi="ru-RU"/>
        </w:rPr>
        <w:t xml:space="preserve">на территории </w:t>
      </w:r>
      <w:r w:rsidR="00AA0F95">
        <w:rPr>
          <w:rFonts w:ascii="Times New Roman" w:eastAsia="Times New Roman" w:hAnsi="Times New Roman" w:cs="Times New Roman"/>
          <w:b/>
          <w:bCs/>
          <w:color w:val="000000"/>
          <w:sz w:val="28"/>
          <w:szCs w:val="28"/>
          <w:lang w:eastAsia="ru-RU" w:bidi="ru-RU"/>
        </w:rPr>
        <w:t>Большесельского муниципального района</w:t>
      </w:r>
    </w:p>
    <w:p w:rsidR="0035277C" w:rsidRPr="0035277C" w:rsidRDefault="0035277C" w:rsidP="00695ADD">
      <w:pPr>
        <w:widowControl w:val="0"/>
        <w:tabs>
          <w:tab w:val="right" w:pos="9965"/>
        </w:tabs>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fldChar w:fldCharType="begin"/>
      </w:r>
      <w:r w:rsidRPr="0035277C">
        <w:rPr>
          <w:rFonts w:ascii="Times New Roman" w:eastAsia="Times New Roman" w:hAnsi="Times New Roman" w:cs="Times New Roman"/>
          <w:color w:val="000000"/>
          <w:sz w:val="28"/>
          <w:szCs w:val="28"/>
          <w:lang w:eastAsia="ru-RU" w:bidi="ru-RU"/>
        </w:rPr>
        <w:instrText xml:space="preserve"> TOC \o "1-5" \h \z </w:instrText>
      </w:r>
      <w:r w:rsidRPr="0035277C">
        <w:rPr>
          <w:rFonts w:ascii="Times New Roman" w:eastAsia="Times New Roman" w:hAnsi="Times New Roman" w:cs="Times New Roman"/>
          <w:color w:val="000000"/>
          <w:sz w:val="28"/>
          <w:szCs w:val="28"/>
          <w:lang w:eastAsia="ru-RU" w:bidi="ru-RU"/>
        </w:rPr>
        <w:fldChar w:fldCharType="separate"/>
      </w:r>
      <w:r w:rsidRPr="0035277C">
        <w:rPr>
          <w:rFonts w:ascii="Times New Roman" w:eastAsia="Times New Roman" w:hAnsi="Times New Roman" w:cs="Times New Roman"/>
          <w:color w:val="000000"/>
          <w:sz w:val="28"/>
          <w:szCs w:val="28"/>
          <w:lang w:eastAsia="ru-RU" w:bidi="ru-RU"/>
        </w:rPr>
        <w:t>Оглавление</w:t>
      </w:r>
      <w:r w:rsidRPr="0035277C">
        <w:rPr>
          <w:rFonts w:ascii="Times New Roman" w:eastAsia="Times New Roman" w:hAnsi="Times New Roman" w:cs="Times New Roman"/>
          <w:color w:val="000000"/>
          <w:sz w:val="28"/>
          <w:szCs w:val="28"/>
          <w:lang w:eastAsia="ru-RU" w:bidi="ru-RU"/>
        </w:rPr>
        <w:tab/>
        <w:t>1</w:t>
      </w:r>
    </w:p>
    <w:p w:rsidR="0035277C" w:rsidRPr="0035277C" w:rsidRDefault="00962D67" w:rsidP="00695ADD">
      <w:pPr>
        <w:widowControl w:val="0"/>
        <w:tabs>
          <w:tab w:val="right" w:pos="9965"/>
        </w:tabs>
        <w:spacing w:after="0" w:line="240" w:lineRule="auto"/>
        <w:ind w:left="142"/>
        <w:jc w:val="both"/>
        <w:rPr>
          <w:rFonts w:ascii="Times New Roman" w:eastAsia="Times New Roman" w:hAnsi="Times New Roman" w:cs="Times New Roman"/>
          <w:color w:val="000000"/>
          <w:sz w:val="28"/>
          <w:szCs w:val="28"/>
          <w:lang w:eastAsia="ru-RU" w:bidi="ru-RU"/>
        </w:rPr>
      </w:pPr>
      <w:hyperlink w:anchor="bookmark58" w:tooltip="Current Document">
        <w:r w:rsidR="0035277C" w:rsidRPr="0035277C">
          <w:rPr>
            <w:rFonts w:ascii="Times New Roman" w:eastAsia="Times New Roman" w:hAnsi="Times New Roman" w:cs="Times New Roman"/>
            <w:color w:val="000000"/>
            <w:sz w:val="28"/>
            <w:szCs w:val="28"/>
            <w:lang w:eastAsia="ru-RU" w:bidi="ru-RU"/>
          </w:rPr>
          <w:t xml:space="preserve">Раздел </w:t>
        </w:r>
        <w:r w:rsidR="0035277C" w:rsidRPr="0035277C">
          <w:rPr>
            <w:rFonts w:ascii="Times New Roman" w:eastAsia="Times New Roman" w:hAnsi="Times New Roman" w:cs="Times New Roman"/>
            <w:color w:val="000000"/>
            <w:sz w:val="28"/>
            <w:szCs w:val="28"/>
            <w:lang w:val="en-US" w:bidi="en-US"/>
          </w:rPr>
          <w:t xml:space="preserve">I. </w:t>
        </w:r>
        <w:r w:rsidR="0035277C" w:rsidRPr="0035277C">
          <w:rPr>
            <w:rFonts w:ascii="Times New Roman" w:eastAsia="Times New Roman" w:hAnsi="Times New Roman" w:cs="Times New Roman"/>
            <w:color w:val="000000"/>
            <w:sz w:val="28"/>
            <w:szCs w:val="28"/>
            <w:lang w:eastAsia="ru-RU" w:bidi="ru-RU"/>
          </w:rPr>
          <w:t>Общие положения</w:t>
        </w:r>
        <w:r w:rsidR="0035277C" w:rsidRPr="0035277C">
          <w:rPr>
            <w:rFonts w:ascii="Times New Roman" w:eastAsia="Times New Roman" w:hAnsi="Times New Roman" w:cs="Times New Roman"/>
            <w:color w:val="000000"/>
            <w:sz w:val="28"/>
            <w:szCs w:val="28"/>
            <w:lang w:eastAsia="ru-RU" w:bidi="ru-RU"/>
          </w:rPr>
          <w:tab/>
          <w:t>2</w:t>
        </w:r>
      </w:hyperlink>
    </w:p>
    <w:p w:rsidR="0086698E" w:rsidRPr="0035277C" w:rsidRDefault="0035277C" w:rsidP="00695ADD">
      <w:pPr>
        <w:widowControl w:val="0"/>
        <w:tabs>
          <w:tab w:val="left" w:pos="567"/>
        </w:tabs>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Раздел </w:t>
      </w:r>
      <w:r w:rsidRPr="0035277C">
        <w:rPr>
          <w:rFonts w:ascii="Times New Roman" w:eastAsia="Times New Roman" w:hAnsi="Times New Roman" w:cs="Times New Roman"/>
          <w:color w:val="000000"/>
          <w:sz w:val="28"/>
          <w:szCs w:val="28"/>
          <w:lang w:val="en-US" w:bidi="en-US"/>
        </w:rPr>
        <w:t>II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Стандарт</w:t>
      </w:r>
      <w:r w:rsidRPr="0035277C">
        <w:rPr>
          <w:rFonts w:ascii="Times New Roman" w:eastAsia="Times New Roman" w:hAnsi="Times New Roman" w:cs="Times New Roman"/>
          <w:color w:val="000000"/>
          <w:sz w:val="28"/>
          <w:szCs w:val="28"/>
          <w:lang w:eastAsia="ru-RU" w:bidi="ru-RU"/>
        </w:rPr>
        <w:tab/>
        <w:t>предоставления</w:t>
      </w:r>
      <w:r w:rsidR="0086698E" w:rsidRPr="0086698E">
        <w:rPr>
          <w:rFonts w:ascii="Times New Roman" w:eastAsia="Times New Roman" w:hAnsi="Times New Roman" w:cs="Times New Roman"/>
          <w:color w:val="000000"/>
          <w:sz w:val="28"/>
          <w:szCs w:val="28"/>
          <w:lang w:eastAsia="ru-RU" w:bidi="ru-RU"/>
        </w:rPr>
        <w:t xml:space="preserve"> </w:t>
      </w:r>
      <w:r w:rsidR="0086698E">
        <w:rPr>
          <w:rFonts w:ascii="Times New Roman" w:eastAsia="Times New Roman" w:hAnsi="Times New Roman" w:cs="Times New Roman"/>
          <w:color w:val="000000"/>
          <w:sz w:val="28"/>
          <w:szCs w:val="28"/>
          <w:lang w:eastAsia="ru-RU" w:bidi="ru-RU"/>
        </w:rPr>
        <w:t>муниципальной</w:t>
      </w:r>
      <w:r w:rsidR="0086698E" w:rsidRPr="0035277C">
        <w:rPr>
          <w:rFonts w:ascii="Times New Roman" w:eastAsia="Times New Roman" w:hAnsi="Times New Roman" w:cs="Times New Roman"/>
          <w:color w:val="000000"/>
          <w:sz w:val="28"/>
          <w:szCs w:val="28"/>
          <w:lang w:eastAsia="ru-RU" w:bidi="ru-RU"/>
        </w:rPr>
        <w:t xml:space="preserve"> услуги</w:t>
      </w:r>
      <w:r w:rsidR="0086698E">
        <w:rPr>
          <w:rFonts w:ascii="Times New Roman" w:eastAsia="Times New Roman" w:hAnsi="Times New Roman" w:cs="Times New Roman"/>
          <w:color w:val="000000"/>
          <w:sz w:val="28"/>
          <w:szCs w:val="28"/>
          <w:lang w:eastAsia="ru-RU" w:bidi="ru-RU"/>
        </w:rPr>
        <w:t xml:space="preserve">                               </w:t>
      </w:r>
      <w:r w:rsidR="007418DB">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5</w:t>
      </w:r>
    </w:p>
    <w:p w:rsidR="0035277C" w:rsidRPr="0035277C" w:rsidRDefault="0035277C" w:rsidP="00695ADD">
      <w:pPr>
        <w:widowControl w:val="0"/>
        <w:tabs>
          <w:tab w:val="center" w:pos="5194"/>
          <w:tab w:val="center" w:pos="6864"/>
          <w:tab w:val="right" w:pos="9965"/>
        </w:tabs>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eastAsia="ru-RU" w:bidi="ru-RU"/>
        </w:rPr>
        <w:tab/>
      </w:r>
    </w:p>
    <w:p w:rsidR="0035277C" w:rsidRPr="0035277C" w:rsidRDefault="0035277C" w:rsidP="00695ADD">
      <w:pPr>
        <w:widowControl w:val="0"/>
        <w:tabs>
          <w:tab w:val="right" w:pos="6178"/>
          <w:tab w:val="center" w:pos="6864"/>
          <w:tab w:val="right" w:pos="8750"/>
          <w:tab w:val="right" w:pos="9965"/>
        </w:tabs>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Раздел </w:t>
      </w:r>
      <w:r w:rsidRPr="0035277C">
        <w:rPr>
          <w:rFonts w:ascii="Times New Roman" w:eastAsia="Times New Roman" w:hAnsi="Times New Roman" w:cs="Times New Roman"/>
          <w:color w:val="000000"/>
          <w:sz w:val="28"/>
          <w:szCs w:val="28"/>
          <w:lang w:val="en-US" w:bidi="en-US"/>
        </w:rPr>
        <w:t>III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Состав, последовательность</w:t>
      </w:r>
      <w:r w:rsidRPr="0035277C">
        <w:rPr>
          <w:rFonts w:ascii="Times New Roman" w:eastAsia="Times New Roman" w:hAnsi="Times New Roman" w:cs="Times New Roman"/>
          <w:color w:val="000000"/>
          <w:sz w:val="28"/>
          <w:szCs w:val="28"/>
          <w:lang w:eastAsia="ru-RU" w:bidi="ru-RU"/>
        </w:rPr>
        <w:tab/>
        <w:t>и</w:t>
      </w:r>
      <w:r w:rsidRPr="0035277C">
        <w:rPr>
          <w:rFonts w:ascii="Times New Roman" w:eastAsia="Times New Roman" w:hAnsi="Times New Roman" w:cs="Times New Roman"/>
          <w:color w:val="000000"/>
          <w:sz w:val="28"/>
          <w:szCs w:val="28"/>
          <w:lang w:eastAsia="ru-RU" w:bidi="ru-RU"/>
        </w:rPr>
        <w:tab/>
        <w:t>сроки</w:t>
      </w:r>
      <w:r w:rsidRPr="0035277C">
        <w:rPr>
          <w:rFonts w:ascii="Times New Roman" w:eastAsia="Times New Roman" w:hAnsi="Times New Roman" w:cs="Times New Roman"/>
          <w:color w:val="000000"/>
          <w:sz w:val="28"/>
          <w:szCs w:val="28"/>
          <w:lang w:eastAsia="ru-RU" w:bidi="ru-RU"/>
        </w:rPr>
        <w:tab/>
        <w:t>выполнения</w:t>
      </w:r>
      <w:r w:rsidRPr="0035277C">
        <w:rPr>
          <w:rFonts w:ascii="Times New Roman" w:eastAsia="Times New Roman" w:hAnsi="Times New Roman" w:cs="Times New Roman"/>
          <w:color w:val="000000"/>
          <w:sz w:val="28"/>
          <w:szCs w:val="28"/>
          <w:lang w:eastAsia="ru-RU" w:bidi="ru-RU"/>
        </w:rPr>
        <w:tab/>
        <w:t>21</w:t>
      </w:r>
      <w:r w:rsidRPr="0035277C">
        <w:rPr>
          <w:rFonts w:ascii="Times New Roman" w:eastAsia="Times New Roman" w:hAnsi="Times New Roman" w:cs="Times New Roman"/>
          <w:color w:val="000000"/>
          <w:sz w:val="28"/>
          <w:szCs w:val="28"/>
          <w:lang w:eastAsia="ru-RU" w:bidi="ru-RU"/>
        </w:rPr>
        <w:fldChar w:fldCharType="end"/>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административных процедур (действий), требования к порядку их</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выполнения, в том числе особенности выполнения административных</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процедур в электронной форме</w:t>
      </w:r>
      <w:r w:rsidR="0086698E">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25</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Раздел </w:t>
      </w:r>
      <w:r w:rsidRPr="0035277C">
        <w:rPr>
          <w:rFonts w:ascii="Times New Roman" w:eastAsia="Times New Roman" w:hAnsi="Times New Roman" w:cs="Times New Roman"/>
          <w:color w:val="000000"/>
          <w:sz w:val="28"/>
          <w:szCs w:val="28"/>
          <w:lang w:val="en-US" w:bidi="en-US"/>
        </w:rPr>
        <w:t>IV</w:t>
      </w:r>
      <w:r w:rsidRPr="0035277C">
        <w:rPr>
          <w:rFonts w:ascii="Times New Roman" w:eastAsia="Times New Roman" w:hAnsi="Times New Roman" w:cs="Times New Roman"/>
          <w:color w:val="000000"/>
          <w:sz w:val="28"/>
          <w:szCs w:val="28"/>
          <w:lang w:bidi="en-US"/>
        </w:rPr>
        <w:t xml:space="preserve">. </w:t>
      </w:r>
      <w:r w:rsidR="004E7288">
        <w:rPr>
          <w:rFonts w:ascii="Times New Roman" w:eastAsia="Times New Roman" w:hAnsi="Times New Roman" w:cs="Times New Roman"/>
          <w:color w:val="000000"/>
          <w:sz w:val="28"/>
          <w:szCs w:val="28"/>
          <w:lang w:eastAsia="ru-RU" w:bidi="ru-RU"/>
        </w:rPr>
        <w:t xml:space="preserve">Формы контроля за исполнением </w:t>
      </w:r>
      <w:r w:rsidR="00695ADD">
        <w:rPr>
          <w:rFonts w:ascii="Times New Roman" w:eastAsia="Times New Roman" w:hAnsi="Times New Roman" w:cs="Times New Roman"/>
          <w:color w:val="000000"/>
          <w:sz w:val="28"/>
          <w:szCs w:val="28"/>
          <w:lang w:eastAsia="ru-RU" w:bidi="ru-RU"/>
        </w:rPr>
        <w:t xml:space="preserve">административного </w:t>
      </w:r>
      <w:r w:rsidRPr="0035277C">
        <w:rPr>
          <w:rFonts w:ascii="Times New Roman" w:eastAsia="Times New Roman" w:hAnsi="Times New Roman" w:cs="Times New Roman"/>
          <w:color w:val="000000"/>
          <w:sz w:val="28"/>
          <w:szCs w:val="28"/>
          <w:lang w:eastAsia="ru-RU" w:bidi="ru-RU"/>
        </w:rPr>
        <w:t>регламента</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Раздел </w:t>
      </w:r>
      <w:r w:rsidRPr="0035277C">
        <w:rPr>
          <w:rFonts w:ascii="Times New Roman" w:eastAsia="Times New Roman" w:hAnsi="Times New Roman" w:cs="Times New Roman"/>
          <w:color w:val="000000"/>
          <w:sz w:val="28"/>
          <w:szCs w:val="28"/>
          <w:lang w:val="en-US" w:bidi="en-US"/>
        </w:rPr>
        <w:t>V</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86698E">
        <w:rPr>
          <w:rFonts w:ascii="Times New Roman" w:eastAsia="Times New Roman" w:hAnsi="Times New Roman" w:cs="Times New Roman"/>
          <w:color w:val="000000"/>
          <w:sz w:val="28"/>
          <w:szCs w:val="28"/>
          <w:lang w:eastAsia="ru-RU" w:bidi="ru-RU"/>
        </w:rPr>
        <w:t xml:space="preserve">                   </w:t>
      </w:r>
      <w:r w:rsidR="00886351">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27</w:t>
      </w:r>
    </w:p>
    <w:p w:rsidR="0035277C" w:rsidRPr="0035277C" w:rsidRDefault="0035277C" w:rsidP="00695ADD">
      <w:pPr>
        <w:widowControl w:val="0"/>
        <w:tabs>
          <w:tab w:val="left" w:pos="9605"/>
        </w:tabs>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Раздел </w:t>
      </w:r>
      <w:r w:rsidRPr="0035277C">
        <w:rPr>
          <w:rFonts w:ascii="Times New Roman" w:eastAsia="Times New Roman" w:hAnsi="Times New Roman" w:cs="Times New Roman"/>
          <w:color w:val="000000"/>
          <w:sz w:val="28"/>
          <w:szCs w:val="28"/>
          <w:lang w:val="en-US" w:bidi="en-US"/>
        </w:rPr>
        <w:t>VI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Особенности выполнения административных процедур</w:t>
      </w:r>
      <w:r w:rsidRPr="0035277C">
        <w:rPr>
          <w:rFonts w:ascii="Times New Roman" w:eastAsia="Times New Roman" w:hAnsi="Times New Roman" w:cs="Times New Roman"/>
          <w:color w:val="000000"/>
          <w:sz w:val="28"/>
          <w:szCs w:val="28"/>
          <w:lang w:eastAsia="ru-RU" w:bidi="ru-RU"/>
        </w:rPr>
        <w:tab/>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(действий) в многофункцио</w:t>
      </w:r>
      <w:r w:rsidR="004E7288">
        <w:rPr>
          <w:rFonts w:ascii="Times New Roman" w:eastAsia="Times New Roman" w:hAnsi="Times New Roman" w:cs="Times New Roman"/>
          <w:color w:val="000000"/>
          <w:sz w:val="28"/>
          <w:szCs w:val="28"/>
          <w:lang w:eastAsia="ru-RU" w:bidi="ru-RU"/>
        </w:rPr>
        <w:t xml:space="preserve">нальных центрах предоставления </w:t>
      </w:r>
      <w:r w:rsidRPr="0035277C">
        <w:rPr>
          <w:rFonts w:ascii="Times New Roman" w:eastAsia="Times New Roman" w:hAnsi="Times New Roman" w:cs="Times New Roman"/>
          <w:color w:val="000000"/>
          <w:sz w:val="28"/>
          <w:szCs w:val="28"/>
          <w:lang w:eastAsia="ru-RU" w:bidi="ru-RU"/>
        </w:rPr>
        <w:t>муниципальных услуг</w:t>
      </w:r>
      <w:r w:rsidR="0086698E">
        <w:rPr>
          <w:rFonts w:ascii="Times New Roman" w:eastAsia="Times New Roman" w:hAnsi="Times New Roman" w:cs="Times New Roman"/>
          <w:color w:val="000000"/>
          <w:sz w:val="28"/>
          <w:szCs w:val="28"/>
          <w:lang w:eastAsia="ru-RU" w:bidi="ru-RU"/>
        </w:rPr>
        <w:t xml:space="preserve">                                                                                                 </w:t>
      </w:r>
      <w:r w:rsidR="007418DB">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28</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Приложение № 1. Форма решения об отказе в приеме документов </w:t>
      </w:r>
      <w:r w:rsidR="0086698E">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color w:val="000000"/>
          <w:sz w:val="28"/>
          <w:szCs w:val="28"/>
          <w:lang w:eastAsia="ru-RU" w:bidi="ru-RU"/>
        </w:rPr>
        <w:t>32</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698E">
        <w:rPr>
          <w:rFonts w:ascii="Times New Roman" w:eastAsia="Times New Roman" w:hAnsi="Times New Roman" w:cs="Times New Roman"/>
          <w:color w:val="000000"/>
          <w:sz w:val="28"/>
          <w:szCs w:val="28"/>
          <w:lang w:eastAsia="ru-RU" w:bidi="ru-RU"/>
        </w:rPr>
        <w:t xml:space="preserve">                                                                           </w:t>
      </w:r>
      <w:r w:rsidR="007418DB">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34</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698E">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36</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Приложение № 4. Форма заявления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w:t>
      </w:r>
      <w:r w:rsidRPr="0035277C">
        <w:rPr>
          <w:rFonts w:ascii="Times New Roman" w:eastAsia="Times New Roman" w:hAnsi="Times New Roman" w:cs="Times New Roman"/>
          <w:color w:val="000000"/>
          <w:sz w:val="28"/>
          <w:szCs w:val="28"/>
          <w:lang w:eastAsia="ru-RU" w:bidi="ru-RU"/>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698E">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38</w:t>
      </w:r>
    </w:p>
    <w:p w:rsidR="0035277C" w:rsidRPr="0035277C" w:rsidRDefault="0035277C" w:rsidP="00695ADD">
      <w:pPr>
        <w:widowControl w:val="0"/>
        <w:spacing w:after="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Приложение № 5. Форма решения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6698E">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40</w:t>
      </w:r>
    </w:p>
    <w:p w:rsidR="00695ADD" w:rsidRPr="0035277C" w:rsidRDefault="0035277C" w:rsidP="00695ADD">
      <w:pPr>
        <w:widowControl w:val="0"/>
        <w:spacing w:after="600" w:line="240" w:lineRule="auto"/>
        <w:ind w:left="142"/>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Приложение № 6. Состав, последовательность и сроки выполнения административных процедур (действий) при предоставлении муниципальной услуги</w:t>
      </w:r>
      <w:r w:rsidR="0086698E">
        <w:rPr>
          <w:rFonts w:ascii="Times New Roman" w:eastAsia="Times New Roman" w:hAnsi="Times New Roman" w:cs="Times New Roman"/>
          <w:color w:val="000000"/>
          <w:sz w:val="28"/>
          <w:szCs w:val="28"/>
          <w:lang w:eastAsia="ru-RU" w:bidi="ru-RU"/>
        </w:rPr>
        <w:t xml:space="preserve">                                                                                          </w:t>
      </w:r>
      <w:r w:rsidR="0086698E" w:rsidRPr="0035277C">
        <w:rPr>
          <w:rFonts w:ascii="Times New Roman" w:eastAsia="Times New Roman" w:hAnsi="Times New Roman" w:cs="Times New Roman"/>
          <w:color w:val="000000"/>
          <w:sz w:val="28"/>
          <w:szCs w:val="28"/>
          <w:lang w:eastAsia="ru-RU" w:bidi="ru-RU"/>
        </w:rPr>
        <w:t>42</w:t>
      </w:r>
    </w:p>
    <w:p w:rsidR="0035277C" w:rsidRPr="0035277C" w:rsidRDefault="0035277C" w:rsidP="0035277C">
      <w:pPr>
        <w:keepNext/>
        <w:keepLines/>
        <w:widowControl w:val="0"/>
        <w:spacing w:after="300" w:line="240" w:lineRule="auto"/>
        <w:ind w:left="3560"/>
        <w:outlineLvl w:val="0"/>
        <w:rPr>
          <w:rFonts w:ascii="Times New Roman" w:eastAsia="Times New Roman" w:hAnsi="Times New Roman" w:cs="Times New Roman"/>
          <w:b/>
          <w:bCs/>
          <w:color w:val="000000"/>
          <w:sz w:val="28"/>
          <w:szCs w:val="28"/>
          <w:lang w:eastAsia="ru-RU" w:bidi="ru-RU"/>
        </w:rPr>
      </w:pPr>
      <w:bookmarkStart w:id="2" w:name="bookmark58"/>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I</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Общие положения</w:t>
      </w:r>
      <w:bookmarkEnd w:id="2"/>
    </w:p>
    <w:p w:rsidR="0035277C" w:rsidRPr="0035277C" w:rsidRDefault="0035277C" w:rsidP="00695ADD">
      <w:pPr>
        <w:widowControl w:val="0"/>
        <w:spacing w:after="30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rsidR="0035277C" w:rsidRPr="0035277C" w:rsidRDefault="0035277C" w:rsidP="00695ADD">
      <w:pPr>
        <w:widowControl w:val="0"/>
        <w:numPr>
          <w:ilvl w:val="0"/>
          <w:numId w:val="37"/>
        </w:numPr>
        <w:tabs>
          <w:tab w:val="left" w:pos="1421"/>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6BCF" w:rsidRPr="001A6BCF">
        <w:rPr>
          <w:rFonts w:ascii="Times New Roman" w:eastAsia="Times New Roman" w:hAnsi="Times New Roman" w:cs="Times New Roman"/>
          <w:color w:val="000000"/>
          <w:sz w:val="28"/>
          <w:szCs w:val="28"/>
          <w:lang w:eastAsia="ru-RU" w:bidi="ru-RU"/>
        </w:rPr>
        <w:t xml:space="preserve"> при осуществлении полномочий по предоставления муниципальной услуги в Большесельском муниципальном районе</w:t>
      </w:r>
      <w:r w:rsidRPr="0035277C">
        <w:rPr>
          <w:rFonts w:ascii="Times New Roman" w:eastAsia="Times New Roman" w:hAnsi="Times New Roman" w:cs="Times New Roman"/>
          <w:i/>
          <w:iCs/>
          <w:color w:val="000000"/>
          <w:sz w:val="28"/>
          <w:szCs w:val="28"/>
          <w:lang w:eastAsia="ru-RU" w:bidi="ru-RU"/>
        </w:rPr>
        <w:t>.</w:t>
      </w:r>
    </w:p>
    <w:p w:rsidR="0035277C" w:rsidRPr="0035277C" w:rsidRDefault="0035277C" w:rsidP="00695ADD">
      <w:pPr>
        <w:keepNext/>
        <w:keepLines/>
        <w:widowControl w:val="0"/>
        <w:spacing w:after="300" w:line="240" w:lineRule="auto"/>
        <w:ind w:left="567" w:right="420"/>
        <w:jc w:val="center"/>
        <w:outlineLvl w:val="0"/>
        <w:rPr>
          <w:rFonts w:ascii="Times New Roman" w:eastAsia="Times New Roman" w:hAnsi="Times New Roman" w:cs="Times New Roman"/>
          <w:b/>
          <w:bCs/>
          <w:color w:val="000000"/>
          <w:sz w:val="28"/>
          <w:szCs w:val="28"/>
          <w:lang w:eastAsia="ru-RU" w:bidi="ru-RU"/>
        </w:rPr>
      </w:pPr>
      <w:bookmarkStart w:id="3" w:name="bookmark59"/>
      <w:r w:rsidRPr="0035277C">
        <w:rPr>
          <w:rFonts w:ascii="Times New Roman" w:eastAsia="Times New Roman" w:hAnsi="Times New Roman" w:cs="Times New Roman"/>
          <w:b/>
          <w:bCs/>
          <w:color w:val="000000"/>
          <w:sz w:val="28"/>
          <w:szCs w:val="28"/>
          <w:lang w:eastAsia="ru-RU" w:bidi="ru-RU"/>
        </w:rPr>
        <w:t>Круг Заявителей</w:t>
      </w:r>
      <w:bookmarkEnd w:id="3"/>
    </w:p>
    <w:p w:rsidR="0035277C" w:rsidRPr="001A6BCF" w:rsidRDefault="0035277C" w:rsidP="00695ADD">
      <w:pPr>
        <w:widowControl w:val="0"/>
        <w:numPr>
          <w:ilvl w:val="0"/>
          <w:numId w:val="37"/>
        </w:numPr>
        <w:tabs>
          <w:tab w:val="left" w:pos="142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Заявителями на получение </w:t>
      </w:r>
      <w:r w:rsidR="001A6BCF">
        <w:rPr>
          <w:rFonts w:ascii="Times New Roman" w:eastAsia="Times New Roman" w:hAnsi="Times New Roman" w:cs="Times New Roman"/>
          <w:color w:val="000000"/>
          <w:sz w:val="28"/>
          <w:szCs w:val="28"/>
          <w:lang w:eastAsia="ru-RU" w:bidi="ru-RU"/>
        </w:rPr>
        <w:t xml:space="preserve">муниципальной </w:t>
      </w:r>
      <w:r w:rsidRPr="0035277C">
        <w:rPr>
          <w:rFonts w:ascii="Times New Roman" w:eastAsia="Times New Roman" w:hAnsi="Times New Roman" w:cs="Times New Roman"/>
          <w:color w:val="000000"/>
          <w:sz w:val="28"/>
          <w:szCs w:val="28"/>
          <w:lang w:eastAsia="ru-RU" w:bidi="ru-RU"/>
        </w:rPr>
        <w:t>услуги</w:t>
      </w:r>
      <w:r w:rsidR="001A6BCF">
        <w:rPr>
          <w:rFonts w:ascii="Times New Roman" w:eastAsia="Times New Roman" w:hAnsi="Times New Roman" w:cs="Times New Roman"/>
          <w:color w:val="000000"/>
          <w:sz w:val="28"/>
          <w:szCs w:val="28"/>
          <w:lang w:eastAsia="ru-RU" w:bidi="ru-RU"/>
        </w:rPr>
        <w:t xml:space="preserve"> </w:t>
      </w:r>
      <w:r w:rsidRPr="001A6BCF">
        <w:rPr>
          <w:rFonts w:ascii="Times New Roman" w:eastAsia="Times New Roman" w:hAnsi="Times New Roman" w:cs="Times New Roman"/>
          <w:color w:val="000000"/>
          <w:sz w:val="28"/>
          <w:szCs w:val="28"/>
          <w:lang w:eastAsia="ru-RU" w:bidi="ru-RU"/>
        </w:rPr>
        <w:t>являются застройщики (далее - Заявитель).</w:t>
      </w:r>
    </w:p>
    <w:p w:rsidR="0035277C" w:rsidRPr="0035277C" w:rsidRDefault="0035277C" w:rsidP="00695ADD">
      <w:pPr>
        <w:widowControl w:val="0"/>
        <w:numPr>
          <w:ilvl w:val="0"/>
          <w:numId w:val="37"/>
        </w:numPr>
        <w:tabs>
          <w:tab w:val="left" w:pos="1462"/>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Интересы заявителей, указанных в пункте 1.2 настоящего</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Административного регламента, могут представлять лица, обладающие</w:t>
      </w:r>
    </w:p>
    <w:p w:rsidR="00886351"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соответствующими полномочиями (далее - представитель).</w:t>
      </w:r>
    </w:p>
    <w:p w:rsidR="0035277C" w:rsidRPr="0035277C" w:rsidRDefault="0035277C" w:rsidP="00695ADD">
      <w:pPr>
        <w:widowControl w:val="0"/>
        <w:spacing w:after="300" w:line="240" w:lineRule="auto"/>
        <w:ind w:left="567" w:right="440"/>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w:t>
      </w:r>
      <w:r w:rsidRPr="0035277C">
        <w:rPr>
          <w:rFonts w:ascii="Times New Roman" w:eastAsia="Times New Roman" w:hAnsi="Times New Roman" w:cs="Times New Roman"/>
          <w:b/>
          <w:bCs/>
          <w:color w:val="000000"/>
          <w:sz w:val="28"/>
          <w:szCs w:val="28"/>
          <w:lang w:eastAsia="ru-RU" w:bidi="ru-RU"/>
        </w:rPr>
        <w:br/>
        <w:t>муниципальной услуги</w:t>
      </w:r>
    </w:p>
    <w:p w:rsidR="0035277C" w:rsidRPr="0035277C" w:rsidRDefault="0035277C" w:rsidP="00695ADD">
      <w:pPr>
        <w:widowControl w:val="0"/>
        <w:numPr>
          <w:ilvl w:val="0"/>
          <w:numId w:val="37"/>
        </w:numPr>
        <w:tabs>
          <w:tab w:val="left" w:pos="1462"/>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Информирование о порядке предоставления муниципальной услуги </w:t>
      </w:r>
      <w:r w:rsidRPr="0035277C">
        <w:rPr>
          <w:rFonts w:ascii="Times New Roman" w:eastAsia="Times New Roman" w:hAnsi="Times New Roman" w:cs="Times New Roman"/>
          <w:color w:val="000000"/>
          <w:sz w:val="28"/>
          <w:szCs w:val="28"/>
          <w:lang w:eastAsia="ru-RU" w:bidi="ru-RU"/>
        </w:rPr>
        <w:lastRenderedPageBreak/>
        <w:t>осуществляется:</w:t>
      </w:r>
    </w:p>
    <w:p w:rsidR="0035277C" w:rsidRPr="001A6BCF" w:rsidRDefault="0035277C" w:rsidP="00695ADD">
      <w:pPr>
        <w:widowControl w:val="0"/>
        <w:numPr>
          <w:ilvl w:val="0"/>
          <w:numId w:val="38"/>
        </w:numPr>
        <w:tabs>
          <w:tab w:val="left" w:pos="115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непосредственно при личном приеме заявителя в</w:t>
      </w:r>
      <w:r w:rsidR="001A6BCF">
        <w:rPr>
          <w:rFonts w:ascii="Times New Roman" w:eastAsia="Times New Roman" w:hAnsi="Times New Roman" w:cs="Times New Roman"/>
          <w:color w:val="000000"/>
          <w:sz w:val="28"/>
          <w:szCs w:val="28"/>
          <w:lang w:eastAsia="ru-RU" w:bidi="ru-RU"/>
        </w:rPr>
        <w:t xml:space="preserve"> Администрации Большесельского муниципального района </w:t>
      </w:r>
      <w:r w:rsidRPr="001A6BCF">
        <w:rPr>
          <w:rFonts w:ascii="Times New Roman" w:eastAsia="Times New Roman" w:hAnsi="Times New Roman" w:cs="Times New Roman"/>
          <w:color w:val="000000"/>
          <w:sz w:val="28"/>
          <w:szCs w:val="28"/>
          <w:lang w:eastAsia="ru-RU" w:bidi="ru-RU"/>
        </w:rPr>
        <w:t>(далее- Уполномоченный орган) или многофункциональном центре предоставления муниципальных услуг (далее - многофункциональный центр);</w:t>
      </w:r>
    </w:p>
    <w:p w:rsidR="0035277C" w:rsidRPr="0035277C" w:rsidRDefault="0035277C" w:rsidP="00695ADD">
      <w:pPr>
        <w:widowControl w:val="0"/>
        <w:numPr>
          <w:ilvl w:val="0"/>
          <w:numId w:val="38"/>
        </w:numPr>
        <w:tabs>
          <w:tab w:val="left" w:pos="115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 телефону Уполномоченном органе или многофункциональном центре;</w:t>
      </w:r>
    </w:p>
    <w:p w:rsidR="0035277C" w:rsidRPr="0035277C" w:rsidRDefault="0035277C" w:rsidP="00695ADD">
      <w:pPr>
        <w:widowControl w:val="0"/>
        <w:numPr>
          <w:ilvl w:val="0"/>
          <w:numId w:val="38"/>
        </w:numPr>
        <w:tabs>
          <w:tab w:val="left" w:pos="111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 связи;</w:t>
      </w:r>
    </w:p>
    <w:p w:rsidR="0035277C" w:rsidRPr="0035277C" w:rsidRDefault="0035277C" w:rsidP="00695ADD">
      <w:pPr>
        <w:widowControl w:val="0"/>
        <w:numPr>
          <w:ilvl w:val="0"/>
          <w:numId w:val="38"/>
        </w:numPr>
        <w:tabs>
          <w:tab w:val="left" w:pos="115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5277C">
        <w:rPr>
          <w:rFonts w:ascii="Times New Roman" w:eastAsia="Times New Roman" w:hAnsi="Times New Roman" w:cs="Times New Roman"/>
          <w:color w:val="000000"/>
          <w:sz w:val="28"/>
          <w:szCs w:val="28"/>
          <w:lang w:bidi="en-US"/>
        </w:rPr>
        <w:t>(</w:t>
      </w:r>
      <w:hyperlink r:id="rId7" w:history="1">
        <w:r w:rsidRPr="0035277C">
          <w:rPr>
            <w:rFonts w:ascii="Times New Roman" w:eastAsia="Times New Roman" w:hAnsi="Times New Roman" w:cs="Times New Roman"/>
            <w:color w:val="000000"/>
            <w:sz w:val="28"/>
            <w:szCs w:val="28"/>
            <w:lang w:val="en-US" w:bidi="en-US"/>
          </w:rPr>
          <w:t>https</w:t>
        </w:r>
        <w:r w:rsidRPr="0035277C">
          <w:rPr>
            <w:rFonts w:ascii="Times New Roman" w:eastAsia="Times New Roman" w:hAnsi="Times New Roman" w:cs="Times New Roman"/>
            <w:color w:val="000000"/>
            <w:sz w:val="28"/>
            <w:szCs w:val="28"/>
            <w:lang w:bidi="en-US"/>
          </w:rPr>
          <w:t>://</w:t>
        </w:r>
        <w:r w:rsidRPr="0035277C">
          <w:rPr>
            <w:rFonts w:ascii="Times New Roman" w:eastAsia="Times New Roman" w:hAnsi="Times New Roman" w:cs="Times New Roman"/>
            <w:color w:val="000000"/>
            <w:sz w:val="28"/>
            <w:szCs w:val="28"/>
            <w:lang w:val="en-US" w:bidi="en-US"/>
          </w:rPr>
          <w:t>www</w:t>
        </w:r>
        <w:r w:rsidRPr="0035277C">
          <w:rPr>
            <w:rFonts w:ascii="Times New Roman" w:eastAsia="Times New Roman" w:hAnsi="Times New Roman" w:cs="Times New Roman"/>
            <w:color w:val="000000"/>
            <w:sz w:val="28"/>
            <w:szCs w:val="28"/>
            <w:lang w:bidi="en-US"/>
          </w:rPr>
          <w:t>.</w:t>
        </w:r>
        <w:r w:rsidRPr="0035277C">
          <w:rPr>
            <w:rFonts w:ascii="Times New Roman" w:eastAsia="Times New Roman" w:hAnsi="Times New Roman" w:cs="Times New Roman"/>
            <w:color w:val="000000"/>
            <w:sz w:val="28"/>
            <w:szCs w:val="28"/>
            <w:lang w:val="en-US" w:bidi="en-US"/>
          </w:rPr>
          <w:t>gosuslugi</w:t>
        </w:r>
        <w:r w:rsidRPr="0035277C">
          <w:rPr>
            <w:rFonts w:ascii="Times New Roman" w:eastAsia="Times New Roman" w:hAnsi="Times New Roman" w:cs="Times New Roman"/>
            <w:color w:val="000000"/>
            <w:sz w:val="28"/>
            <w:szCs w:val="28"/>
            <w:lang w:bidi="en-US"/>
          </w:rPr>
          <w:t>.</w:t>
        </w:r>
        <w:r w:rsidRPr="0035277C">
          <w:rPr>
            <w:rFonts w:ascii="Times New Roman" w:eastAsia="Times New Roman" w:hAnsi="Times New Roman" w:cs="Times New Roman"/>
            <w:color w:val="000000"/>
            <w:sz w:val="28"/>
            <w:szCs w:val="28"/>
            <w:lang w:val="en-US" w:bidi="en-US"/>
          </w:rPr>
          <w:t>ru</w:t>
        </w:r>
        <w:r w:rsidRPr="0035277C">
          <w:rPr>
            <w:rFonts w:ascii="Times New Roman" w:eastAsia="Times New Roman" w:hAnsi="Times New Roman" w:cs="Times New Roman"/>
            <w:color w:val="000000"/>
            <w:sz w:val="28"/>
            <w:szCs w:val="28"/>
            <w:lang w:bidi="en-US"/>
          </w:rPr>
          <w:t>/</w:t>
        </w:r>
      </w:hyperlink>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(далее - Единый портал);</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 официальном сайте Уполномоченного органа</w:t>
      </w:r>
      <w:r w:rsidR="001A6BCF">
        <w:rPr>
          <w:rFonts w:ascii="Times New Roman" w:eastAsia="Times New Roman" w:hAnsi="Times New Roman" w:cs="Times New Roman"/>
          <w:color w:val="000000"/>
          <w:sz w:val="28"/>
          <w:szCs w:val="28"/>
          <w:lang w:eastAsia="ru-RU" w:bidi="ru-RU"/>
        </w:rPr>
        <w:t>-</w:t>
      </w:r>
      <w:r w:rsidR="001A6BCF" w:rsidRPr="001A6BCF">
        <w:rPr>
          <w:rFonts w:ascii="Times New Roman" w:eastAsia="Times New Roman" w:hAnsi="Times New Roman" w:cs="Times New Roman"/>
          <w:color w:val="000000"/>
          <w:sz w:val="28"/>
          <w:szCs w:val="28"/>
          <w:lang w:eastAsia="ru-RU" w:bidi="ru-RU"/>
        </w:rPr>
        <w:t xml:space="preserve"> http://большесельский-район.рф/;</w:t>
      </w:r>
    </w:p>
    <w:p w:rsidR="0035277C" w:rsidRPr="0035277C" w:rsidRDefault="0035277C" w:rsidP="00695ADD">
      <w:pPr>
        <w:widowControl w:val="0"/>
        <w:numPr>
          <w:ilvl w:val="0"/>
          <w:numId w:val="38"/>
        </w:numPr>
        <w:tabs>
          <w:tab w:val="left" w:pos="112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35277C" w:rsidRPr="0035277C" w:rsidRDefault="0035277C" w:rsidP="00695ADD">
      <w:pPr>
        <w:widowControl w:val="0"/>
        <w:numPr>
          <w:ilvl w:val="0"/>
          <w:numId w:val="37"/>
        </w:numPr>
        <w:tabs>
          <w:tab w:val="left" w:pos="1343"/>
        </w:tabs>
        <w:spacing w:after="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 способов подачи уведомления об окончании строительства или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реконструкции объекта индивидуального жилищного строительства или садового дома (далее - уведомление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документов, необходимых для предоставления муниципальной услуги;</w:t>
      </w:r>
    </w:p>
    <w:p w:rsidR="0035277C" w:rsidRPr="0035277C" w:rsidRDefault="0035277C" w:rsidP="00695ADD">
      <w:pPr>
        <w:widowControl w:val="0"/>
        <w:spacing w:after="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порядка и сроков предоставления муниципальной услуги; порядка получения сведений о ходе рассмо</w:t>
      </w:r>
      <w:r w:rsidR="001A6BCF">
        <w:rPr>
          <w:rFonts w:ascii="Times New Roman" w:eastAsia="Times New Roman" w:hAnsi="Times New Roman" w:cs="Times New Roman"/>
          <w:color w:val="000000"/>
          <w:sz w:val="28"/>
          <w:szCs w:val="28"/>
          <w:lang w:eastAsia="ru-RU" w:bidi="ru-RU"/>
        </w:rPr>
        <w:t xml:space="preserve">трения уведомления об окончании </w:t>
      </w:r>
      <w:r w:rsidRPr="0035277C">
        <w:rPr>
          <w:rFonts w:ascii="Times New Roman" w:eastAsia="Times New Roman" w:hAnsi="Times New Roman" w:cs="Times New Roman"/>
          <w:color w:val="000000"/>
          <w:sz w:val="28"/>
          <w:szCs w:val="28"/>
          <w:lang w:eastAsia="ru-RU" w:bidi="ru-RU"/>
        </w:rPr>
        <w:t>строительства и о результатах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5277C" w:rsidRPr="0035277C" w:rsidRDefault="0035277C" w:rsidP="00695ADD">
      <w:pPr>
        <w:widowControl w:val="0"/>
        <w:numPr>
          <w:ilvl w:val="0"/>
          <w:numId w:val="37"/>
        </w:numPr>
        <w:tabs>
          <w:tab w:val="left" w:pos="129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Ответ на телефонный звонок д</w:t>
      </w:r>
      <w:r w:rsidR="001A6BCF">
        <w:rPr>
          <w:rFonts w:ascii="Times New Roman" w:eastAsia="Times New Roman" w:hAnsi="Times New Roman" w:cs="Times New Roman"/>
          <w:color w:val="000000"/>
          <w:sz w:val="28"/>
          <w:szCs w:val="28"/>
          <w:lang w:eastAsia="ru-RU" w:bidi="ru-RU"/>
        </w:rPr>
        <w:t xml:space="preserve">олжен начинаться с информации о </w:t>
      </w:r>
      <w:r w:rsidRPr="0035277C">
        <w:rPr>
          <w:rFonts w:ascii="Times New Roman" w:eastAsia="Times New Roman" w:hAnsi="Times New Roman" w:cs="Times New Roman"/>
          <w:color w:val="000000"/>
          <w:sz w:val="28"/>
          <w:szCs w:val="28"/>
          <w:lang w:eastAsia="ru-RU" w:bidi="ru-RU"/>
        </w:rPr>
        <w:t>наименовании органа, в который позвонил Заявитель, фамилии, имени, отчества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(последнее - при наличии) и должности специалиста, принявшего телефонный звонок.</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86351">
        <w:rPr>
          <w:rFonts w:ascii="Times New Roman" w:eastAsia="Times New Roman" w:hAnsi="Times New Roman" w:cs="Times New Roman"/>
          <w:color w:val="000000"/>
          <w:sz w:val="28"/>
          <w:szCs w:val="28"/>
          <w:lang w:eastAsia="ru-RU" w:bidi="ru-RU"/>
        </w:rPr>
        <w:t>.</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35277C" w:rsidRPr="0035277C" w:rsidRDefault="0035277C" w:rsidP="00695ADD">
      <w:pPr>
        <w:widowControl w:val="0"/>
        <w:spacing w:after="0" w:line="240" w:lineRule="auto"/>
        <w:ind w:left="567" w:right="42"/>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изложить обращение в письменной фо</w:t>
      </w:r>
      <w:r w:rsidR="00380FC1">
        <w:rPr>
          <w:rFonts w:ascii="Times New Roman" w:eastAsia="Times New Roman" w:hAnsi="Times New Roman" w:cs="Times New Roman"/>
          <w:color w:val="000000"/>
          <w:sz w:val="28"/>
          <w:szCs w:val="28"/>
          <w:lang w:eastAsia="ru-RU" w:bidi="ru-RU"/>
        </w:rPr>
        <w:t>р</w:t>
      </w:r>
      <w:r w:rsidR="008A74E3">
        <w:rPr>
          <w:rFonts w:ascii="Times New Roman" w:eastAsia="Times New Roman" w:hAnsi="Times New Roman" w:cs="Times New Roman"/>
          <w:color w:val="000000"/>
          <w:sz w:val="28"/>
          <w:szCs w:val="28"/>
          <w:lang w:eastAsia="ru-RU" w:bidi="ru-RU"/>
        </w:rPr>
        <w:t xml:space="preserve">ме; назначить другое время для </w:t>
      </w:r>
      <w:r w:rsidRPr="0035277C">
        <w:rPr>
          <w:rFonts w:ascii="Times New Roman" w:eastAsia="Times New Roman" w:hAnsi="Times New Roman" w:cs="Times New Roman"/>
          <w:color w:val="000000"/>
          <w:sz w:val="28"/>
          <w:szCs w:val="28"/>
          <w:lang w:eastAsia="ru-RU" w:bidi="ru-RU"/>
        </w:rPr>
        <w:t>консультаций.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35277C" w:rsidRPr="0035277C" w:rsidRDefault="0035277C" w:rsidP="00695ADD">
      <w:pPr>
        <w:widowControl w:val="0"/>
        <w:numPr>
          <w:ilvl w:val="0"/>
          <w:numId w:val="37"/>
        </w:numPr>
        <w:tabs>
          <w:tab w:val="left" w:pos="129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277C" w:rsidRPr="0035277C" w:rsidRDefault="0035277C" w:rsidP="00695ADD">
      <w:pPr>
        <w:widowControl w:val="0"/>
        <w:numPr>
          <w:ilvl w:val="0"/>
          <w:numId w:val="37"/>
        </w:numPr>
        <w:tabs>
          <w:tab w:val="left" w:pos="1435"/>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5277C" w:rsidRPr="0035277C" w:rsidRDefault="001A6BC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муниципальной</w:t>
      </w:r>
      <w:r>
        <w:rPr>
          <w:rFonts w:ascii="Times New Roman" w:eastAsia="Times New Roman" w:hAnsi="Times New Roman" w:cs="Times New Roman"/>
          <w:color w:val="000000"/>
          <w:sz w:val="28"/>
          <w:szCs w:val="28"/>
          <w:lang w:eastAsia="ru-RU" w:bidi="ru-RU"/>
        </w:rPr>
        <w:t xml:space="preserve"> услуги </w:t>
      </w:r>
      <w:r w:rsidR="0035277C" w:rsidRPr="0035277C">
        <w:rPr>
          <w:rFonts w:ascii="Times New Roman" w:eastAsia="Times New Roman" w:hAnsi="Times New Roman" w:cs="Times New Roman"/>
          <w:color w:val="000000"/>
          <w:sz w:val="28"/>
          <w:szCs w:val="28"/>
          <w:lang w:eastAsia="ru-RU" w:bidi="ru-RU"/>
        </w:rPr>
        <w:t>осуществляется без выполнения заявителем каких-либо</w:t>
      </w: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w:t>
      </w:r>
      <w:r>
        <w:rPr>
          <w:rFonts w:ascii="Times New Roman" w:eastAsia="Times New Roman" w:hAnsi="Times New Roman" w:cs="Times New Roman"/>
          <w:color w:val="000000"/>
          <w:sz w:val="28"/>
          <w:szCs w:val="28"/>
          <w:lang w:eastAsia="ru-RU" w:bidi="ru-RU"/>
        </w:rPr>
        <w:t xml:space="preserve">ацию заявителя, </w:t>
      </w:r>
      <w:r w:rsidR="0035277C" w:rsidRPr="0035277C">
        <w:rPr>
          <w:rFonts w:ascii="Times New Roman" w:eastAsia="Times New Roman" w:hAnsi="Times New Roman" w:cs="Times New Roman"/>
          <w:color w:val="000000"/>
          <w:sz w:val="28"/>
          <w:szCs w:val="28"/>
          <w:lang w:eastAsia="ru-RU" w:bidi="ru-RU"/>
        </w:rPr>
        <w:t>или предоставление им персональных данных.</w:t>
      </w:r>
    </w:p>
    <w:p w:rsidR="0035277C" w:rsidRPr="0035277C" w:rsidRDefault="0035277C" w:rsidP="00695ADD">
      <w:pPr>
        <w:widowControl w:val="0"/>
        <w:numPr>
          <w:ilvl w:val="0"/>
          <w:numId w:val="37"/>
        </w:numPr>
        <w:tabs>
          <w:tab w:val="left" w:pos="1302"/>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адрес официального сайта, а также электронной почты и (или) формы обратной связи Уполномоченного органа в сети «Интернет».</w:t>
      </w:r>
    </w:p>
    <w:p w:rsidR="0035277C" w:rsidRPr="0035277C" w:rsidRDefault="0035277C" w:rsidP="00695ADD">
      <w:pPr>
        <w:widowControl w:val="0"/>
        <w:numPr>
          <w:ilvl w:val="0"/>
          <w:numId w:val="37"/>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277C" w:rsidRPr="0035277C" w:rsidRDefault="0035277C" w:rsidP="00695ADD">
      <w:pPr>
        <w:widowControl w:val="0"/>
        <w:numPr>
          <w:ilvl w:val="0"/>
          <w:numId w:val="37"/>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277C" w:rsidRPr="0035277C" w:rsidRDefault="0035277C" w:rsidP="00695ADD">
      <w:pPr>
        <w:widowControl w:val="0"/>
        <w:numPr>
          <w:ilvl w:val="0"/>
          <w:numId w:val="37"/>
        </w:numPr>
        <w:tabs>
          <w:tab w:val="left" w:pos="1526"/>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277C" w:rsidRPr="0035277C" w:rsidRDefault="0035277C" w:rsidP="00695ADD">
      <w:pPr>
        <w:widowControl w:val="0"/>
        <w:spacing w:after="280" w:line="240" w:lineRule="auto"/>
        <w:ind w:left="567" w:right="200"/>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II</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Стандарт предоставления муниципальной</w:t>
      </w:r>
      <w:r w:rsidRPr="0035277C">
        <w:rPr>
          <w:rFonts w:ascii="Times New Roman" w:eastAsia="Times New Roman" w:hAnsi="Times New Roman" w:cs="Times New Roman"/>
          <w:b/>
          <w:bCs/>
          <w:color w:val="000000"/>
          <w:sz w:val="28"/>
          <w:szCs w:val="28"/>
          <w:lang w:eastAsia="ru-RU" w:bidi="ru-RU"/>
        </w:rPr>
        <w:br/>
        <w:t>услуги</w:t>
      </w:r>
    </w:p>
    <w:p w:rsidR="0035277C" w:rsidRPr="0035277C" w:rsidRDefault="0035277C" w:rsidP="00695ADD">
      <w:pPr>
        <w:widowControl w:val="0"/>
        <w:spacing w:after="280" w:line="240" w:lineRule="auto"/>
        <w:ind w:left="567" w:right="200"/>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Наименование муниципальной услуги</w:t>
      </w:r>
    </w:p>
    <w:p w:rsidR="0035277C" w:rsidRPr="0035277C" w:rsidRDefault="0035277C" w:rsidP="00695ADD">
      <w:pPr>
        <w:widowControl w:val="0"/>
        <w:numPr>
          <w:ilvl w:val="0"/>
          <w:numId w:val="39"/>
        </w:numPr>
        <w:tabs>
          <w:tab w:val="left" w:pos="1302"/>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5277C" w:rsidRPr="0035277C" w:rsidRDefault="0035277C" w:rsidP="00695ADD">
      <w:pPr>
        <w:widowControl w:val="0"/>
        <w:spacing w:after="0" w:line="240" w:lineRule="auto"/>
        <w:ind w:left="567" w:right="600"/>
        <w:jc w:val="right"/>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Наименование органа государственной власти, органа местного самоуправления (организации), предоставляющего </w:t>
      </w:r>
    </w:p>
    <w:p w:rsidR="0035277C" w:rsidRPr="0035277C" w:rsidRDefault="0035277C" w:rsidP="00695ADD">
      <w:pPr>
        <w:widowControl w:val="0"/>
        <w:spacing w:after="28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муниципальную услугу</w:t>
      </w:r>
    </w:p>
    <w:p w:rsidR="00496CD6" w:rsidRDefault="00496CD6" w:rsidP="00695ADD">
      <w:pPr>
        <w:widowControl w:val="0"/>
        <w:spacing w:after="0" w:line="240" w:lineRule="auto"/>
        <w:ind w:left="567"/>
        <w:jc w:val="both"/>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0035277C" w:rsidRPr="0035277C">
        <w:rPr>
          <w:rFonts w:ascii="Times New Roman" w:eastAsia="Times New Roman" w:hAnsi="Times New Roman" w:cs="Times New Roman"/>
          <w:color w:val="000000"/>
          <w:sz w:val="28"/>
          <w:szCs w:val="28"/>
          <w:lang w:eastAsia="ru-RU" w:bidi="ru-RU"/>
        </w:rPr>
        <w:t xml:space="preserve">униципальная услуга предоставляется Уполномоченным органом </w:t>
      </w:r>
      <w:r>
        <w:rPr>
          <w:rFonts w:ascii="Times New Roman" w:eastAsia="Times New Roman" w:hAnsi="Times New Roman" w:cs="Times New Roman"/>
          <w:color w:val="000000"/>
          <w:sz w:val="28"/>
          <w:szCs w:val="28"/>
          <w:lang w:eastAsia="ru-RU" w:bidi="ru-RU"/>
        </w:rPr>
        <w:t xml:space="preserve">–Администрацией Большесельского муниципального района </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Состав заявителей.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Заявителями при обращении за получением услуги являются застройщики.</w:t>
      </w:r>
    </w:p>
    <w:p w:rsidR="00695ADD"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277C" w:rsidRPr="0035277C" w:rsidRDefault="0035277C" w:rsidP="00695ADD">
      <w:pPr>
        <w:widowControl w:val="0"/>
        <w:spacing w:after="28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муниципальной услуги</w:t>
      </w:r>
    </w:p>
    <w:p w:rsidR="0035277C" w:rsidRPr="0035277C" w:rsidRDefault="0035277C" w:rsidP="00695ADD">
      <w:pPr>
        <w:widowControl w:val="0"/>
        <w:numPr>
          <w:ilvl w:val="0"/>
          <w:numId w:val="39"/>
        </w:numPr>
        <w:tabs>
          <w:tab w:val="left" w:pos="1278"/>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77C" w:rsidRDefault="0035277C" w:rsidP="00695ADD">
      <w:pPr>
        <w:widowControl w:val="0"/>
        <w:spacing w:after="0" w:line="240" w:lineRule="auto"/>
        <w:ind w:left="567" w:right="500"/>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r w:rsidR="00695ADD">
        <w:rPr>
          <w:rFonts w:ascii="Times New Roman" w:eastAsia="Times New Roman" w:hAnsi="Times New Roman" w:cs="Times New Roman"/>
          <w:b/>
          <w:bCs/>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муниципальной у</w:t>
      </w:r>
      <w:r w:rsidR="00695ADD">
        <w:rPr>
          <w:rFonts w:ascii="Times New Roman" w:eastAsia="Times New Roman" w:hAnsi="Times New Roman" w:cs="Times New Roman"/>
          <w:b/>
          <w:bCs/>
          <w:color w:val="000000"/>
          <w:sz w:val="28"/>
          <w:szCs w:val="28"/>
          <w:lang w:eastAsia="ru-RU" w:bidi="ru-RU"/>
        </w:rPr>
        <w:t xml:space="preserve">слуги и услуг, которые являются </w:t>
      </w:r>
      <w:r w:rsidRPr="0035277C">
        <w:rPr>
          <w:rFonts w:ascii="Times New Roman" w:eastAsia="Times New Roman" w:hAnsi="Times New Roman" w:cs="Times New Roman"/>
          <w:b/>
          <w:bCs/>
          <w:color w:val="000000"/>
          <w:sz w:val="28"/>
          <w:szCs w:val="28"/>
          <w:lang w:eastAsia="ru-RU" w:bidi="ru-RU"/>
        </w:rPr>
        <w:t>необходимыми и об</w:t>
      </w:r>
      <w:r w:rsidR="00695ADD">
        <w:rPr>
          <w:rFonts w:ascii="Times New Roman" w:eastAsia="Times New Roman" w:hAnsi="Times New Roman" w:cs="Times New Roman"/>
          <w:b/>
          <w:bCs/>
          <w:color w:val="000000"/>
          <w:sz w:val="28"/>
          <w:szCs w:val="28"/>
          <w:lang w:eastAsia="ru-RU" w:bidi="ru-RU"/>
        </w:rPr>
        <w:t xml:space="preserve">язательными для предоставления </w:t>
      </w:r>
      <w:r w:rsidRPr="0035277C">
        <w:rPr>
          <w:rFonts w:ascii="Times New Roman" w:eastAsia="Times New Roman" w:hAnsi="Times New Roman" w:cs="Times New Roman"/>
          <w:b/>
          <w:bCs/>
          <w:color w:val="000000"/>
          <w:sz w:val="28"/>
          <w:szCs w:val="28"/>
          <w:lang w:eastAsia="ru-RU" w:bidi="ru-RU"/>
        </w:rPr>
        <w:t>муниципальной услуги, подлежащих предс</w:t>
      </w:r>
      <w:r w:rsidR="00695ADD">
        <w:rPr>
          <w:rFonts w:ascii="Times New Roman" w:eastAsia="Times New Roman" w:hAnsi="Times New Roman" w:cs="Times New Roman"/>
          <w:b/>
          <w:bCs/>
          <w:color w:val="000000"/>
          <w:sz w:val="28"/>
          <w:szCs w:val="28"/>
          <w:lang w:eastAsia="ru-RU" w:bidi="ru-RU"/>
        </w:rPr>
        <w:t xml:space="preserve">тавлению заявителем, способы их </w:t>
      </w:r>
      <w:r w:rsidRPr="0035277C">
        <w:rPr>
          <w:rFonts w:ascii="Times New Roman" w:eastAsia="Times New Roman" w:hAnsi="Times New Roman" w:cs="Times New Roman"/>
          <w:b/>
          <w:bCs/>
          <w:color w:val="000000"/>
          <w:sz w:val="28"/>
          <w:szCs w:val="28"/>
          <w:lang w:eastAsia="ru-RU" w:bidi="ru-RU"/>
        </w:rPr>
        <w:t xml:space="preserve">получения заявителем, в том числе </w:t>
      </w:r>
      <w:r w:rsidR="00695ADD">
        <w:rPr>
          <w:rFonts w:ascii="Times New Roman" w:eastAsia="Times New Roman" w:hAnsi="Times New Roman" w:cs="Times New Roman"/>
          <w:b/>
          <w:bCs/>
          <w:color w:val="000000"/>
          <w:sz w:val="28"/>
          <w:szCs w:val="28"/>
          <w:lang w:eastAsia="ru-RU" w:bidi="ru-RU"/>
        </w:rPr>
        <w:t xml:space="preserve">в электронной форме, порядок их </w:t>
      </w:r>
      <w:r w:rsidRPr="0035277C">
        <w:rPr>
          <w:rFonts w:ascii="Times New Roman" w:eastAsia="Times New Roman" w:hAnsi="Times New Roman" w:cs="Times New Roman"/>
          <w:b/>
          <w:bCs/>
          <w:color w:val="000000"/>
          <w:sz w:val="28"/>
          <w:szCs w:val="28"/>
          <w:lang w:eastAsia="ru-RU" w:bidi="ru-RU"/>
        </w:rPr>
        <w:t>представления</w:t>
      </w:r>
    </w:p>
    <w:p w:rsidR="00695ADD" w:rsidRPr="0035277C" w:rsidRDefault="00695ADD" w:rsidP="00695ADD">
      <w:pPr>
        <w:widowControl w:val="0"/>
        <w:spacing w:after="0" w:line="240" w:lineRule="auto"/>
        <w:ind w:left="567" w:right="500"/>
        <w:jc w:val="both"/>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39"/>
        </w:numPr>
        <w:tabs>
          <w:tab w:val="left" w:pos="127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Pr="0035277C">
        <w:rPr>
          <w:rFonts w:ascii="Times New Roman" w:eastAsia="Times New Roman" w:hAnsi="Times New Roman" w:cs="Times New Roman"/>
          <w:color w:val="000000"/>
          <w:sz w:val="28"/>
          <w:szCs w:val="28"/>
          <w:lang w:eastAsia="ru-RU" w:bidi="ru-RU"/>
        </w:rP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35277C" w:rsidRPr="0035277C" w:rsidRDefault="0035277C" w:rsidP="00695ADD">
      <w:pPr>
        <w:widowControl w:val="0"/>
        <w:tabs>
          <w:tab w:val="left" w:pos="107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752A4">
        <w:rPr>
          <w:rFonts w:ascii="Times New Roman" w:eastAsia="Times New Roman" w:hAnsi="Times New Roman" w:cs="Times New Roman"/>
          <w:color w:val="000000"/>
          <w:sz w:val="28"/>
          <w:szCs w:val="28"/>
          <w:lang w:eastAsia="ru-RU" w:bidi="ru-RU"/>
        </w:rPr>
        <w:t xml:space="preserve">-технологическое взаимодействие </w:t>
      </w:r>
      <w:r w:rsidRPr="0035277C">
        <w:rPr>
          <w:rFonts w:ascii="Times New Roman" w:eastAsia="Times New Roman" w:hAnsi="Times New Roman" w:cs="Times New Roman"/>
          <w:color w:val="000000"/>
          <w:sz w:val="28"/>
          <w:szCs w:val="28"/>
          <w:lang w:eastAsia="ru-RU" w:bidi="ru-RU"/>
        </w:rPr>
        <w:t>информационных систем, используемых для п</w:t>
      </w:r>
      <w:r w:rsidR="00D752A4">
        <w:rPr>
          <w:rFonts w:ascii="Times New Roman" w:eastAsia="Times New Roman" w:hAnsi="Times New Roman" w:cs="Times New Roman"/>
          <w:color w:val="000000"/>
          <w:sz w:val="28"/>
          <w:szCs w:val="28"/>
          <w:lang w:eastAsia="ru-RU" w:bidi="ru-RU"/>
        </w:rPr>
        <w:t xml:space="preserve">редоставления государственных и </w:t>
      </w:r>
      <w:r w:rsidRPr="0035277C">
        <w:rPr>
          <w:rFonts w:ascii="Times New Roman" w:eastAsia="Times New Roman" w:hAnsi="Times New Roman" w:cs="Times New Roman"/>
          <w:color w:val="000000"/>
          <w:sz w:val="28"/>
          <w:szCs w:val="28"/>
          <w:lang w:eastAsia="ru-RU" w:bidi="ru-RU"/>
        </w:rPr>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35277C" w:rsidRPr="0035277C" w:rsidRDefault="0035277C" w:rsidP="00695ADD">
      <w:pPr>
        <w:widowControl w:val="0"/>
        <w:tabs>
          <w:tab w:val="left" w:pos="3082"/>
          <w:tab w:val="left" w:pos="816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w:t>
      </w:r>
      <w:r w:rsidRPr="0035277C">
        <w:rPr>
          <w:rFonts w:ascii="Times New Roman" w:eastAsia="Times New Roman" w:hAnsi="Times New Roman" w:cs="Times New Roman"/>
          <w:color w:val="000000"/>
          <w:sz w:val="28"/>
          <w:szCs w:val="28"/>
          <w:lang w:eastAsia="ru-RU" w:bidi="ru-RU"/>
        </w:rPr>
        <w:lastRenderedPageBreak/>
        <w:t>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752A4">
        <w:rPr>
          <w:rFonts w:ascii="Times New Roman" w:eastAsia="Times New Roman" w:hAnsi="Times New Roman" w:cs="Times New Roman"/>
          <w:color w:val="000000"/>
          <w:sz w:val="28"/>
          <w:szCs w:val="28"/>
          <w:lang w:eastAsia="ru-RU" w:bidi="ru-RU"/>
        </w:rPr>
        <w:t xml:space="preserve"> инфраструктуре, обеспечивающей информационно-технологическое взаимодействие </w:t>
      </w:r>
      <w:r w:rsidRPr="0035277C">
        <w:rPr>
          <w:rFonts w:ascii="Times New Roman" w:eastAsia="Times New Roman" w:hAnsi="Times New Roman" w:cs="Times New Roman"/>
          <w:color w:val="000000"/>
          <w:sz w:val="28"/>
          <w:szCs w:val="28"/>
          <w:lang w:eastAsia="ru-RU" w:bidi="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5277C" w:rsidRPr="0035277C" w:rsidRDefault="0035277C" w:rsidP="00695ADD">
      <w:pPr>
        <w:widowControl w:val="0"/>
        <w:tabs>
          <w:tab w:val="left" w:pos="1230"/>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5277C" w:rsidRPr="0035277C" w:rsidRDefault="00695ADD"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Иные требования, в том числе учитыва</w:t>
      </w:r>
      <w:r>
        <w:rPr>
          <w:rFonts w:ascii="Times New Roman" w:eastAsia="Times New Roman" w:hAnsi="Times New Roman" w:cs="Times New Roman"/>
          <w:b/>
          <w:bCs/>
          <w:color w:val="000000"/>
          <w:sz w:val="28"/>
          <w:szCs w:val="28"/>
          <w:lang w:eastAsia="ru-RU" w:bidi="ru-RU"/>
        </w:rPr>
        <w:t xml:space="preserve">ющие особенности </w:t>
      </w:r>
      <w:r>
        <w:rPr>
          <w:rFonts w:ascii="Times New Roman" w:eastAsia="Times New Roman" w:hAnsi="Times New Roman" w:cs="Times New Roman"/>
          <w:b/>
          <w:bCs/>
          <w:color w:val="000000"/>
          <w:sz w:val="28"/>
          <w:szCs w:val="28"/>
          <w:lang w:eastAsia="ru-RU" w:bidi="ru-RU"/>
        </w:rPr>
        <w:lastRenderedPageBreak/>
        <w:t xml:space="preserve">предоставления </w:t>
      </w:r>
      <w:r w:rsidR="0035277C" w:rsidRPr="0035277C">
        <w:rPr>
          <w:rFonts w:ascii="Times New Roman" w:eastAsia="Times New Roman" w:hAnsi="Times New Roman" w:cs="Times New Roman"/>
          <w:b/>
          <w:bCs/>
          <w:color w:val="000000"/>
          <w:sz w:val="28"/>
          <w:szCs w:val="28"/>
          <w:lang w:eastAsia="ru-RU" w:bidi="ru-RU"/>
        </w:rPr>
        <w:t>муниципальной услуги</w:t>
      </w:r>
      <w:r>
        <w:rPr>
          <w:rFonts w:ascii="Times New Roman" w:eastAsia="Times New Roman" w:hAnsi="Times New Roman" w:cs="Times New Roman"/>
          <w:b/>
          <w:bCs/>
          <w:color w:val="000000"/>
          <w:sz w:val="28"/>
          <w:szCs w:val="28"/>
          <w:lang w:eastAsia="ru-RU" w:bidi="ru-RU"/>
        </w:rPr>
        <w:t xml:space="preserve"> в многофункциональных центрах, </w:t>
      </w:r>
      <w:r w:rsidR="0035277C" w:rsidRPr="0035277C">
        <w:rPr>
          <w:rFonts w:ascii="Times New Roman" w:eastAsia="Times New Roman" w:hAnsi="Times New Roman" w:cs="Times New Roman"/>
          <w:b/>
          <w:bCs/>
          <w:color w:val="000000"/>
          <w:sz w:val="28"/>
          <w:szCs w:val="28"/>
          <w:lang w:eastAsia="ru-RU" w:bidi="ru-RU"/>
        </w:rPr>
        <w:t xml:space="preserve">особенности предоставления </w:t>
      </w:r>
      <w:r w:rsidR="00D752A4">
        <w:rPr>
          <w:rFonts w:ascii="Times New Roman" w:eastAsia="Times New Roman" w:hAnsi="Times New Roman" w:cs="Times New Roman"/>
          <w:b/>
          <w:bCs/>
          <w:color w:val="000000"/>
          <w:sz w:val="28"/>
          <w:szCs w:val="28"/>
          <w:lang w:eastAsia="ru-RU" w:bidi="ru-RU"/>
        </w:rPr>
        <w:t>муниципальной</w:t>
      </w:r>
      <w:r>
        <w:rPr>
          <w:rFonts w:ascii="Times New Roman" w:eastAsia="Times New Roman" w:hAnsi="Times New Roman" w:cs="Times New Roman"/>
          <w:b/>
          <w:bCs/>
          <w:color w:val="000000"/>
          <w:sz w:val="28"/>
          <w:szCs w:val="28"/>
          <w:lang w:eastAsia="ru-RU" w:bidi="ru-RU"/>
        </w:rPr>
        <w:t xml:space="preserve"> услуги по </w:t>
      </w:r>
      <w:r w:rsidR="0035277C" w:rsidRPr="0035277C">
        <w:rPr>
          <w:rFonts w:ascii="Times New Roman" w:eastAsia="Times New Roman" w:hAnsi="Times New Roman" w:cs="Times New Roman"/>
          <w:b/>
          <w:bCs/>
          <w:color w:val="000000"/>
          <w:sz w:val="28"/>
          <w:szCs w:val="28"/>
          <w:lang w:eastAsia="ru-RU" w:bidi="ru-RU"/>
        </w:rPr>
        <w:t>экстерриториальному принци</w:t>
      </w:r>
      <w:r>
        <w:rPr>
          <w:rFonts w:ascii="Times New Roman" w:eastAsia="Times New Roman" w:hAnsi="Times New Roman" w:cs="Times New Roman"/>
          <w:b/>
          <w:bCs/>
          <w:color w:val="000000"/>
          <w:sz w:val="28"/>
          <w:szCs w:val="28"/>
          <w:lang w:eastAsia="ru-RU" w:bidi="ru-RU"/>
        </w:rPr>
        <w:t xml:space="preserve">пу и особенности предоставления </w:t>
      </w:r>
      <w:r w:rsidR="0035277C" w:rsidRPr="0035277C">
        <w:rPr>
          <w:rFonts w:ascii="Times New Roman" w:eastAsia="Times New Roman" w:hAnsi="Times New Roman" w:cs="Times New Roman"/>
          <w:b/>
          <w:bCs/>
          <w:color w:val="000000"/>
          <w:sz w:val="28"/>
          <w:szCs w:val="28"/>
          <w:lang w:eastAsia="ru-RU" w:bidi="ru-RU"/>
        </w:rPr>
        <w:t>муниципальной услуги в эле</w:t>
      </w:r>
      <w:r>
        <w:rPr>
          <w:rFonts w:ascii="Times New Roman" w:eastAsia="Times New Roman" w:hAnsi="Times New Roman" w:cs="Times New Roman"/>
          <w:b/>
          <w:bCs/>
          <w:color w:val="000000"/>
          <w:sz w:val="28"/>
          <w:szCs w:val="28"/>
          <w:lang w:eastAsia="ru-RU" w:bidi="ru-RU"/>
        </w:rPr>
        <w:t xml:space="preserve">ктронной </w:t>
      </w:r>
      <w:r w:rsidR="0035277C" w:rsidRPr="0035277C">
        <w:rPr>
          <w:rFonts w:ascii="Times New Roman" w:eastAsia="Times New Roman" w:hAnsi="Times New Roman" w:cs="Times New Roman"/>
          <w:b/>
          <w:bCs/>
          <w:color w:val="000000"/>
          <w:sz w:val="28"/>
          <w:szCs w:val="28"/>
          <w:lang w:eastAsia="ru-RU" w:bidi="ru-RU"/>
        </w:rPr>
        <w:t>форме</w:t>
      </w:r>
    </w:p>
    <w:p w:rsidR="0035277C" w:rsidRPr="0035277C" w:rsidRDefault="0035277C" w:rsidP="00695ADD">
      <w:pPr>
        <w:widowControl w:val="0"/>
        <w:numPr>
          <w:ilvl w:val="0"/>
          <w:numId w:val="39"/>
        </w:numPr>
        <w:tabs>
          <w:tab w:val="left" w:pos="126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Документы, прилагаемые к уведомлению об окончании строительства, представляемые в электронной форме, направляются в следующих форматах:</w:t>
      </w:r>
    </w:p>
    <w:p w:rsidR="0035277C" w:rsidRPr="0035277C" w:rsidRDefault="0035277C" w:rsidP="00695ADD">
      <w:pPr>
        <w:widowControl w:val="0"/>
        <w:tabs>
          <w:tab w:val="left" w:pos="106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val="en-US" w:bidi="en-US"/>
        </w:rPr>
        <w:t>xml</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5277C">
        <w:rPr>
          <w:rFonts w:ascii="Times New Roman" w:eastAsia="Times New Roman" w:hAnsi="Times New Roman" w:cs="Times New Roman"/>
          <w:color w:val="000000"/>
          <w:sz w:val="28"/>
          <w:szCs w:val="28"/>
          <w:lang w:val="en-US" w:bidi="en-US"/>
        </w:rPr>
        <w:t>xml</w:t>
      </w:r>
      <w:r w:rsidRPr="0035277C">
        <w:rPr>
          <w:rFonts w:ascii="Times New Roman" w:eastAsia="Times New Roman" w:hAnsi="Times New Roman" w:cs="Times New Roman"/>
          <w:color w:val="000000"/>
          <w:sz w:val="28"/>
          <w:szCs w:val="28"/>
          <w:lang w:bidi="en-US"/>
        </w:rPr>
        <w:t>;</w:t>
      </w:r>
    </w:p>
    <w:p w:rsidR="0035277C" w:rsidRPr="0035277C" w:rsidRDefault="0035277C" w:rsidP="00695ADD">
      <w:pPr>
        <w:widowControl w:val="0"/>
        <w:tabs>
          <w:tab w:val="left" w:pos="123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val="en-US" w:bidi="en-US"/>
        </w:rPr>
        <w:t>doc</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docx</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odt</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w:t>
      </w:r>
    </w:p>
    <w:p w:rsidR="0035277C" w:rsidRPr="0035277C" w:rsidRDefault="0035277C" w:rsidP="00695ADD">
      <w:pPr>
        <w:widowControl w:val="0"/>
        <w:tabs>
          <w:tab w:val="left" w:pos="107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w:t>
      </w: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val="en-US" w:bidi="en-US"/>
        </w:rPr>
        <w:t>pdf</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jpg</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jpeg</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png</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bmp</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tiff</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а также</w:t>
      </w:r>
    </w:p>
    <w:p w:rsidR="0035277C" w:rsidRPr="0035277C" w:rsidRDefault="0035277C" w:rsidP="00695ADD">
      <w:pPr>
        <w:widowControl w:val="0"/>
        <w:spacing w:after="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документов с графическим содержанием;</w:t>
      </w:r>
    </w:p>
    <w:p w:rsidR="0035277C" w:rsidRPr="0035277C" w:rsidRDefault="0035277C" w:rsidP="00695ADD">
      <w:pPr>
        <w:widowControl w:val="0"/>
        <w:tabs>
          <w:tab w:val="left" w:pos="1045"/>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w:t>
      </w: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val="en-US" w:bidi="en-US"/>
        </w:rPr>
        <w:t>zip</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rar</w:t>
      </w:r>
      <w:r w:rsidRPr="0035277C">
        <w:rPr>
          <w:rFonts w:ascii="Times New Roman" w:eastAsia="Times New Roman" w:hAnsi="Times New Roman" w:cs="Times New Roman"/>
          <w:color w:val="000000"/>
          <w:sz w:val="28"/>
          <w:szCs w:val="28"/>
          <w:lang w:bidi="en-US"/>
        </w:rPr>
        <w:t xml:space="preserve"> - </w:t>
      </w:r>
      <w:r w:rsidRPr="0035277C">
        <w:rPr>
          <w:rFonts w:ascii="Times New Roman" w:eastAsia="Times New Roman" w:hAnsi="Times New Roman" w:cs="Times New Roman"/>
          <w:color w:val="000000"/>
          <w:sz w:val="28"/>
          <w:szCs w:val="28"/>
          <w:lang w:eastAsia="ru-RU" w:bidi="ru-RU"/>
        </w:rPr>
        <w:t>для сжатых документов в один файл;</w:t>
      </w:r>
    </w:p>
    <w:p w:rsidR="0035277C" w:rsidRPr="0035277C" w:rsidRDefault="0035277C" w:rsidP="00695ADD">
      <w:pPr>
        <w:widowControl w:val="0"/>
        <w:tabs>
          <w:tab w:val="left" w:pos="123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w:t>
      </w:r>
      <w:r w:rsidRPr="0035277C">
        <w:rPr>
          <w:rFonts w:ascii="Times New Roman" w:eastAsia="Times New Roman" w:hAnsi="Times New Roman" w:cs="Times New Roman"/>
          <w:color w:val="000000"/>
          <w:sz w:val="28"/>
          <w:szCs w:val="28"/>
          <w:lang w:eastAsia="ru-RU" w:bidi="ru-RU"/>
        </w:rPr>
        <w:tab/>
      </w:r>
      <w:r w:rsidRPr="0035277C">
        <w:rPr>
          <w:rFonts w:ascii="Times New Roman" w:eastAsia="Times New Roman" w:hAnsi="Times New Roman" w:cs="Times New Roman"/>
          <w:color w:val="000000"/>
          <w:sz w:val="28"/>
          <w:szCs w:val="28"/>
          <w:lang w:val="en-US" w:bidi="en-US"/>
        </w:rPr>
        <w:t>sig</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 для открепленной усиленной квалифицированной электронной подписи.</w:t>
      </w:r>
    </w:p>
    <w:p w:rsidR="0035277C" w:rsidRPr="0035277C" w:rsidRDefault="0035277C" w:rsidP="00695ADD">
      <w:pPr>
        <w:widowControl w:val="0"/>
        <w:numPr>
          <w:ilvl w:val="0"/>
          <w:numId w:val="39"/>
        </w:numPr>
        <w:tabs>
          <w:tab w:val="left" w:pos="126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5277C">
        <w:rPr>
          <w:rFonts w:ascii="Times New Roman" w:eastAsia="Times New Roman" w:hAnsi="Times New Roman" w:cs="Times New Roman"/>
          <w:color w:val="000000"/>
          <w:sz w:val="28"/>
          <w:szCs w:val="28"/>
          <w:lang w:val="en-US" w:bidi="en-US"/>
        </w:rPr>
        <w:t>dpi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5277C" w:rsidRPr="0035277C" w:rsidRDefault="0035277C" w:rsidP="00695ADD">
      <w:pPr>
        <w:widowControl w:val="0"/>
        <w:numPr>
          <w:ilvl w:val="0"/>
          <w:numId w:val="39"/>
        </w:numPr>
        <w:tabs>
          <w:tab w:val="left" w:pos="1373"/>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5277C" w:rsidRPr="0035277C" w:rsidRDefault="0035277C" w:rsidP="00695ADD">
      <w:pPr>
        <w:widowControl w:val="0"/>
        <w:numPr>
          <w:ilvl w:val="0"/>
          <w:numId w:val="39"/>
        </w:numPr>
        <w:tabs>
          <w:tab w:val="left" w:pos="126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35277C" w:rsidRPr="0035277C" w:rsidRDefault="0035277C" w:rsidP="00695ADD">
      <w:pPr>
        <w:widowControl w:val="0"/>
        <w:tabs>
          <w:tab w:val="left" w:pos="106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w:t>
      </w:r>
      <w:r w:rsidRPr="0035277C">
        <w:rPr>
          <w:rFonts w:ascii="Times New Roman" w:eastAsia="Times New Roman" w:hAnsi="Times New Roman" w:cs="Times New Roman"/>
          <w:color w:val="000000"/>
          <w:sz w:val="28"/>
          <w:szCs w:val="28"/>
          <w:lang w:eastAsia="ru-RU" w:bidi="ru-RU"/>
        </w:rPr>
        <w:lastRenderedPageBreak/>
        <w:t>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35277C" w:rsidRPr="0035277C" w:rsidRDefault="0035277C" w:rsidP="00695ADD">
      <w:pPr>
        <w:widowControl w:val="0"/>
        <w:tabs>
          <w:tab w:val="left" w:pos="108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35277C" w:rsidRPr="0035277C" w:rsidRDefault="0035277C" w:rsidP="00695ADD">
      <w:pPr>
        <w:widowControl w:val="0"/>
        <w:tabs>
          <w:tab w:val="left" w:pos="107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w:t>
      </w:r>
      <w:r w:rsidRPr="0035277C">
        <w:rPr>
          <w:rFonts w:ascii="Times New Roman" w:eastAsia="Times New Roman" w:hAnsi="Times New Roman" w:cs="Times New Roman"/>
          <w:color w:val="000000"/>
          <w:sz w:val="28"/>
          <w:szCs w:val="28"/>
          <w:lang w:eastAsia="ru-RU" w:bidi="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5277C" w:rsidRPr="0035277C" w:rsidRDefault="0035277C" w:rsidP="00695ADD">
      <w:pPr>
        <w:widowControl w:val="0"/>
        <w:tabs>
          <w:tab w:val="left" w:pos="1066"/>
          <w:tab w:val="left" w:pos="301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w:t>
      </w:r>
      <w:r w:rsidRPr="0035277C">
        <w:rPr>
          <w:rFonts w:ascii="Times New Roman" w:eastAsia="Times New Roman" w:hAnsi="Times New Roman" w:cs="Times New Roman"/>
          <w:color w:val="000000"/>
          <w:sz w:val="28"/>
          <w:szCs w:val="28"/>
          <w:lang w:eastAsia="ru-RU" w:bidi="ru-RU"/>
        </w:rPr>
        <w:tab/>
        <w:t>заверенный</w:t>
      </w:r>
      <w:r w:rsidRPr="0035277C">
        <w:rPr>
          <w:rFonts w:ascii="Times New Roman" w:eastAsia="Times New Roman" w:hAnsi="Times New Roman" w:cs="Times New Roman"/>
          <w:color w:val="000000"/>
          <w:sz w:val="28"/>
          <w:szCs w:val="28"/>
          <w:lang w:eastAsia="ru-RU" w:bidi="ru-RU"/>
        </w:rPr>
        <w:tab/>
        <w:t>перевод на русский язык документов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5277C" w:rsidRPr="0035277C" w:rsidRDefault="0035277C" w:rsidP="00695ADD">
      <w:pPr>
        <w:widowControl w:val="0"/>
        <w:tabs>
          <w:tab w:val="left" w:pos="108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w:t>
      </w:r>
      <w:r w:rsidRPr="0035277C">
        <w:rPr>
          <w:rFonts w:ascii="Times New Roman" w:eastAsia="Times New Roman" w:hAnsi="Times New Roman" w:cs="Times New Roman"/>
          <w:color w:val="000000"/>
          <w:sz w:val="28"/>
          <w:szCs w:val="28"/>
          <w:lang w:eastAsia="ru-RU" w:bidi="ru-RU"/>
        </w:rPr>
        <w:tab/>
        <w:t>технический план объекта индивидуального жилищного строительства или садового дома;</w:t>
      </w:r>
    </w:p>
    <w:p w:rsidR="00D752A4" w:rsidRPr="0035277C" w:rsidRDefault="0035277C" w:rsidP="00695ADD">
      <w:pPr>
        <w:widowControl w:val="0"/>
        <w:tabs>
          <w:tab w:val="left" w:pos="1066"/>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е)</w:t>
      </w:r>
      <w:r w:rsidRPr="0035277C">
        <w:rPr>
          <w:rFonts w:ascii="Times New Roman" w:eastAsia="Times New Roman" w:hAnsi="Times New Roman" w:cs="Times New Roman"/>
          <w:color w:val="000000"/>
          <w:sz w:val="28"/>
          <w:szCs w:val="28"/>
          <w:lang w:eastAsia="ru-RU" w:bidi="ru-RU"/>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5277C" w:rsidRDefault="0035277C" w:rsidP="00C12F8F">
      <w:pPr>
        <w:widowControl w:val="0"/>
        <w:spacing w:after="0" w:line="240" w:lineRule="auto"/>
        <w:ind w:left="567" w:right="420"/>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r w:rsidR="00C12F8F">
        <w:rPr>
          <w:rFonts w:ascii="Times New Roman" w:eastAsia="Times New Roman" w:hAnsi="Times New Roman" w:cs="Times New Roman"/>
          <w:b/>
          <w:bCs/>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м</w:t>
      </w:r>
      <w:r w:rsidR="00D752A4">
        <w:rPr>
          <w:rFonts w:ascii="Times New Roman" w:eastAsia="Times New Roman" w:hAnsi="Times New Roman" w:cs="Times New Roman"/>
          <w:b/>
          <w:bCs/>
          <w:color w:val="000000"/>
          <w:sz w:val="28"/>
          <w:szCs w:val="28"/>
          <w:lang w:eastAsia="ru-RU" w:bidi="ru-RU"/>
        </w:rPr>
        <w:t>униципальной</w:t>
      </w:r>
      <w:r w:rsidRPr="0035277C">
        <w:rPr>
          <w:rFonts w:ascii="Times New Roman" w:eastAsia="Times New Roman" w:hAnsi="Times New Roman" w:cs="Times New Roman"/>
          <w:b/>
          <w:bCs/>
          <w:color w:val="000000"/>
          <w:sz w:val="28"/>
          <w:szCs w:val="28"/>
          <w:lang w:eastAsia="ru-RU" w:bidi="ru-RU"/>
        </w:rPr>
        <w:t xml:space="preserve"> услуги, к</w:t>
      </w:r>
      <w:r w:rsidR="00C12F8F">
        <w:rPr>
          <w:rFonts w:ascii="Times New Roman" w:eastAsia="Times New Roman" w:hAnsi="Times New Roman" w:cs="Times New Roman"/>
          <w:b/>
          <w:bCs/>
          <w:color w:val="000000"/>
          <w:sz w:val="28"/>
          <w:szCs w:val="28"/>
          <w:lang w:eastAsia="ru-RU" w:bidi="ru-RU"/>
        </w:rPr>
        <w:t xml:space="preserve">оторые находятся в распоряжении </w:t>
      </w:r>
      <w:r w:rsidRPr="0035277C">
        <w:rPr>
          <w:rFonts w:ascii="Times New Roman" w:eastAsia="Times New Roman" w:hAnsi="Times New Roman" w:cs="Times New Roman"/>
          <w:b/>
          <w:bCs/>
          <w:color w:val="000000"/>
          <w:sz w:val="28"/>
          <w:szCs w:val="28"/>
          <w:lang w:eastAsia="ru-RU" w:bidi="ru-RU"/>
        </w:rPr>
        <w:t>государственных органов, органов местного</w:t>
      </w:r>
      <w:r w:rsidR="00C12F8F">
        <w:rPr>
          <w:rFonts w:ascii="Times New Roman" w:eastAsia="Times New Roman" w:hAnsi="Times New Roman" w:cs="Times New Roman"/>
          <w:b/>
          <w:bCs/>
          <w:color w:val="000000"/>
          <w:sz w:val="28"/>
          <w:szCs w:val="28"/>
          <w:lang w:eastAsia="ru-RU" w:bidi="ru-RU"/>
        </w:rPr>
        <w:t xml:space="preserve"> самоуправления и иных органов, </w:t>
      </w:r>
      <w:r w:rsidRPr="0035277C">
        <w:rPr>
          <w:rFonts w:ascii="Times New Roman" w:eastAsia="Times New Roman" w:hAnsi="Times New Roman" w:cs="Times New Roman"/>
          <w:b/>
          <w:bCs/>
          <w:color w:val="000000"/>
          <w:sz w:val="28"/>
          <w:szCs w:val="28"/>
          <w:lang w:eastAsia="ru-RU" w:bidi="ru-RU"/>
        </w:rPr>
        <w:t>участвующих в предоставлении муниципальных услуг</w:t>
      </w:r>
    </w:p>
    <w:p w:rsidR="00C12F8F" w:rsidRPr="0035277C" w:rsidRDefault="00C12F8F" w:rsidP="00C12F8F">
      <w:pPr>
        <w:widowControl w:val="0"/>
        <w:spacing w:after="0" w:line="240" w:lineRule="auto"/>
        <w:ind w:left="567" w:right="420"/>
        <w:jc w:val="both"/>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39"/>
        </w:numPr>
        <w:tabs>
          <w:tab w:val="left" w:pos="127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w:t>
      </w:r>
      <w:r w:rsidRPr="0035277C">
        <w:rPr>
          <w:rFonts w:ascii="Times New Roman" w:eastAsia="Times New Roman" w:hAnsi="Times New Roman" w:cs="Times New Roman"/>
          <w:color w:val="000000"/>
          <w:sz w:val="28"/>
          <w:szCs w:val="28"/>
          <w:lang w:eastAsia="ru-RU" w:bidi="ru-RU"/>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277C" w:rsidRPr="0035277C" w:rsidRDefault="0035277C" w:rsidP="00695ADD">
      <w:pPr>
        <w:widowControl w:val="0"/>
        <w:tabs>
          <w:tab w:val="left" w:pos="106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5277C" w:rsidRPr="0035277C" w:rsidRDefault="0035277C" w:rsidP="00695ADD">
      <w:pPr>
        <w:widowControl w:val="0"/>
        <w:tabs>
          <w:tab w:val="left" w:pos="1086"/>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5277C" w:rsidRPr="0035277C" w:rsidRDefault="0035277C" w:rsidP="00695ADD">
      <w:pPr>
        <w:widowControl w:val="0"/>
        <w:spacing w:after="28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Срок и порядок регистрации запроса заявителя о предоставлении </w:t>
      </w:r>
      <w:r w:rsidR="00D752A4">
        <w:rPr>
          <w:rFonts w:ascii="Times New Roman" w:eastAsia="Times New Roman" w:hAnsi="Times New Roman" w:cs="Times New Roman"/>
          <w:b/>
          <w:bCs/>
          <w:color w:val="000000"/>
          <w:sz w:val="28"/>
          <w:szCs w:val="28"/>
          <w:lang w:eastAsia="ru-RU" w:bidi="ru-RU"/>
        </w:rPr>
        <w:t>муниципальной</w:t>
      </w:r>
      <w:r w:rsidRPr="0035277C">
        <w:rPr>
          <w:rFonts w:ascii="Times New Roman" w:eastAsia="Times New Roman" w:hAnsi="Times New Roman" w:cs="Times New Roman"/>
          <w:b/>
          <w:bCs/>
          <w:color w:val="000000"/>
          <w:sz w:val="28"/>
          <w:szCs w:val="28"/>
          <w:lang w:eastAsia="ru-RU" w:bidi="ru-RU"/>
        </w:rPr>
        <w:t xml:space="preserve"> услуги, в том числе в электронной форме</w:t>
      </w:r>
    </w:p>
    <w:p w:rsidR="0035277C" w:rsidRPr="0035277C" w:rsidRDefault="0035277C" w:rsidP="00695ADD">
      <w:pPr>
        <w:widowControl w:val="0"/>
        <w:numPr>
          <w:ilvl w:val="0"/>
          <w:numId w:val="39"/>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35277C" w:rsidRDefault="0035277C" w:rsidP="00695ADD">
      <w:pPr>
        <w:keepNext/>
        <w:keepLines/>
        <w:widowControl w:val="0"/>
        <w:spacing w:after="0" w:line="240" w:lineRule="auto"/>
        <w:ind w:left="567"/>
        <w:jc w:val="both"/>
        <w:outlineLvl w:val="0"/>
        <w:rPr>
          <w:rFonts w:ascii="Times New Roman" w:eastAsia="Times New Roman" w:hAnsi="Times New Roman" w:cs="Times New Roman"/>
          <w:b/>
          <w:bCs/>
          <w:color w:val="000000"/>
          <w:sz w:val="28"/>
          <w:szCs w:val="28"/>
          <w:lang w:eastAsia="ru-RU" w:bidi="ru-RU"/>
        </w:rPr>
      </w:pPr>
      <w:bookmarkStart w:id="4" w:name="bookmark60"/>
      <w:r w:rsidRPr="0035277C">
        <w:rPr>
          <w:rFonts w:ascii="Times New Roman" w:eastAsia="Times New Roman" w:hAnsi="Times New Roman" w:cs="Times New Roman"/>
          <w:b/>
          <w:bCs/>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w:t>
      </w:r>
      <w:bookmarkEnd w:id="4"/>
      <w:r w:rsidR="00695ADD">
        <w:rPr>
          <w:rFonts w:ascii="Times New Roman" w:eastAsia="Times New Roman" w:hAnsi="Times New Roman" w:cs="Times New Roman"/>
          <w:b/>
          <w:bCs/>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предоставлении муниципальной услуги, срок</w:t>
      </w:r>
      <w:r w:rsidRPr="0035277C">
        <w:rPr>
          <w:rFonts w:ascii="Times New Roman" w:eastAsia="Times New Roman" w:hAnsi="Times New Roman" w:cs="Times New Roman"/>
          <w:b/>
          <w:bCs/>
          <w:color w:val="000000"/>
          <w:sz w:val="28"/>
          <w:szCs w:val="28"/>
          <w:lang w:eastAsia="ru-RU" w:bidi="ru-RU"/>
        </w:rPr>
        <w:br/>
        <w:t>приостановления предоставления муниципальной услуги,</w:t>
      </w:r>
      <w:r w:rsidRPr="0035277C">
        <w:rPr>
          <w:rFonts w:ascii="Times New Roman" w:eastAsia="Times New Roman" w:hAnsi="Times New Roman" w:cs="Times New Roman"/>
          <w:b/>
          <w:bCs/>
          <w:color w:val="000000"/>
          <w:sz w:val="28"/>
          <w:szCs w:val="28"/>
          <w:lang w:eastAsia="ru-RU" w:bidi="ru-RU"/>
        </w:rPr>
        <w:br/>
        <w:t>срок выдачи (направления) документов, являющихся результатом</w:t>
      </w:r>
      <w:r w:rsidRPr="0035277C">
        <w:rPr>
          <w:rFonts w:ascii="Times New Roman" w:eastAsia="Times New Roman" w:hAnsi="Times New Roman" w:cs="Times New Roman"/>
          <w:b/>
          <w:bCs/>
          <w:color w:val="000000"/>
          <w:sz w:val="28"/>
          <w:szCs w:val="28"/>
          <w:lang w:eastAsia="ru-RU" w:bidi="ru-RU"/>
        </w:rPr>
        <w:br/>
        <w:t>предоставления муниципальной услуги</w:t>
      </w:r>
    </w:p>
    <w:p w:rsidR="00695ADD" w:rsidRPr="00695ADD" w:rsidRDefault="00695ADD" w:rsidP="00695ADD">
      <w:pPr>
        <w:keepNext/>
        <w:keepLines/>
        <w:widowControl w:val="0"/>
        <w:spacing w:after="0" w:line="240" w:lineRule="auto"/>
        <w:ind w:left="567"/>
        <w:jc w:val="both"/>
        <w:outlineLvl w:val="0"/>
        <w:rPr>
          <w:rFonts w:ascii="Times New Roman" w:eastAsia="Times New Roman" w:hAnsi="Times New Roman" w:cs="Times New Roman"/>
          <w:b/>
          <w:bCs/>
          <w:color w:val="000000"/>
          <w:sz w:val="28"/>
          <w:szCs w:val="28"/>
          <w:lang w:eastAsia="ru-RU" w:bidi="ru-RU"/>
        </w:rPr>
      </w:pPr>
    </w:p>
    <w:p w:rsidR="0035277C" w:rsidRDefault="0035277C" w:rsidP="00C12F8F">
      <w:pPr>
        <w:widowControl w:val="0"/>
        <w:numPr>
          <w:ilvl w:val="0"/>
          <w:numId w:val="39"/>
        </w:numPr>
        <w:tabs>
          <w:tab w:val="left" w:pos="143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95ADD" w:rsidRPr="0035277C" w:rsidRDefault="00695ADD" w:rsidP="00C12F8F">
      <w:pPr>
        <w:widowControl w:val="0"/>
        <w:tabs>
          <w:tab w:val="left" w:pos="1438"/>
        </w:tabs>
        <w:spacing w:after="0" w:line="240" w:lineRule="auto"/>
        <w:ind w:left="567"/>
        <w:jc w:val="both"/>
        <w:rPr>
          <w:rFonts w:ascii="Times New Roman" w:eastAsia="Times New Roman" w:hAnsi="Times New Roman" w:cs="Times New Roman"/>
          <w:color w:val="000000"/>
          <w:sz w:val="28"/>
          <w:szCs w:val="28"/>
          <w:lang w:eastAsia="ru-RU" w:bidi="ru-RU"/>
        </w:rPr>
      </w:pPr>
    </w:p>
    <w:p w:rsidR="0035277C" w:rsidRDefault="0035277C" w:rsidP="00C12F8F">
      <w:pPr>
        <w:widowControl w:val="0"/>
        <w:spacing w:after="0" w:line="240" w:lineRule="auto"/>
        <w:ind w:left="567"/>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lastRenderedPageBreak/>
        <w:t>Исчерпывающий перечень оснований для приостановления или отказа в предоставлении муниципальной услуги</w:t>
      </w:r>
    </w:p>
    <w:p w:rsidR="00C12F8F" w:rsidRPr="0035277C" w:rsidRDefault="00C12F8F" w:rsidP="00C12F8F">
      <w:pPr>
        <w:widowControl w:val="0"/>
        <w:spacing w:after="0" w:line="240" w:lineRule="auto"/>
        <w:ind w:left="567"/>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39"/>
        </w:numPr>
        <w:tabs>
          <w:tab w:val="left" w:pos="143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p>
    <w:p w:rsidR="0035277C" w:rsidRPr="0035277C" w:rsidRDefault="0035277C" w:rsidP="00695ADD">
      <w:pPr>
        <w:widowControl w:val="0"/>
        <w:numPr>
          <w:ilvl w:val="0"/>
          <w:numId w:val="39"/>
        </w:numPr>
        <w:tabs>
          <w:tab w:val="left" w:pos="143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277C" w:rsidRPr="0035277C" w:rsidRDefault="0035277C" w:rsidP="00695ADD">
      <w:pPr>
        <w:widowControl w:val="0"/>
        <w:tabs>
          <w:tab w:val="left" w:pos="113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w:t>
      </w:r>
      <w:r w:rsidRPr="0035277C">
        <w:rPr>
          <w:rFonts w:ascii="Times New Roman" w:eastAsia="Times New Roman" w:hAnsi="Times New Roman" w:cs="Times New Roman"/>
          <w:color w:val="000000"/>
          <w:sz w:val="28"/>
          <w:szCs w:val="28"/>
          <w:lang w:eastAsia="ru-RU" w:bidi="ru-RU"/>
        </w:rPr>
        <w:tab/>
        <w:t>представленные документы содержат подчистки и исправления текста;</w:t>
      </w:r>
    </w:p>
    <w:p w:rsidR="0035277C" w:rsidRPr="0035277C" w:rsidRDefault="0035277C" w:rsidP="00695ADD">
      <w:pPr>
        <w:widowControl w:val="0"/>
        <w:tabs>
          <w:tab w:val="left" w:pos="105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w:t>
      </w:r>
      <w:r w:rsidRPr="0035277C">
        <w:rPr>
          <w:rFonts w:ascii="Times New Roman" w:eastAsia="Times New Roman" w:hAnsi="Times New Roman" w:cs="Times New Roman"/>
          <w:color w:val="000000"/>
          <w:sz w:val="28"/>
          <w:szCs w:val="28"/>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277C" w:rsidRPr="0035277C" w:rsidRDefault="0035277C" w:rsidP="00695ADD">
      <w:pPr>
        <w:widowControl w:val="0"/>
        <w:tabs>
          <w:tab w:val="left" w:pos="108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w:t>
      </w:r>
      <w:r w:rsidRPr="0035277C">
        <w:rPr>
          <w:rFonts w:ascii="Times New Roman" w:eastAsia="Times New Roman" w:hAnsi="Times New Roman" w:cs="Times New Roman"/>
          <w:color w:val="000000"/>
          <w:sz w:val="28"/>
          <w:szCs w:val="28"/>
          <w:lang w:eastAsia="ru-RU" w:bidi="ru-RU"/>
        </w:rP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5277C" w:rsidRPr="0035277C" w:rsidRDefault="0035277C" w:rsidP="00695ADD">
      <w:pPr>
        <w:widowControl w:val="0"/>
        <w:tabs>
          <w:tab w:val="left" w:pos="106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е)</w:t>
      </w:r>
      <w:r w:rsidRPr="0035277C">
        <w:rPr>
          <w:rFonts w:ascii="Times New Roman" w:eastAsia="Times New Roman" w:hAnsi="Times New Roman" w:cs="Times New Roman"/>
          <w:color w:val="000000"/>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5277C" w:rsidRPr="0035277C" w:rsidRDefault="0035277C" w:rsidP="00695ADD">
      <w:pPr>
        <w:widowControl w:val="0"/>
        <w:numPr>
          <w:ilvl w:val="0"/>
          <w:numId w:val="40"/>
        </w:numPr>
        <w:tabs>
          <w:tab w:val="left" w:pos="142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5277C" w:rsidRPr="0035277C" w:rsidRDefault="0035277C" w:rsidP="00695ADD">
      <w:pPr>
        <w:widowControl w:val="0"/>
        <w:numPr>
          <w:ilvl w:val="0"/>
          <w:numId w:val="40"/>
        </w:numPr>
        <w:tabs>
          <w:tab w:val="left" w:pos="142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5277C" w:rsidRPr="0035277C" w:rsidRDefault="0035277C" w:rsidP="00695ADD">
      <w:pPr>
        <w:widowControl w:val="0"/>
        <w:numPr>
          <w:ilvl w:val="0"/>
          <w:numId w:val="40"/>
        </w:numPr>
        <w:tabs>
          <w:tab w:val="left" w:pos="142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5277C" w:rsidRPr="0035277C" w:rsidRDefault="0035277C" w:rsidP="00695ADD">
      <w:pPr>
        <w:widowControl w:val="0"/>
        <w:numPr>
          <w:ilvl w:val="0"/>
          <w:numId w:val="40"/>
        </w:numPr>
        <w:tabs>
          <w:tab w:val="left" w:pos="1421"/>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35277C">
        <w:rPr>
          <w:rFonts w:ascii="Times New Roman" w:eastAsia="Times New Roman" w:hAnsi="Times New Roman" w:cs="Times New Roman"/>
          <w:color w:val="000000"/>
          <w:sz w:val="28"/>
          <w:szCs w:val="28"/>
          <w:vertAlign w:val="superscript"/>
          <w:lang w:eastAsia="ru-RU" w:bidi="ru-RU"/>
        </w:rPr>
        <w:t>1</w:t>
      </w:r>
      <w:r w:rsidRPr="0035277C">
        <w:rPr>
          <w:rFonts w:ascii="Times New Roman" w:eastAsia="Times New Roman" w:hAnsi="Times New Roman" w:cs="Times New Roman"/>
          <w:color w:val="000000"/>
          <w:sz w:val="28"/>
          <w:szCs w:val="28"/>
          <w:lang w:eastAsia="ru-RU" w:bidi="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35277C" w:rsidRPr="0035277C" w:rsidRDefault="0035277C" w:rsidP="00695ADD">
      <w:pPr>
        <w:keepNext/>
        <w:keepLines/>
        <w:widowControl w:val="0"/>
        <w:spacing w:after="300" w:line="240" w:lineRule="auto"/>
        <w:ind w:left="567"/>
        <w:outlineLvl w:val="0"/>
        <w:rPr>
          <w:rFonts w:ascii="Times New Roman" w:eastAsia="Times New Roman" w:hAnsi="Times New Roman" w:cs="Times New Roman"/>
          <w:b/>
          <w:bCs/>
          <w:color w:val="000000"/>
          <w:sz w:val="28"/>
          <w:szCs w:val="28"/>
          <w:lang w:eastAsia="ru-RU" w:bidi="ru-RU"/>
        </w:rPr>
      </w:pPr>
      <w:bookmarkStart w:id="5" w:name="bookmark61"/>
      <w:r w:rsidRPr="0035277C">
        <w:rPr>
          <w:rFonts w:ascii="Times New Roman" w:eastAsia="Times New Roman" w:hAnsi="Times New Roman" w:cs="Times New Roman"/>
          <w:b/>
          <w:bCs/>
          <w:color w:val="000000"/>
          <w:sz w:val="28"/>
          <w:szCs w:val="28"/>
          <w:lang w:eastAsia="ru-RU" w:bidi="ru-RU"/>
        </w:rPr>
        <w:t>Описание результата предоставления муниципальной услуги</w:t>
      </w:r>
      <w:bookmarkEnd w:id="5"/>
    </w:p>
    <w:p w:rsidR="0035277C" w:rsidRPr="0035277C" w:rsidRDefault="0035277C" w:rsidP="00695ADD">
      <w:pPr>
        <w:widowControl w:val="0"/>
        <w:numPr>
          <w:ilvl w:val="0"/>
          <w:numId w:val="40"/>
        </w:numPr>
        <w:tabs>
          <w:tab w:val="left" w:pos="1421"/>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35277C" w:rsidRPr="0035277C" w:rsidRDefault="0035277C" w:rsidP="00695ADD">
      <w:pPr>
        <w:widowControl w:val="0"/>
        <w:spacing w:after="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уведомление о соответствии построенных или реконструированных</w:t>
      </w:r>
    </w:p>
    <w:p w:rsidR="0035277C" w:rsidRPr="0035277C" w:rsidRDefault="0035277C" w:rsidP="00695ADD">
      <w:pPr>
        <w:widowControl w:val="0"/>
        <w:spacing w:after="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объекта индивидуального жилищного строительства или садового дома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требованиям законодательства о градостроительной деятельности (далее - уведомление о 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уведомление о несоответствии в случае наличия оснований, указанных в пункте 20 настоящего Административного регламента</w:t>
      </w:r>
    </w:p>
    <w:p w:rsidR="0035277C" w:rsidRPr="0035277C" w:rsidRDefault="0035277C" w:rsidP="00695ADD">
      <w:pPr>
        <w:widowControl w:val="0"/>
        <w:numPr>
          <w:ilvl w:val="0"/>
          <w:numId w:val="40"/>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35277C">
        <w:rPr>
          <w:rFonts w:ascii="Times New Roman" w:eastAsia="Times New Roman" w:hAnsi="Times New Roman" w:cs="Times New Roman"/>
          <w:color w:val="000000"/>
          <w:sz w:val="28"/>
          <w:szCs w:val="28"/>
          <w:lang w:eastAsia="ru-RU" w:bidi="ru-RU"/>
        </w:rPr>
        <w:softHyphen/>
        <w:t>правовому регулированию в сфере строительства, архитектуры, градостроительства.</w:t>
      </w:r>
    </w:p>
    <w:p w:rsidR="0035277C" w:rsidRPr="0035277C" w:rsidRDefault="0035277C" w:rsidP="00695ADD">
      <w:pPr>
        <w:widowControl w:val="0"/>
        <w:numPr>
          <w:ilvl w:val="0"/>
          <w:numId w:val="40"/>
        </w:numPr>
        <w:tabs>
          <w:tab w:val="left" w:pos="1402"/>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Исчерпывающий перечень оснований для направления уведомления о несоответствии:</w:t>
      </w:r>
    </w:p>
    <w:p w:rsidR="0035277C" w:rsidRPr="0035277C" w:rsidRDefault="0035277C" w:rsidP="00695ADD">
      <w:pPr>
        <w:widowControl w:val="0"/>
        <w:tabs>
          <w:tab w:val="left" w:pos="106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Pr="0035277C">
        <w:rPr>
          <w:rFonts w:ascii="Times New Roman" w:eastAsia="Times New Roman" w:hAnsi="Times New Roman" w:cs="Times New Roman"/>
          <w:color w:val="000000"/>
          <w:sz w:val="28"/>
          <w:szCs w:val="28"/>
          <w:lang w:eastAsia="ru-RU" w:bidi="ru-RU"/>
        </w:rPr>
        <w:lastRenderedPageBreak/>
        <w:t>кодексом Российской Федерации, другими федеральными законами;</w:t>
      </w:r>
    </w:p>
    <w:p w:rsidR="0035277C" w:rsidRPr="0035277C" w:rsidRDefault="0035277C" w:rsidP="00695ADD">
      <w:pPr>
        <w:widowControl w:val="0"/>
        <w:tabs>
          <w:tab w:val="left" w:pos="108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5277C">
        <w:rPr>
          <w:rFonts w:ascii="Times New Roman" w:eastAsia="Times New Roman" w:hAnsi="Times New Roman" w:cs="Times New Roman"/>
          <w:color w:val="000000"/>
          <w:sz w:val="28"/>
          <w:szCs w:val="28"/>
          <w:vertAlign w:val="superscript"/>
          <w:lang w:eastAsia="ru-RU" w:bidi="ru-RU"/>
        </w:rPr>
        <w:t xml:space="preserve">1 </w:t>
      </w:r>
      <w:r w:rsidRPr="0035277C">
        <w:rPr>
          <w:rFonts w:ascii="Times New Roman" w:eastAsia="Times New Roman" w:hAnsi="Times New Roman" w:cs="Times New Roman"/>
          <w:color w:val="000000"/>
          <w:sz w:val="28"/>
          <w:szCs w:val="28"/>
          <w:lang w:eastAsia="ru-RU" w:bidi="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5277C" w:rsidRPr="0035277C" w:rsidRDefault="00695ADD" w:rsidP="00695ADD">
      <w:pPr>
        <w:widowControl w:val="0"/>
        <w:tabs>
          <w:tab w:val="left" w:pos="1076"/>
        </w:tabs>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ab/>
        <w:t xml:space="preserve">вид разрешенного </w:t>
      </w:r>
      <w:r w:rsidR="0035277C" w:rsidRPr="0035277C">
        <w:rPr>
          <w:rFonts w:ascii="Times New Roman" w:eastAsia="Times New Roman" w:hAnsi="Times New Roman" w:cs="Times New Roman"/>
          <w:color w:val="000000"/>
          <w:sz w:val="28"/>
          <w:szCs w:val="28"/>
          <w:lang w:eastAsia="ru-RU" w:bidi="ru-RU"/>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5277C" w:rsidRPr="0035277C" w:rsidRDefault="0035277C" w:rsidP="00695ADD">
      <w:pPr>
        <w:widowControl w:val="0"/>
        <w:tabs>
          <w:tab w:val="left" w:pos="107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w:t>
      </w:r>
      <w:r w:rsidRPr="0035277C">
        <w:rPr>
          <w:rFonts w:ascii="Times New Roman" w:eastAsia="Times New Roman" w:hAnsi="Times New Roman" w:cs="Times New Roman"/>
          <w:color w:val="000000"/>
          <w:sz w:val="28"/>
          <w:szCs w:val="28"/>
          <w:lang w:eastAsia="ru-RU" w:bidi="ru-RU"/>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5277C" w:rsidRPr="0035277C" w:rsidRDefault="0035277C" w:rsidP="00695ADD">
      <w:pPr>
        <w:widowControl w:val="0"/>
        <w:numPr>
          <w:ilvl w:val="0"/>
          <w:numId w:val="40"/>
        </w:numPr>
        <w:tabs>
          <w:tab w:val="left" w:pos="141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Результат предоставления услуги, указанный в пункте 2.18 настоящего Административного регламента: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277C" w:rsidRDefault="0035277C" w:rsidP="00695ADD">
      <w:pPr>
        <w:widowControl w:val="0"/>
        <w:spacing w:after="0" w:line="240" w:lineRule="auto"/>
        <w:ind w:left="567"/>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w:t>
      </w:r>
      <w:bookmarkStart w:id="6" w:name="bookmark62"/>
      <w:r w:rsidR="00695ADD">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услуги</w:t>
      </w:r>
      <w:bookmarkEnd w:id="6"/>
    </w:p>
    <w:p w:rsidR="00695ADD" w:rsidRPr="00695ADD" w:rsidRDefault="00695ADD" w:rsidP="00695ADD">
      <w:pPr>
        <w:widowControl w:val="0"/>
        <w:spacing w:after="0" w:line="240" w:lineRule="auto"/>
        <w:ind w:left="567"/>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40"/>
        </w:numPr>
        <w:tabs>
          <w:tab w:val="left" w:pos="142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35277C" w:rsidRPr="0035277C" w:rsidRDefault="0035277C" w:rsidP="00695ADD">
      <w:pPr>
        <w:widowControl w:val="0"/>
        <w:numPr>
          <w:ilvl w:val="0"/>
          <w:numId w:val="40"/>
        </w:numPr>
        <w:tabs>
          <w:tab w:val="left" w:pos="141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в электронной форме посредством электронной почты.</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5277C" w:rsidRPr="0035277C" w:rsidRDefault="0035277C" w:rsidP="00695ADD">
      <w:pPr>
        <w:widowControl w:val="0"/>
        <w:numPr>
          <w:ilvl w:val="0"/>
          <w:numId w:val="40"/>
        </w:numPr>
        <w:tabs>
          <w:tab w:val="left" w:pos="141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Результат предоставления услуги (его копия или сведения, содержащиеся в нем):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w:t>
      </w:r>
      <w:r w:rsidRPr="0035277C">
        <w:rPr>
          <w:rFonts w:ascii="Times New Roman" w:eastAsia="Times New Roman" w:hAnsi="Times New Roman" w:cs="Times New Roman"/>
          <w:color w:val="000000"/>
          <w:sz w:val="28"/>
          <w:szCs w:val="28"/>
          <w:lang w:eastAsia="ru-RU" w:bidi="ru-RU"/>
        </w:rPr>
        <w:lastRenderedPageBreak/>
        <w:t>основаниям, предусмотренным подпунктами "а" и "б" пункта 2.20 настоящего Административного регламента;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35277C" w:rsidRDefault="0035277C" w:rsidP="00695ADD">
      <w:pPr>
        <w:widowControl w:val="0"/>
        <w:spacing w:after="0" w:line="240" w:lineRule="auto"/>
        <w:ind w:left="567"/>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 выданных в результате предоставления муниципальной</w:t>
      </w:r>
      <w:bookmarkStart w:id="7" w:name="bookmark63"/>
      <w:r w:rsidR="00695ADD">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услуги документах</w:t>
      </w:r>
      <w:bookmarkEnd w:id="7"/>
      <w:r w:rsidR="00695ADD">
        <w:rPr>
          <w:rFonts w:ascii="Times New Roman" w:eastAsia="Times New Roman" w:hAnsi="Times New Roman" w:cs="Times New Roman"/>
          <w:b/>
          <w:bCs/>
          <w:color w:val="000000"/>
          <w:sz w:val="28"/>
          <w:szCs w:val="28"/>
          <w:lang w:eastAsia="ru-RU" w:bidi="ru-RU"/>
        </w:rPr>
        <w:t>.</w:t>
      </w:r>
    </w:p>
    <w:p w:rsidR="00695ADD" w:rsidRPr="00695ADD" w:rsidRDefault="00695ADD"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40"/>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Порядок исправления допущенных опечаток и ошибок в уведомлении о соответствии, уведомлении о несоответствии.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об</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исправлении допущенных опечаток и ошибок в уведомлении о 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5277C" w:rsidRPr="0035277C" w:rsidRDefault="0035277C" w:rsidP="00695ADD">
      <w:pPr>
        <w:widowControl w:val="0"/>
        <w:numPr>
          <w:ilvl w:val="0"/>
          <w:numId w:val="40"/>
        </w:numPr>
        <w:tabs>
          <w:tab w:val="left" w:pos="1493"/>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Исчерпывающий перечень оснований для отказа в исправлении допущенных опечаток и ошибок в уведомлении о соответствии, </w:t>
      </w:r>
      <w:r w:rsidRPr="0035277C">
        <w:rPr>
          <w:rFonts w:ascii="Times New Roman" w:eastAsia="Times New Roman" w:hAnsi="Times New Roman" w:cs="Times New Roman"/>
          <w:color w:val="000000"/>
          <w:sz w:val="28"/>
          <w:szCs w:val="28"/>
          <w:lang w:eastAsia="ru-RU" w:bidi="ru-RU"/>
        </w:rPr>
        <w:lastRenderedPageBreak/>
        <w:t>уведомлении о несоответствии: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несоответствие заявителя кругу лиц, указанных в пункте 2.2 настоящего Административного регламента;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отсутствие факта допущения опечаток и ошибок в уведомлении о соответствии, уведомлении о несоответствии.</w:t>
      </w:r>
    </w:p>
    <w:p w:rsidR="0035277C" w:rsidRPr="0035277C" w:rsidRDefault="0035277C" w:rsidP="00695ADD">
      <w:pPr>
        <w:widowControl w:val="0"/>
        <w:numPr>
          <w:ilvl w:val="0"/>
          <w:numId w:val="40"/>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Порядок выдачи дубликата уведомления о соответствии, уведомления о несоответствии.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выдаче дубликата уведомления о соответствии, уведомления о несоответствии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5277C" w:rsidRPr="0035277C" w:rsidRDefault="0035277C" w:rsidP="00695ADD">
      <w:pPr>
        <w:widowControl w:val="0"/>
        <w:numPr>
          <w:ilvl w:val="0"/>
          <w:numId w:val="40"/>
        </w:numPr>
        <w:tabs>
          <w:tab w:val="left" w:pos="147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35277C" w:rsidRDefault="00695ADD" w:rsidP="00695ADD">
      <w:pPr>
        <w:widowControl w:val="0"/>
        <w:spacing w:after="0" w:line="240" w:lineRule="auto"/>
        <w:ind w:left="567"/>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Максимальный срок ожидания</w:t>
      </w:r>
      <w:r>
        <w:rPr>
          <w:rFonts w:ascii="Times New Roman" w:eastAsia="Times New Roman" w:hAnsi="Times New Roman" w:cs="Times New Roman"/>
          <w:b/>
          <w:bCs/>
          <w:color w:val="000000"/>
          <w:sz w:val="28"/>
          <w:szCs w:val="28"/>
          <w:lang w:eastAsia="ru-RU" w:bidi="ru-RU"/>
        </w:rPr>
        <w:t xml:space="preserve"> в очереди при подаче запроса о </w:t>
      </w:r>
      <w:r w:rsidR="0035277C" w:rsidRPr="0035277C">
        <w:rPr>
          <w:rFonts w:ascii="Times New Roman" w:eastAsia="Times New Roman" w:hAnsi="Times New Roman" w:cs="Times New Roman"/>
          <w:b/>
          <w:bCs/>
          <w:color w:val="000000"/>
          <w:sz w:val="28"/>
          <w:szCs w:val="28"/>
          <w:lang w:eastAsia="ru-RU" w:bidi="ru-RU"/>
        </w:rPr>
        <w:t>предоставлении муниципальной услуги и при получении</w:t>
      </w: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результата предоставления муниципальной услуги</w:t>
      </w:r>
    </w:p>
    <w:p w:rsidR="00695ADD" w:rsidRPr="0035277C" w:rsidRDefault="00695ADD"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40"/>
        </w:numPr>
        <w:tabs>
          <w:tab w:val="left" w:pos="1477"/>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277C" w:rsidRDefault="00C12F8F" w:rsidP="00C12F8F">
      <w:pPr>
        <w:widowControl w:val="0"/>
        <w:spacing w:after="0" w:line="240" w:lineRule="auto"/>
        <w:ind w:left="567"/>
        <w:jc w:val="both"/>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lastRenderedPageBreak/>
        <w:t xml:space="preserve">  </w:t>
      </w:r>
      <w:r w:rsidR="0035277C" w:rsidRPr="004D7125">
        <w:rPr>
          <w:rFonts w:ascii="Times New Roman" w:eastAsia="Times New Roman" w:hAnsi="Times New Roman" w:cs="Times New Roman"/>
          <w:b/>
          <w:bCs/>
          <w:sz w:val="28"/>
          <w:szCs w:val="28"/>
          <w:lang w:eastAsia="ru-RU" w:bidi="ru-RU"/>
        </w:rPr>
        <w:t>Перечень услуг, которые являются необходимыми и обязательными для предоставления муниципальной услуги, в том числе</w:t>
      </w:r>
      <w:r>
        <w:rPr>
          <w:rFonts w:ascii="Times New Roman" w:eastAsia="Times New Roman" w:hAnsi="Times New Roman" w:cs="Times New Roman"/>
          <w:sz w:val="28"/>
          <w:szCs w:val="28"/>
          <w:lang w:eastAsia="ru-RU" w:bidi="ru-RU"/>
        </w:rPr>
        <w:t xml:space="preserve"> </w:t>
      </w:r>
      <w:r w:rsidR="0035277C" w:rsidRPr="004D7125">
        <w:rPr>
          <w:rFonts w:ascii="Times New Roman" w:eastAsia="Times New Roman" w:hAnsi="Times New Roman" w:cs="Times New Roman"/>
          <w:b/>
          <w:bCs/>
          <w:sz w:val="28"/>
          <w:szCs w:val="28"/>
          <w:lang w:eastAsia="ru-RU" w:bidi="ru-RU"/>
        </w:rPr>
        <w:t>сведения о документе (документах), выдаваемом (выдаваемых)</w:t>
      </w:r>
      <w:r w:rsidR="0035277C" w:rsidRPr="004D7125">
        <w:rPr>
          <w:rFonts w:ascii="Times New Roman" w:eastAsia="Times New Roman" w:hAnsi="Times New Roman" w:cs="Times New Roman"/>
          <w:b/>
          <w:bCs/>
          <w:sz w:val="28"/>
          <w:szCs w:val="28"/>
          <w:lang w:eastAsia="ru-RU" w:bidi="ru-RU"/>
        </w:rPr>
        <w:br/>
        <w:t>организациями, участвующими в предоставлении муниципальной услуги</w:t>
      </w:r>
    </w:p>
    <w:p w:rsidR="00C12F8F" w:rsidRPr="004D7125" w:rsidRDefault="00C12F8F" w:rsidP="00C12F8F">
      <w:pPr>
        <w:widowControl w:val="0"/>
        <w:spacing w:after="0" w:line="240" w:lineRule="auto"/>
        <w:ind w:left="567"/>
        <w:jc w:val="both"/>
        <w:rPr>
          <w:rFonts w:ascii="Times New Roman" w:eastAsia="Times New Roman" w:hAnsi="Times New Roman" w:cs="Times New Roman"/>
          <w:sz w:val="28"/>
          <w:szCs w:val="28"/>
          <w:lang w:eastAsia="ru-RU" w:bidi="ru-RU"/>
        </w:rPr>
      </w:pPr>
    </w:p>
    <w:p w:rsidR="0035277C" w:rsidRPr="0035277C" w:rsidRDefault="0035277C" w:rsidP="00695ADD">
      <w:pPr>
        <w:widowControl w:val="0"/>
        <w:numPr>
          <w:ilvl w:val="0"/>
          <w:numId w:val="40"/>
        </w:numPr>
        <w:tabs>
          <w:tab w:val="left" w:pos="162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rsidR="0035277C" w:rsidRPr="0035277C" w:rsidRDefault="0035277C" w:rsidP="00695ADD">
      <w:pPr>
        <w:widowControl w:val="0"/>
        <w:numPr>
          <w:ilvl w:val="0"/>
          <w:numId w:val="40"/>
        </w:numPr>
        <w:tabs>
          <w:tab w:val="left" w:pos="162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предоставлении муниципальной услуги запрещается требовать от заявителя:</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5B1856">
        <w:rPr>
          <w:rFonts w:ascii="Times New Roman" w:eastAsia="Times New Roman" w:hAnsi="Times New Roman" w:cs="Times New Roman"/>
          <w:color w:val="000000"/>
          <w:sz w:val="28"/>
          <w:szCs w:val="28"/>
          <w:lang w:eastAsia="ru-RU" w:bidi="ru-RU"/>
        </w:rPr>
        <w:t>Ярославской области</w:t>
      </w:r>
      <w:r w:rsidR="00937598">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 xml:space="preserve"> муниципальными правовыми актами </w:t>
      </w:r>
      <w:r w:rsidR="00937598">
        <w:rPr>
          <w:rFonts w:ascii="Times New Roman" w:eastAsia="Times New Roman" w:hAnsi="Times New Roman" w:cs="Times New Roman"/>
          <w:color w:val="000000"/>
          <w:sz w:val="28"/>
          <w:szCs w:val="28"/>
          <w:lang w:eastAsia="ru-RU" w:bidi="ru-RU"/>
        </w:rPr>
        <w:t xml:space="preserve">Большесельского муниципального района </w:t>
      </w:r>
      <w:r w:rsidR="0035277C" w:rsidRPr="0035277C">
        <w:rPr>
          <w:rFonts w:ascii="Times New Roman" w:eastAsia="Times New Roman" w:hAnsi="Times New Roman" w:cs="Times New Roman"/>
          <w:color w:val="000000"/>
          <w:sz w:val="28"/>
          <w:szCs w:val="28"/>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937598">
        <w:rPr>
          <w:rFonts w:ascii="Times New Roman" w:eastAsia="Times New Roman" w:hAnsi="Times New Roman" w:cs="Times New Roman"/>
          <w:color w:val="000000"/>
          <w:sz w:val="28"/>
          <w:szCs w:val="28"/>
          <w:lang w:eastAsia="ru-RU" w:bidi="ru-RU"/>
        </w:rPr>
        <w:t xml:space="preserve">рального закона от 27 июля 2010 </w:t>
      </w:r>
      <w:r w:rsidR="0035277C" w:rsidRPr="0035277C">
        <w:rPr>
          <w:rFonts w:ascii="Times New Roman" w:eastAsia="Times New Roman" w:hAnsi="Times New Roman" w:cs="Times New Roman"/>
          <w:color w:val="000000"/>
          <w:sz w:val="28"/>
          <w:szCs w:val="28"/>
          <w:lang w:eastAsia="ru-RU" w:bidi="ru-RU"/>
        </w:rPr>
        <w:t>года № 210-ФЗ «Об организации п</w:t>
      </w:r>
      <w:r w:rsidR="00937598">
        <w:rPr>
          <w:rFonts w:ascii="Times New Roman" w:eastAsia="Times New Roman" w:hAnsi="Times New Roman" w:cs="Times New Roman"/>
          <w:color w:val="000000"/>
          <w:sz w:val="28"/>
          <w:szCs w:val="28"/>
          <w:lang w:eastAsia="ru-RU" w:bidi="ru-RU"/>
        </w:rPr>
        <w:t xml:space="preserve">редоставления государственных и </w:t>
      </w:r>
      <w:r w:rsidR="0035277C" w:rsidRPr="0035277C">
        <w:rPr>
          <w:rFonts w:ascii="Times New Roman" w:eastAsia="Times New Roman" w:hAnsi="Times New Roman" w:cs="Times New Roman"/>
          <w:color w:val="000000"/>
          <w:sz w:val="28"/>
          <w:szCs w:val="28"/>
          <w:lang w:eastAsia="ru-RU" w:bidi="ru-RU"/>
        </w:rPr>
        <w:t>муниципальных услуг» (далее - Федеральный закон № 210-ФЗ);</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муниципальной услуги;</w:t>
      </w:r>
    </w:p>
    <w:p w:rsid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0035277C" w:rsidRPr="0035277C">
        <w:rPr>
          <w:rFonts w:ascii="Times New Roman" w:eastAsia="Times New Roman" w:hAnsi="Times New Roman" w:cs="Times New Roman"/>
          <w:color w:val="000000"/>
          <w:sz w:val="28"/>
          <w:szCs w:val="28"/>
          <w:lang w:eastAsia="ru-RU" w:bidi="ru-RU"/>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351" w:rsidRPr="0035277C" w:rsidRDefault="00886351"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Pr="0035277C" w:rsidRDefault="0035277C" w:rsidP="00C12F8F">
      <w:pPr>
        <w:keepNext/>
        <w:keepLines/>
        <w:widowControl w:val="0"/>
        <w:spacing w:after="280" w:line="240" w:lineRule="auto"/>
        <w:ind w:left="567"/>
        <w:jc w:val="both"/>
        <w:outlineLvl w:val="0"/>
        <w:rPr>
          <w:rFonts w:ascii="Times New Roman" w:eastAsia="Times New Roman" w:hAnsi="Times New Roman" w:cs="Times New Roman"/>
          <w:b/>
          <w:bCs/>
          <w:color w:val="000000"/>
          <w:sz w:val="28"/>
          <w:szCs w:val="28"/>
          <w:lang w:eastAsia="ru-RU" w:bidi="ru-RU"/>
        </w:rPr>
      </w:pPr>
      <w:bookmarkStart w:id="8" w:name="bookmark64"/>
      <w:r w:rsidRPr="0035277C">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муниципальная услуга</w:t>
      </w:r>
      <w:bookmarkEnd w:id="8"/>
    </w:p>
    <w:p w:rsidR="0035277C" w:rsidRPr="0035277C" w:rsidRDefault="0035277C" w:rsidP="00695ADD">
      <w:pPr>
        <w:widowControl w:val="0"/>
        <w:numPr>
          <w:ilvl w:val="0"/>
          <w:numId w:val="40"/>
        </w:numPr>
        <w:tabs>
          <w:tab w:val="left" w:pos="14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5277C">
        <w:rPr>
          <w:rFonts w:ascii="Times New Roman" w:eastAsia="Times New Roman" w:hAnsi="Times New Roman" w:cs="Times New Roman"/>
          <w:color w:val="000000"/>
          <w:sz w:val="28"/>
          <w:szCs w:val="28"/>
          <w:lang w:val="en-US" w:bidi="en-US"/>
        </w:rPr>
        <w:t>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val="en-US" w:bidi="en-US"/>
        </w:rPr>
        <w:t>II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 xml:space="preserve">групп, а также инвалидами </w:t>
      </w:r>
      <w:r w:rsidRPr="0035277C">
        <w:rPr>
          <w:rFonts w:ascii="Times New Roman" w:eastAsia="Times New Roman" w:hAnsi="Times New Roman" w:cs="Times New Roman"/>
          <w:color w:val="000000"/>
          <w:sz w:val="28"/>
          <w:szCs w:val="28"/>
          <w:lang w:val="en-US" w:bidi="en-US"/>
        </w:rPr>
        <w:t>III</w:t>
      </w:r>
      <w:r w:rsidRPr="0035277C">
        <w:rPr>
          <w:rFonts w:ascii="Times New Roman" w:eastAsia="Times New Roman" w:hAnsi="Times New Roman" w:cs="Times New Roman"/>
          <w:color w:val="000000"/>
          <w:sz w:val="28"/>
          <w:szCs w:val="28"/>
          <w:lang w:bidi="en-US"/>
        </w:rPr>
        <w:t xml:space="preserve"> </w:t>
      </w:r>
      <w:r w:rsidRPr="0035277C">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наименование;</w:t>
      </w:r>
    </w:p>
    <w:p w:rsidR="0035277C" w:rsidRPr="0035277C" w:rsidRDefault="0035277C" w:rsidP="00695ADD">
      <w:pPr>
        <w:widowControl w:val="0"/>
        <w:spacing w:after="0" w:line="240" w:lineRule="auto"/>
        <w:ind w:left="567" w:right="4400"/>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местонахождение и юридический адрес; режим работы; график приема;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номера телефонов для справок.</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оснащаются:</w:t>
      </w:r>
    </w:p>
    <w:p w:rsidR="0035277C" w:rsidRPr="0035277C" w:rsidRDefault="0035277C" w:rsidP="00695ADD">
      <w:pPr>
        <w:widowControl w:val="0"/>
        <w:spacing w:after="0" w:line="240" w:lineRule="auto"/>
        <w:ind w:left="567" w:right="1580"/>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туалетными комнатами для посетителей.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номера кабинета и наименования отдела;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графика приема Заявителей.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(принтером) и копирующим устройством.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предоставлении муниципальной услуги инвалидам обеспечиваются: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допуск сурдопереводчика и тифлосурдопереводчика;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специальное обучение, на объекты (здания, помещения), в которых предоставляются муниципальная услуги;</w:t>
      </w:r>
    </w:p>
    <w:p w:rsidR="0035277C" w:rsidRPr="0035277C" w:rsidRDefault="0035277C" w:rsidP="00695ADD">
      <w:pPr>
        <w:widowControl w:val="0"/>
        <w:spacing w:after="62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оказание инвалидам помощи в преодолении барьеров, мешающих </w:t>
      </w:r>
      <w:r w:rsidRPr="0035277C">
        <w:rPr>
          <w:rFonts w:ascii="Times New Roman" w:eastAsia="Times New Roman" w:hAnsi="Times New Roman" w:cs="Times New Roman"/>
          <w:color w:val="000000"/>
          <w:sz w:val="28"/>
          <w:szCs w:val="28"/>
          <w:lang w:eastAsia="ru-RU" w:bidi="ru-RU"/>
        </w:rPr>
        <w:lastRenderedPageBreak/>
        <w:t>получению ими государственных и муниципальных услуг наравне с другими лицами.</w:t>
      </w:r>
    </w:p>
    <w:p w:rsidR="0035277C" w:rsidRPr="0035277C" w:rsidRDefault="00695ADD" w:rsidP="00695ADD">
      <w:pPr>
        <w:keepNext/>
        <w:keepLines/>
        <w:widowControl w:val="0"/>
        <w:spacing w:after="280" w:line="240" w:lineRule="auto"/>
        <w:ind w:left="567"/>
        <w:jc w:val="both"/>
        <w:outlineLvl w:val="0"/>
        <w:rPr>
          <w:rFonts w:ascii="Times New Roman" w:eastAsia="Times New Roman" w:hAnsi="Times New Roman" w:cs="Times New Roman"/>
          <w:b/>
          <w:bCs/>
          <w:color w:val="000000"/>
          <w:sz w:val="28"/>
          <w:szCs w:val="28"/>
          <w:lang w:eastAsia="ru-RU" w:bidi="ru-RU"/>
        </w:rPr>
      </w:pPr>
      <w:bookmarkStart w:id="9" w:name="bookmark65"/>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Показатели доступности и качества муниципальной услуги</w:t>
      </w:r>
      <w:bookmarkEnd w:id="9"/>
    </w:p>
    <w:p w:rsidR="0035277C" w:rsidRPr="0035277C" w:rsidRDefault="0035277C" w:rsidP="00695ADD">
      <w:pPr>
        <w:widowControl w:val="0"/>
        <w:numPr>
          <w:ilvl w:val="0"/>
          <w:numId w:val="40"/>
        </w:numPr>
        <w:tabs>
          <w:tab w:val="left" w:pos="185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Основными показателями доступности предоставления муниципальной услуги являются: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w:t>
      </w:r>
      <w:r w:rsidRPr="0035277C">
        <w:rPr>
          <w:rFonts w:ascii="Times New Roman" w:eastAsia="Times New Roman" w:hAnsi="Times New Roman" w:cs="Times New Roman"/>
          <w:color w:val="000000"/>
          <w:sz w:val="28"/>
          <w:szCs w:val="28"/>
          <w:lang w:eastAsia="ru-RU" w:bidi="ru-RU"/>
        </w:rPr>
        <w:softHyphen/>
        <w:t>телекоммуникационных сетях общего пользования (в том числе в сети «Интернет»), средствах массовой информации;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Единого портала, регионального портала;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w:t>
      </w:r>
      <w:r w:rsidRPr="0035277C">
        <w:rPr>
          <w:rFonts w:ascii="Times New Roman" w:eastAsia="Times New Roman" w:hAnsi="Times New Roman" w:cs="Times New Roman"/>
          <w:color w:val="000000"/>
          <w:sz w:val="28"/>
          <w:szCs w:val="28"/>
          <w:lang w:eastAsia="ru-RU" w:bidi="ru-RU"/>
        </w:rPr>
        <w:softHyphen/>
        <w:t>коммуникационных технологий.</w:t>
      </w:r>
    </w:p>
    <w:p w:rsidR="0035277C" w:rsidRPr="004D7125" w:rsidRDefault="0035277C" w:rsidP="00695ADD">
      <w:pPr>
        <w:widowControl w:val="0"/>
        <w:numPr>
          <w:ilvl w:val="0"/>
          <w:numId w:val="40"/>
        </w:numPr>
        <w:tabs>
          <w:tab w:val="left" w:pos="147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Основными показателями качества предоставления </w:t>
      </w:r>
      <w:r w:rsidRPr="004D7125">
        <w:rPr>
          <w:rFonts w:ascii="Times New Roman" w:eastAsia="Times New Roman" w:hAnsi="Times New Roman" w:cs="Times New Roman"/>
          <w:color w:val="000000"/>
          <w:sz w:val="28"/>
          <w:szCs w:val="28"/>
          <w:lang w:eastAsia="ru-RU" w:bidi="ru-RU"/>
        </w:rPr>
        <w:t>муниципальной услуги являются: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5ADD" w:rsidRPr="0035277C" w:rsidRDefault="00695ADD"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Default="0035277C" w:rsidP="00695ADD">
      <w:pPr>
        <w:widowControl w:val="0"/>
        <w:spacing w:after="0" w:line="240" w:lineRule="auto"/>
        <w:ind w:left="567" w:right="800"/>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III</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w:t>
      </w:r>
      <w:r w:rsidR="004D7125">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выполнения, в т</w:t>
      </w:r>
      <w:r w:rsidR="004D7125">
        <w:rPr>
          <w:rFonts w:ascii="Times New Roman" w:eastAsia="Times New Roman" w:hAnsi="Times New Roman" w:cs="Times New Roman"/>
          <w:b/>
          <w:bCs/>
          <w:color w:val="000000"/>
          <w:sz w:val="28"/>
          <w:szCs w:val="28"/>
          <w:lang w:eastAsia="ru-RU" w:bidi="ru-RU"/>
        </w:rPr>
        <w:t xml:space="preserve">ом числе особенности выполнения административных </w:t>
      </w:r>
      <w:r w:rsidRPr="0035277C">
        <w:rPr>
          <w:rFonts w:ascii="Times New Roman" w:eastAsia="Times New Roman" w:hAnsi="Times New Roman" w:cs="Times New Roman"/>
          <w:b/>
          <w:bCs/>
          <w:color w:val="000000"/>
          <w:sz w:val="28"/>
          <w:szCs w:val="28"/>
          <w:lang w:eastAsia="ru-RU" w:bidi="ru-RU"/>
        </w:rPr>
        <w:t>процедур в электронной форме</w:t>
      </w:r>
      <w:r w:rsidR="004D7125">
        <w:rPr>
          <w:rFonts w:ascii="Times New Roman" w:eastAsia="Times New Roman" w:hAnsi="Times New Roman" w:cs="Times New Roman"/>
          <w:b/>
          <w:bCs/>
          <w:color w:val="000000"/>
          <w:sz w:val="28"/>
          <w:szCs w:val="28"/>
          <w:lang w:eastAsia="ru-RU" w:bidi="ru-RU"/>
        </w:rPr>
        <w:t>.</w:t>
      </w:r>
    </w:p>
    <w:p w:rsidR="004D7125" w:rsidRDefault="004D7125" w:rsidP="00695ADD">
      <w:pPr>
        <w:widowControl w:val="0"/>
        <w:spacing w:after="0" w:line="240" w:lineRule="auto"/>
        <w:ind w:left="567" w:right="800"/>
        <w:jc w:val="center"/>
        <w:rPr>
          <w:rFonts w:ascii="Times New Roman" w:eastAsia="Times New Roman" w:hAnsi="Times New Roman" w:cs="Times New Roman"/>
          <w:b/>
          <w:bCs/>
          <w:color w:val="000000"/>
          <w:sz w:val="28"/>
          <w:szCs w:val="28"/>
          <w:lang w:eastAsia="ru-RU" w:bidi="ru-RU"/>
        </w:rPr>
      </w:pPr>
    </w:p>
    <w:p w:rsidR="0035277C" w:rsidRPr="0035277C" w:rsidRDefault="004D7125" w:rsidP="00695ADD">
      <w:pPr>
        <w:widowControl w:val="0"/>
        <w:spacing w:after="280" w:line="240" w:lineRule="auto"/>
        <w:ind w:left="567"/>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p>
    <w:p w:rsidR="0035277C" w:rsidRPr="0035277C" w:rsidRDefault="0035277C" w:rsidP="00695ADD">
      <w:pPr>
        <w:widowControl w:val="0"/>
        <w:numPr>
          <w:ilvl w:val="0"/>
          <w:numId w:val="41"/>
        </w:numPr>
        <w:tabs>
          <w:tab w:val="left" w:pos="1362"/>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прием, проверка документов и регистрация уведомления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получение сведений посредством межведомственного информационного </w:t>
      </w:r>
      <w:r w:rsidRPr="0035277C">
        <w:rPr>
          <w:rFonts w:ascii="Times New Roman" w:eastAsia="Times New Roman" w:hAnsi="Times New Roman" w:cs="Times New Roman"/>
          <w:color w:val="000000"/>
          <w:sz w:val="28"/>
          <w:szCs w:val="28"/>
          <w:lang w:eastAsia="ru-RU" w:bidi="ru-RU"/>
        </w:rPr>
        <w:lastRenderedPageBreak/>
        <w:t>взаимодействия, в том числе с использованием федеральной государственной</w:t>
      </w:r>
    </w:p>
    <w:p w:rsidR="0035277C" w:rsidRPr="0035277C" w:rsidRDefault="0035277C" w:rsidP="00695ADD">
      <w:pPr>
        <w:widowControl w:val="0"/>
        <w:spacing w:after="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информационной системы «Единая система межведомственного электронного</w:t>
      </w:r>
    </w:p>
    <w:p w:rsidR="0035277C" w:rsidRPr="0035277C" w:rsidRDefault="0035277C" w:rsidP="00695ADD">
      <w:pPr>
        <w:widowControl w:val="0"/>
        <w:spacing w:after="0" w:line="240" w:lineRule="auto"/>
        <w:ind w:left="567"/>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взаимодействия» (далее - СМЭВ);</w:t>
      </w:r>
    </w:p>
    <w:p w:rsidR="0035277C" w:rsidRPr="0035277C" w:rsidRDefault="0035277C" w:rsidP="00695ADD">
      <w:pPr>
        <w:widowControl w:val="0"/>
        <w:spacing w:after="0" w:line="240" w:lineRule="auto"/>
        <w:ind w:left="567" w:right="4740"/>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рассмотрение документов и сведений; принятие решения;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выдача результата.</w:t>
      </w:r>
    </w:p>
    <w:p w:rsidR="0035277C" w:rsidRPr="0035277C" w:rsidRDefault="0035277C" w:rsidP="00695ADD">
      <w:pPr>
        <w:widowControl w:val="0"/>
        <w:spacing w:after="62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6 к настоящему Административному регламенту.</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p>
    <w:p w:rsidR="0035277C" w:rsidRPr="0035277C" w:rsidRDefault="0035277C" w:rsidP="00695ADD">
      <w:pPr>
        <w:widowControl w:val="0"/>
        <w:numPr>
          <w:ilvl w:val="0"/>
          <w:numId w:val="41"/>
        </w:numPr>
        <w:tabs>
          <w:tab w:val="left" w:pos="1362"/>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формирование уведомления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прием и регистрация Уполномоченным органом уведомления о</w:t>
      </w:r>
      <w:r w:rsidR="004D7125">
        <w:rPr>
          <w:rFonts w:ascii="Times New Roman" w:eastAsia="Times New Roman" w:hAnsi="Times New Roman" w:cs="Times New Roman"/>
          <w:color w:val="000000"/>
          <w:sz w:val="28"/>
          <w:szCs w:val="28"/>
          <w:lang w:eastAsia="ru-RU" w:bidi="ru-RU"/>
        </w:rPr>
        <w:t xml:space="preserve">б окончании </w:t>
      </w:r>
      <w:r w:rsidRPr="0035277C">
        <w:rPr>
          <w:rFonts w:ascii="Times New Roman" w:eastAsia="Times New Roman" w:hAnsi="Times New Roman" w:cs="Times New Roman"/>
          <w:color w:val="000000"/>
          <w:sz w:val="28"/>
          <w:szCs w:val="28"/>
          <w:lang w:eastAsia="ru-RU" w:bidi="ru-RU"/>
        </w:rPr>
        <w:t>строительства и иных документов, необходимых для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получение результата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получение сведений о ходе рассмотрения уведомления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осуществление оценки качества предоставления муниципальной услуги;</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277C" w:rsidRPr="0035277C" w:rsidRDefault="0035277C" w:rsidP="00695ADD">
      <w:pPr>
        <w:keepNext/>
        <w:keepLines/>
        <w:widowControl w:val="0"/>
        <w:spacing w:after="280" w:line="240" w:lineRule="auto"/>
        <w:ind w:left="567"/>
        <w:jc w:val="center"/>
        <w:outlineLvl w:val="0"/>
        <w:rPr>
          <w:rFonts w:ascii="Times New Roman" w:eastAsia="Times New Roman" w:hAnsi="Times New Roman" w:cs="Times New Roman"/>
          <w:b/>
          <w:bCs/>
          <w:color w:val="000000"/>
          <w:sz w:val="28"/>
          <w:szCs w:val="28"/>
          <w:lang w:eastAsia="ru-RU" w:bidi="ru-RU"/>
        </w:rPr>
      </w:pPr>
      <w:bookmarkStart w:id="10" w:name="bookmark66"/>
      <w:r w:rsidRPr="0035277C">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r w:rsidRPr="0035277C">
        <w:rPr>
          <w:rFonts w:ascii="Times New Roman" w:eastAsia="Times New Roman" w:hAnsi="Times New Roman" w:cs="Times New Roman"/>
          <w:b/>
          <w:bCs/>
          <w:color w:val="000000"/>
          <w:sz w:val="28"/>
          <w:szCs w:val="28"/>
          <w:lang w:eastAsia="ru-RU" w:bidi="ru-RU"/>
        </w:rPr>
        <w:br/>
        <w:t>электронной форме</w:t>
      </w:r>
      <w:bookmarkEnd w:id="10"/>
    </w:p>
    <w:p w:rsidR="0035277C" w:rsidRPr="0035277C" w:rsidRDefault="0035277C" w:rsidP="00695ADD">
      <w:pPr>
        <w:widowControl w:val="0"/>
        <w:numPr>
          <w:ilvl w:val="0"/>
          <w:numId w:val="41"/>
        </w:numPr>
        <w:tabs>
          <w:tab w:val="left" w:pos="133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Формирование уведомления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w:t>
      </w:r>
      <w:r w:rsidRPr="0035277C">
        <w:rPr>
          <w:rFonts w:ascii="Times New Roman" w:eastAsia="Times New Roman" w:hAnsi="Times New Roman" w:cs="Times New Roman"/>
          <w:color w:val="000000"/>
          <w:sz w:val="28"/>
          <w:szCs w:val="28"/>
          <w:lang w:eastAsia="ru-RU" w:bidi="ru-RU"/>
        </w:rPr>
        <w:lastRenderedPageBreak/>
        <w:t>информационного сообщения непосредственно в электронной форме уведомления об окончании строительства.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формировании уведомления об окончании строительства заявителю обеспечивается:</w:t>
      </w:r>
    </w:p>
    <w:p w:rsidR="0035277C" w:rsidRPr="0035277C" w:rsidRDefault="0035277C" w:rsidP="00695ADD">
      <w:pPr>
        <w:widowControl w:val="0"/>
        <w:tabs>
          <w:tab w:val="left" w:pos="114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35277C" w:rsidRPr="0035277C" w:rsidRDefault="0035277C" w:rsidP="00695ADD">
      <w:pPr>
        <w:widowControl w:val="0"/>
        <w:tabs>
          <w:tab w:val="left" w:pos="114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уведомления об окончании строительства;</w:t>
      </w:r>
    </w:p>
    <w:p w:rsidR="0035277C" w:rsidRPr="0035277C" w:rsidRDefault="0035277C" w:rsidP="00695ADD">
      <w:pPr>
        <w:widowControl w:val="0"/>
        <w:tabs>
          <w:tab w:val="left" w:pos="114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w:t>
      </w:r>
      <w:r w:rsidRPr="0035277C">
        <w:rPr>
          <w:rFonts w:ascii="Times New Roman" w:eastAsia="Times New Roman" w:hAnsi="Times New Roman" w:cs="Times New Roman"/>
          <w:color w:val="000000"/>
          <w:sz w:val="28"/>
          <w:szCs w:val="28"/>
          <w:lang w:eastAsia="ru-RU" w:bidi="ru-RU"/>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35277C" w:rsidRPr="0035277C" w:rsidRDefault="0035277C" w:rsidP="00695ADD">
      <w:pPr>
        <w:widowControl w:val="0"/>
        <w:tabs>
          <w:tab w:val="left" w:pos="42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w:t>
      </w:r>
      <w:r w:rsidRPr="0035277C">
        <w:rPr>
          <w:rFonts w:ascii="Times New Roman" w:eastAsia="Times New Roman" w:hAnsi="Times New Roman" w:cs="Times New Roman"/>
          <w:color w:val="000000"/>
          <w:sz w:val="28"/>
          <w:szCs w:val="28"/>
          <w:lang w:eastAsia="ru-RU" w:bidi="ru-RU"/>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5277C" w:rsidRPr="0035277C" w:rsidRDefault="0035277C" w:rsidP="00695ADD">
      <w:pPr>
        <w:widowControl w:val="0"/>
        <w:tabs>
          <w:tab w:val="left" w:pos="111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w:t>
      </w:r>
      <w:r w:rsidRPr="0035277C">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35277C" w:rsidRPr="0035277C" w:rsidRDefault="0035277C" w:rsidP="00695ADD">
      <w:pPr>
        <w:widowControl w:val="0"/>
        <w:tabs>
          <w:tab w:val="left" w:pos="110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е)</w:t>
      </w:r>
      <w:r w:rsidRPr="0035277C">
        <w:rPr>
          <w:rFonts w:ascii="Times New Roman" w:eastAsia="Times New Roman" w:hAnsi="Times New Roman" w:cs="Times New Roman"/>
          <w:color w:val="000000"/>
          <w:sz w:val="28"/>
          <w:szCs w:val="28"/>
          <w:lang w:eastAsia="ru-RU" w:bidi="ru-RU"/>
        </w:rPr>
        <w:tab/>
        <w:t>возможность доступа заявителя на Едином</w:t>
      </w:r>
      <w:r w:rsidR="004D7125">
        <w:rPr>
          <w:rFonts w:ascii="Times New Roman" w:eastAsia="Times New Roman" w:hAnsi="Times New Roman" w:cs="Times New Roman"/>
          <w:color w:val="000000"/>
          <w:sz w:val="28"/>
          <w:szCs w:val="28"/>
          <w:lang w:eastAsia="ru-RU" w:bidi="ru-RU"/>
        </w:rPr>
        <w:t xml:space="preserve"> портале, региональном портале, </w:t>
      </w:r>
      <w:r w:rsidRPr="0035277C">
        <w:rPr>
          <w:rFonts w:ascii="Times New Roman" w:eastAsia="Times New Roman" w:hAnsi="Times New Roman" w:cs="Times New Roman"/>
          <w:color w:val="000000"/>
          <w:sz w:val="28"/>
          <w:szCs w:val="28"/>
          <w:lang w:eastAsia="ru-RU" w:bidi="ru-RU"/>
        </w:rPr>
        <w:t>к ранее поданным им уведомлениям об оконч</w:t>
      </w:r>
      <w:r w:rsidR="004D7125">
        <w:rPr>
          <w:rFonts w:ascii="Times New Roman" w:eastAsia="Times New Roman" w:hAnsi="Times New Roman" w:cs="Times New Roman"/>
          <w:color w:val="000000"/>
          <w:sz w:val="28"/>
          <w:szCs w:val="28"/>
          <w:lang w:eastAsia="ru-RU" w:bidi="ru-RU"/>
        </w:rPr>
        <w:t xml:space="preserve">ании строительства в течение не </w:t>
      </w:r>
      <w:r w:rsidRPr="0035277C">
        <w:rPr>
          <w:rFonts w:ascii="Times New Roman" w:eastAsia="Times New Roman" w:hAnsi="Times New Roman" w:cs="Times New Roman"/>
          <w:color w:val="000000"/>
          <w:sz w:val="28"/>
          <w:szCs w:val="28"/>
          <w:lang w:eastAsia="ru-RU" w:bidi="ru-RU"/>
        </w:rPr>
        <w:t>менее одного года, а также к частично сформированным уведомлениям - в течение не менее 3 месяцев.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277C" w:rsidRPr="0035277C" w:rsidRDefault="0035277C" w:rsidP="00695ADD">
      <w:pPr>
        <w:widowControl w:val="0"/>
        <w:numPr>
          <w:ilvl w:val="0"/>
          <w:numId w:val="41"/>
        </w:numPr>
        <w:tabs>
          <w:tab w:val="left" w:pos="1301"/>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5277C" w:rsidRPr="0035277C" w:rsidRDefault="0035277C" w:rsidP="00695ADD">
      <w:pPr>
        <w:widowControl w:val="0"/>
        <w:tabs>
          <w:tab w:val="left" w:pos="1106"/>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w:t>
      </w:r>
      <w:r w:rsidRPr="0035277C">
        <w:rPr>
          <w:rFonts w:ascii="Times New Roman" w:eastAsia="Times New Roman" w:hAnsi="Times New Roman" w:cs="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35277C" w:rsidRPr="0035277C" w:rsidRDefault="0035277C" w:rsidP="00695ADD">
      <w:pPr>
        <w:widowControl w:val="0"/>
        <w:tabs>
          <w:tab w:val="left" w:pos="111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w:t>
      </w:r>
      <w:r w:rsidRPr="0035277C">
        <w:rPr>
          <w:rFonts w:ascii="Times New Roman" w:eastAsia="Times New Roman" w:hAnsi="Times New Roman" w:cs="Times New Roman"/>
          <w:color w:val="000000"/>
          <w:sz w:val="28"/>
          <w:szCs w:val="28"/>
          <w:lang w:eastAsia="ru-RU" w:bidi="ru-RU"/>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35277C" w:rsidRPr="0035277C" w:rsidRDefault="0035277C" w:rsidP="00695ADD">
      <w:pPr>
        <w:widowControl w:val="0"/>
        <w:numPr>
          <w:ilvl w:val="0"/>
          <w:numId w:val="41"/>
        </w:numPr>
        <w:tabs>
          <w:tab w:val="left" w:pos="1344"/>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Ответственное должностное лицо:</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рассматривает поступившие уведомления об окончании строительства и приложенные образы документов (документы);</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35277C" w:rsidRPr="0035277C" w:rsidRDefault="0035277C" w:rsidP="00695ADD">
      <w:pPr>
        <w:widowControl w:val="0"/>
        <w:numPr>
          <w:ilvl w:val="0"/>
          <w:numId w:val="41"/>
        </w:numPr>
        <w:tabs>
          <w:tab w:val="left" w:pos="1344"/>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277C" w:rsidRPr="0035277C" w:rsidRDefault="0035277C" w:rsidP="00695ADD">
      <w:pPr>
        <w:widowControl w:val="0"/>
        <w:numPr>
          <w:ilvl w:val="0"/>
          <w:numId w:val="41"/>
        </w:numPr>
        <w:tabs>
          <w:tab w:val="left" w:pos="126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277C" w:rsidRPr="0035277C" w:rsidRDefault="0035277C" w:rsidP="00695ADD">
      <w:pPr>
        <w:widowControl w:val="0"/>
        <w:numPr>
          <w:ilvl w:val="0"/>
          <w:numId w:val="41"/>
        </w:numPr>
        <w:tabs>
          <w:tab w:val="left" w:pos="127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35277C">
        <w:rPr>
          <w:rFonts w:ascii="Times New Roman" w:eastAsia="Times New Roman" w:hAnsi="Times New Roman" w:cs="Times New Roman"/>
          <w:color w:val="000000"/>
          <w:sz w:val="28"/>
          <w:szCs w:val="28"/>
          <w:lang w:eastAsia="ru-RU" w:bidi="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277C" w:rsidRPr="0035277C" w:rsidRDefault="0035277C" w:rsidP="00695ADD">
      <w:pPr>
        <w:widowControl w:val="0"/>
        <w:numPr>
          <w:ilvl w:val="0"/>
          <w:numId w:val="41"/>
        </w:numPr>
        <w:tabs>
          <w:tab w:val="left" w:pos="1310"/>
        </w:tabs>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IV</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Формы контроля за исполнением административного регламента</w:t>
      </w:r>
    </w:p>
    <w:p w:rsidR="0035277C" w:rsidRPr="0035277C" w:rsidRDefault="00695ADD"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0035277C" w:rsidRPr="0035277C">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0035277C" w:rsidRPr="0035277C">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0035277C" w:rsidRPr="0035277C">
        <w:rPr>
          <w:rFonts w:ascii="Times New Roman" w:eastAsia="Times New Roman" w:hAnsi="Times New Roman" w:cs="Times New Roman"/>
          <w:b/>
          <w:bCs/>
          <w:color w:val="000000"/>
          <w:sz w:val="28"/>
          <w:szCs w:val="28"/>
          <w:lang w:eastAsia="ru-RU" w:bidi="ru-RU"/>
        </w:rPr>
        <w:br/>
        <w:t>устанавливающих требования к предоставлению муниципальной услуги, а также принятием ими решений</w:t>
      </w:r>
    </w:p>
    <w:p w:rsidR="0035277C" w:rsidRPr="0035277C" w:rsidRDefault="0035277C" w:rsidP="00695ADD">
      <w:pPr>
        <w:widowControl w:val="0"/>
        <w:numPr>
          <w:ilvl w:val="0"/>
          <w:numId w:val="42"/>
        </w:numPr>
        <w:tabs>
          <w:tab w:val="left" w:pos="1310"/>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решений о предоставлении (об отказе в предоставлении)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lastRenderedPageBreak/>
        <w:t>рассмотрения, принятия решений и подготовки ответов на обращения</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граждан, содержащие жалобы на решения, действия (бездействие) должностных лиц.</w:t>
      </w:r>
    </w:p>
    <w:p w:rsidR="0035277C" w:rsidRPr="0035277C" w:rsidRDefault="00695ADD"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35277C" w:rsidRPr="0035277C">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0035277C" w:rsidRPr="0035277C">
        <w:rPr>
          <w:rFonts w:ascii="Times New Roman" w:eastAsia="Times New Roman" w:hAnsi="Times New Roman" w:cs="Times New Roman"/>
          <w:b/>
          <w:bCs/>
          <w:color w:val="000000"/>
          <w:sz w:val="28"/>
          <w:szCs w:val="28"/>
          <w:lang w:eastAsia="ru-RU" w:bidi="ru-RU"/>
        </w:rPr>
        <w:br/>
        <w:t xml:space="preserve">проверок полноты и качества предоставления </w:t>
      </w:r>
      <w:r w:rsidR="0035277C" w:rsidRPr="0035277C">
        <w:rPr>
          <w:rFonts w:ascii="Times New Roman" w:eastAsia="Times New Roman" w:hAnsi="Times New Roman" w:cs="Times New Roman"/>
          <w:b/>
          <w:bCs/>
          <w:color w:val="000000"/>
          <w:sz w:val="28"/>
          <w:szCs w:val="28"/>
          <w:lang w:eastAsia="ru-RU" w:bidi="ru-RU"/>
        </w:rPr>
        <w:br/>
        <w:t>муниципальной услуги, в том числе поряд</w:t>
      </w:r>
      <w:r>
        <w:rPr>
          <w:rFonts w:ascii="Times New Roman" w:eastAsia="Times New Roman" w:hAnsi="Times New Roman" w:cs="Times New Roman"/>
          <w:b/>
          <w:bCs/>
          <w:color w:val="000000"/>
          <w:sz w:val="28"/>
          <w:szCs w:val="28"/>
          <w:lang w:eastAsia="ru-RU" w:bidi="ru-RU"/>
        </w:rPr>
        <w:t xml:space="preserve">ок и формы контроля за полнотой </w:t>
      </w:r>
      <w:r w:rsidR="0035277C" w:rsidRPr="0035277C">
        <w:rPr>
          <w:rFonts w:ascii="Times New Roman" w:eastAsia="Times New Roman" w:hAnsi="Times New Roman" w:cs="Times New Roman"/>
          <w:b/>
          <w:bCs/>
          <w:color w:val="000000"/>
          <w:sz w:val="28"/>
          <w:szCs w:val="28"/>
          <w:lang w:eastAsia="ru-RU" w:bidi="ru-RU"/>
        </w:rPr>
        <w:t>и качеством предоставления муниципальной услуги</w:t>
      </w:r>
    </w:p>
    <w:p w:rsidR="0035277C" w:rsidRPr="0035277C" w:rsidRDefault="0035277C" w:rsidP="00695ADD">
      <w:pPr>
        <w:widowControl w:val="0"/>
        <w:numPr>
          <w:ilvl w:val="0"/>
          <w:numId w:val="42"/>
        </w:numPr>
        <w:tabs>
          <w:tab w:val="left" w:pos="11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Контроль за полнотой и качеством предоставления </w:t>
      </w:r>
      <w:r w:rsidR="00D27994">
        <w:rPr>
          <w:rFonts w:ascii="Times New Roman" w:eastAsia="Times New Roman" w:hAnsi="Times New Roman" w:cs="Times New Roman"/>
          <w:color w:val="000000"/>
          <w:sz w:val="28"/>
          <w:szCs w:val="28"/>
          <w:lang w:eastAsia="ru-RU" w:bidi="ru-RU"/>
        </w:rPr>
        <w:t>муниципальной</w:t>
      </w:r>
      <w:r w:rsidRPr="0035277C">
        <w:rPr>
          <w:rFonts w:ascii="Times New Roman" w:eastAsia="Times New Roman" w:hAnsi="Times New Roman" w:cs="Times New Roman"/>
          <w:color w:val="000000"/>
          <w:sz w:val="28"/>
          <w:szCs w:val="28"/>
          <w:lang w:eastAsia="ru-RU" w:bidi="ru-RU"/>
        </w:rPr>
        <w:t xml:space="preserve"> услуги включает в себя проведение плановых и внеплановых проверок.</w:t>
      </w:r>
    </w:p>
    <w:p w:rsidR="0035277C" w:rsidRPr="0035277C" w:rsidRDefault="0035277C" w:rsidP="00695ADD">
      <w:pPr>
        <w:widowControl w:val="0"/>
        <w:numPr>
          <w:ilvl w:val="0"/>
          <w:numId w:val="42"/>
        </w:numPr>
        <w:tabs>
          <w:tab w:val="left" w:pos="110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7994"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соблюдение сроков предоставления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 соблюдение положений настоящего Административного регламента; правильность и обоснованност</w:t>
      </w:r>
      <w:r w:rsidR="00D27994">
        <w:rPr>
          <w:rFonts w:ascii="Times New Roman" w:eastAsia="Times New Roman" w:hAnsi="Times New Roman" w:cs="Times New Roman"/>
          <w:color w:val="000000"/>
          <w:sz w:val="28"/>
          <w:szCs w:val="28"/>
          <w:lang w:eastAsia="ru-RU" w:bidi="ru-RU"/>
        </w:rPr>
        <w:t xml:space="preserve">ь принятого решения об отказе в </w:t>
      </w:r>
      <w:r w:rsidRPr="0035277C">
        <w:rPr>
          <w:rFonts w:ascii="Times New Roman" w:eastAsia="Times New Roman" w:hAnsi="Times New Roman" w:cs="Times New Roman"/>
          <w:color w:val="000000"/>
          <w:sz w:val="28"/>
          <w:szCs w:val="28"/>
          <w:lang w:eastAsia="ru-RU" w:bidi="ru-RU"/>
        </w:rPr>
        <w:t>предоставлении муниципальной услуги.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3D0110" w:rsidRPr="003D0110" w:rsidRDefault="003D0110" w:rsidP="00695ADD">
      <w:pPr>
        <w:widowControl w:val="0"/>
        <w:spacing w:after="0" w:line="240" w:lineRule="auto"/>
        <w:ind w:left="567"/>
        <w:jc w:val="both"/>
        <w:rPr>
          <w:rFonts w:ascii="Times New Roman" w:eastAsia="Times New Roman" w:hAnsi="Times New Roman" w:cs="Times New Roman"/>
          <w:color w:val="000000" w:themeColor="text1"/>
          <w:sz w:val="28"/>
          <w:szCs w:val="28"/>
          <w:lang w:eastAsia="ru-RU" w:bidi="ru-RU"/>
        </w:rPr>
      </w:pPr>
      <w:r w:rsidRPr="003D0110">
        <w:rPr>
          <w:rFonts w:ascii="Times New Roman" w:eastAsia="Times New Roman" w:hAnsi="Times New Roman" w:cs="Times New Roman"/>
          <w:color w:val="000000" w:themeColor="text1"/>
          <w:sz w:val="28"/>
          <w:szCs w:val="28"/>
          <w:lang w:eastAsia="ru-RU" w:bidi="ru-RU"/>
        </w:rPr>
        <w:t>получение от государственных органов, органов местного самоуправления</w:t>
      </w:r>
    </w:p>
    <w:p w:rsidR="0035277C" w:rsidRPr="003D0110" w:rsidRDefault="003D0110" w:rsidP="00695ADD">
      <w:pPr>
        <w:widowControl w:val="0"/>
        <w:spacing w:after="0" w:line="240" w:lineRule="auto"/>
        <w:ind w:left="567"/>
        <w:jc w:val="both"/>
        <w:rPr>
          <w:rFonts w:ascii="Times New Roman" w:eastAsia="Times New Roman" w:hAnsi="Times New Roman" w:cs="Times New Roman"/>
          <w:color w:val="000000" w:themeColor="text1"/>
          <w:sz w:val="28"/>
          <w:szCs w:val="28"/>
          <w:lang w:eastAsia="ru-RU" w:bidi="ru-RU"/>
        </w:rPr>
      </w:pPr>
      <w:r w:rsidRPr="003D0110">
        <w:rPr>
          <w:rFonts w:ascii="Times New Roman" w:eastAsia="Times New Roman" w:hAnsi="Times New Roman" w:cs="Times New Roman"/>
          <w:color w:val="000000" w:themeColor="text1"/>
          <w:sz w:val="28"/>
          <w:szCs w:val="28"/>
          <w:lang w:eastAsia="ru-RU" w:bidi="ru-RU"/>
        </w:rPr>
        <w:t>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 и нормативных правовых актов органов местного самоуправления Большесельского муниципального района</w:t>
      </w:r>
      <w:r w:rsidRPr="003D0110">
        <w:rPr>
          <w:rFonts w:ascii="Times New Roman" w:eastAsia="Times New Roman" w:hAnsi="Times New Roman" w:cs="Times New Roman"/>
          <w:i/>
          <w:iCs/>
          <w:color w:val="000000" w:themeColor="text1"/>
          <w:sz w:val="28"/>
          <w:szCs w:val="28"/>
          <w:lang w:eastAsia="ru-RU" w:bidi="ru-RU"/>
        </w:rPr>
        <w:t>;</w:t>
      </w:r>
    </w:p>
    <w:p w:rsidR="003D0110"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w:t>
      </w:r>
      <w:r w:rsidRPr="0035277C">
        <w:rPr>
          <w:rFonts w:ascii="Times New Roman" w:eastAsia="Times New Roman" w:hAnsi="Times New Roman" w:cs="Times New Roman"/>
          <w:b/>
          <w:bCs/>
          <w:color w:val="000000"/>
          <w:sz w:val="28"/>
          <w:szCs w:val="28"/>
          <w:lang w:eastAsia="ru-RU" w:bidi="ru-RU"/>
        </w:rPr>
        <w:br/>
        <w:t>(бездействие), принимаемые (осуществляемые) ими в ходе</w:t>
      </w:r>
      <w:r w:rsidRPr="0035277C">
        <w:rPr>
          <w:rFonts w:ascii="Times New Roman" w:eastAsia="Times New Roman" w:hAnsi="Times New Roman" w:cs="Times New Roman"/>
          <w:b/>
          <w:bCs/>
          <w:color w:val="000000"/>
          <w:sz w:val="28"/>
          <w:szCs w:val="28"/>
          <w:lang w:eastAsia="ru-RU" w:bidi="ru-RU"/>
        </w:rPr>
        <w:br/>
        <w:t>предоставления муниципальной услуги</w:t>
      </w:r>
    </w:p>
    <w:p w:rsidR="003D0110" w:rsidRPr="006E1494" w:rsidRDefault="003D0110" w:rsidP="00695ADD">
      <w:pPr>
        <w:widowControl w:val="0"/>
        <w:numPr>
          <w:ilvl w:val="0"/>
          <w:numId w:val="46"/>
        </w:numPr>
        <w:spacing w:after="0" w:line="240" w:lineRule="auto"/>
        <w:ind w:left="567"/>
        <w:jc w:val="both"/>
        <w:rPr>
          <w:rFonts w:ascii="Times New Roman" w:eastAsia="Times New Roman" w:hAnsi="Times New Roman" w:cs="Times New Roman"/>
          <w:color w:val="000000"/>
          <w:sz w:val="28"/>
          <w:szCs w:val="28"/>
          <w:lang w:eastAsia="ru-RU" w:bidi="ru-RU"/>
        </w:rPr>
      </w:pPr>
      <w:r w:rsidRPr="00706C32">
        <w:rPr>
          <w:rFonts w:ascii="Times New Roman" w:eastAsia="Times New Roman" w:hAnsi="Times New Roman" w:cs="Times New Roman"/>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Большесельского муниципального района </w:t>
      </w:r>
      <w:r w:rsidRPr="006E1494">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D27994">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color w:val="000000"/>
          <w:sz w:val="28"/>
          <w:szCs w:val="28"/>
          <w:lang w:eastAsia="ru-RU" w:bidi="ru-RU"/>
        </w:rPr>
        <w:t>муниципальной услуги закрепляется в их должностных регламентах в соответствии с требованиями законодательства.</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35277C">
        <w:rPr>
          <w:rFonts w:ascii="Times New Roman" w:eastAsia="Times New Roman" w:hAnsi="Times New Roman" w:cs="Times New Roman"/>
          <w:b/>
          <w:bCs/>
          <w:color w:val="000000"/>
          <w:sz w:val="28"/>
          <w:szCs w:val="28"/>
          <w:lang w:eastAsia="ru-RU" w:bidi="ru-RU"/>
        </w:rPr>
        <w:br/>
        <w:t>муниципальной услуги, в том числе со стороны граждан,</w:t>
      </w:r>
      <w:r w:rsidRPr="0035277C">
        <w:rPr>
          <w:rFonts w:ascii="Times New Roman" w:eastAsia="Times New Roman" w:hAnsi="Times New Roman" w:cs="Times New Roman"/>
          <w:b/>
          <w:bCs/>
          <w:color w:val="000000"/>
          <w:sz w:val="28"/>
          <w:szCs w:val="28"/>
          <w:lang w:eastAsia="ru-RU" w:bidi="ru-RU"/>
        </w:rPr>
        <w:br/>
        <w:t>их объединений и организаций</w:t>
      </w:r>
    </w:p>
    <w:p w:rsidR="0035277C" w:rsidRPr="0035277C" w:rsidRDefault="0035277C" w:rsidP="00695ADD">
      <w:pPr>
        <w:widowControl w:val="0"/>
        <w:numPr>
          <w:ilvl w:val="0"/>
          <w:numId w:val="43"/>
        </w:numPr>
        <w:tabs>
          <w:tab w:val="left" w:pos="121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Граждане, их объединения и организации имеют право осуществлять </w:t>
      </w:r>
      <w:r w:rsidRPr="0035277C">
        <w:rPr>
          <w:rFonts w:ascii="Times New Roman" w:eastAsia="Times New Roman" w:hAnsi="Times New Roman" w:cs="Times New Roman"/>
          <w:color w:val="000000"/>
          <w:sz w:val="28"/>
          <w:szCs w:val="28"/>
          <w:lang w:eastAsia="ru-RU" w:bidi="ru-RU"/>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w:t>
      </w:r>
    </w:p>
    <w:p w:rsidR="003D0110"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предоставления муниципальной услуги;</w:t>
      </w:r>
    </w:p>
    <w:p w:rsidR="0035277C" w:rsidRPr="0035277C" w:rsidRDefault="003D0110"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в</w:t>
      </w:r>
      <w:r w:rsidR="0035277C" w:rsidRPr="0035277C">
        <w:rPr>
          <w:rFonts w:ascii="Times New Roman" w:eastAsia="Times New Roman" w:hAnsi="Times New Roman" w:cs="Times New Roman"/>
          <w:color w:val="000000"/>
          <w:sz w:val="28"/>
          <w:szCs w:val="28"/>
          <w:lang w:eastAsia="ru-RU" w:bidi="ru-RU"/>
        </w:rPr>
        <w:t>носить предложения о мерах по устранению нарушений настоящего</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Административного регламента.</w:t>
      </w:r>
    </w:p>
    <w:p w:rsidR="0035277C" w:rsidRPr="0035277C" w:rsidRDefault="0035277C" w:rsidP="00695ADD">
      <w:pPr>
        <w:widowControl w:val="0"/>
        <w:numPr>
          <w:ilvl w:val="0"/>
          <w:numId w:val="43"/>
        </w:numPr>
        <w:tabs>
          <w:tab w:val="left" w:pos="121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277C" w:rsidRPr="0035277C" w:rsidRDefault="0035277C" w:rsidP="00695ADD">
      <w:pPr>
        <w:widowControl w:val="0"/>
        <w:spacing w:after="30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77C" w:rsidRDefault="0035277C" w:rsidP="00695ADD">
      <w:pPr>
        <w:widowControl w:val="0"/>
        <w:spacing w:after="0" w:line="240" w:lineRule="auto"/>
        <w:ind w:left="567"/>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V</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 xml:space="preserve">Досудебный (внесудебный) порядок обжалования решений и действий (бездействия) органа, предоставляющего </w:t>
      </w:r>
      <w:bookmarkStart w:id="11" w:name="bookmark67"/>
      <w:r w:rsidR="003D0110">
        <w:rPr>
          <w:rFonts w:ascii="Times New Roman" w:eastAsia="Times New Roman" w:hAnsi="Times New Roman" w:cs="Times New Roman"/>
          <w:b/>
          <w:bCs/>
          <w:color w:val="000000"/>
          <w:sz w:val="28"/>
          <w:szCs w:val="28"/>
          <w:lang w:eastAsia="ru-RU" w:bidi="ru-RU"/>
        </w:rPr>
        <w:t>муниципальную</w:t>
      </w:r>
      <w:r w:rsidRPr="0035277C">
        <w:rPr>
          <w:rFonts w:ascii="Times New Roman" w:eastAsia="Times New Roman" w:hAnsi="Times New Roman" w:cs="Times New Roman"/>
          <w:b/>
          <w:bCs/>
          <w:color w:val="000000"/>
          <w:sz w:val="28"/>
          <w:szCs w:val="28"/>
          <w:lang w:eastAsia="ru-RU" w:bidi="ru-RU"/>
        </w:rPr>
        <w:t xml:space="preserve"> услугу, а также их должностных лиц, муниципальных служащих</w:t>
      </w:r>
      <w:bookmarkEnd w:id="11"/>
    </w:p>
    <w:p w:rsidR="003D0110" w:rsidRPr="003D0110" w:rsidRDefault="003D0110"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Default="0035277C" w:rsidP="00695ADD">
      <w:pPr>
        <w:widowControl w:val="0"/>
        <w:numPr>
          <w:ilvl w:val="0"/>
          <w:numId w:val="44"/>
        </w:numPr>
        <w:tabs>
          <w:tab w:val="left" w:pos="132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w:t>
      </w:r>
      <w:r w:rsidR="003D0110">
        <w:rPr>
          <w:rFonts w:ascii="Times New Roman" w:eastAsia="Times New Roman" w:hAnsi="Times New Roman" w:cs="Times New Roman"/>
          <w:color w:val="000000"/>
          <w:sz w:val="28"/>
          <w:szCs w:val="28"/>
          <w:lang w:eastAsia="ru-RU" w:bidi="ru-RU"/>
        </w:rPr>
        <w:t xml:space="preserve"> </w:t>
      </w:r>
      <w:r w:rsidRPr="003D0110">
        <w:rPr>
          <w:rFonts w:ascii="Times New Roman" w:eastAsia="Times New Roman" w:hAnsi="Times New Roman" w:cs="Times New Roman"/>
          <w:color w:val="000000"/>
          <w:sz w:val="28"/>
          <w:szCs w:val="28"/>
          <w:lang w:eastAsia="ru-RU" w:bidi="ru-RU"/>
        </w:rPr>
        <w:t>муниципальной услуги в досудебном (внесудебном) порядке(далее - жалоба).</w:t>
      </w:r>
    </w:p>
    <w:p w:rsidR="003D0110" w:rsidRPr="003D0110" w:rsidRDefault="003D0110" w:rsidP="00695ADD">
      <w:pPr>
        <w:widowControl w:val="0"/>
        <w:tabs>
          <w:tab w:val="left" w:pos="1328"/>
        </w:tabs>
        <w:spacing w:after="0" w:line="240" w:lineRule="auto"/>
        <w:ind w:left="567"/>
        <w:jc w:val="both"/>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spacing w:after="300" w:line="240" w:lineRule="auto"/>
        <w:ind w:left="567"/>
        <w:jc w:val="center"/>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35277C">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35277C">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rsidR="0035277C" w:rsidRPr="0035277C" w:rsidRDefault="0035277C" w:rsidP="00695ADD">
      <w:pPr>
        <w:widowControl w:val="0"/>
        <w:numPr>
          <w:ilvl w:val="0"/>
          <w:numId w:val="44"/>
        </w:numPr>
        <w:tabs>
          <w:tab w:val="left" w:pos="130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3D0110" w:rsidRDefault="0035277C" w:rsidP="00C12F8F">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5ADD" w:rsidRPr="0035277C" w:rsidRDefault="00695ADD"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Default="0035277C" w:rsidP="00695ADD">
      <w:pPr>
        <w:widowControl w:val="0"/>
        <w:spacing w:after="0" w:line="240" w:lineRule="auto"/>
        <w:ind w:left="567"/>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Способы информирования </w:t>
      </w:r>
      <w:r w:rsidR="00695ADD">
        <w:rPr>
          <w:rFonts w:ascii="Times New Roman" w:eastAsia="Times New Roman" w:hAnsi="Times New Roman" w:cs="Times New Roman"/>
          <w:b/>
          <w:bCs/>
          <w:color w:val="000000"/>
          <w:sz w:val="28"/>
          <w:szCs w:val="28"/>
          <w:lang w:eastAsia="ru-RU" w:bidi="ru-RU"/>
        </w:rPr>
        <w:t xml:space="preserve">заявителей о порядке подачи и </w:t>
      </w:r>
      <w:r w:rsidRPr="0035277C">
        <w:rPr>
          <w:rFonts w:ascii="Times New Roman" w:eastAsia="Times New Roman" w:hAnsi="Times New Roman" w:cs="Times New Roman"/>
          <w:b/>
          <w:bCs/>
          <w:color w:val="000000"/>
          <w:sz w:val="28"/>
          <w:szCs w:val="28"/>
          <w:lang w:eastAsia="ru-RU" w:bidi="ru-RU"/>
        </w:rPr>
        <w:t xml:space="preserve">рассмотрения жалобы, в том числе с использованием Единого портала </w:t>
      </w:r>
      <w:bookmarkStart w:id="12" w:name="bookmark68"/>
      <w:r w:rsidR="003D0110">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муниципальных услуг (функций)</w:t>
      </w:r>
      <w:bookmarkEnd w:id="12"/>
    </w:p>
    <w:p w:rsidR="003D0110" w:rsidRPr="003D0110" w:rsidRDefault="003D0110" w:rsidP="00695ADD">
      <w:pPr>
        <w:widowControl w:val="0"/>
        <w:spacing w:after="0" w:line="240" w:lineRule="auto"/>
        <w:ind w:left="567"/>
        <w:rPr>
          <w:rFonts w:ascii="Times New Roman" w:eastAsia="Times New Roman" w:hAnsi="Times New Roman" w:cs="Times New Roman"/>
          <w:color w:val="000000"/>
          <w:sz w:val="28"/>
          <w:szCs w:val="28"/>
          <w:lang w:eastAsia="ru-RU" w:bidi="ru-RU"/>
        </w:rPr>
      </w:pPr>
    </w:p>
    <w:p w:rsidR="0035277C" w:rsidRPr="0035277C" w:rsidRDefault="0035277C" w:rsidP="00695ADD">
      <w:pPr>
        <w:widowControl w:val="0"/>
        <w:numPr>
          <w:ilvl w:val="0"/>
          <w:numId w:val="44"/>
        </w:numPr>
        <w:tabs>
          <w:tab w:val="left" w:pos="1328"/>
        </w:tabs>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2F8F" w:rsidRPr="00AB0D33" w:rsidRDefault="0035277C" w:rsidP="00AB0D33">
      <w:pPr>
        <w:widowControl w:val="0"/>
        <w:spacing w:after="0" w:line="240" w:lineRule="auto"/>
        <w:ind w:left="567" w:right="420"/>
        <w:jc w:val="both"/>
        <w:rPr>
          <w:rFonts w:ascii="Times New Roman" w:eastAsia="Times New Roman" w:hAnsi="Times New Roman" w:cs="Times New Roman"/>
          <w:b/>
          <w:bCs/>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w:t>
      </w:r>
      <w:r w:rsidR="00C12F8F">
        <w:rPr>
          <w:rFonts w:ascii="Times New Roman" w:eastAsia="Times New Roman" w:hAnsi="Times New Roman" w:cs="Times New Roman"/>
          <w:color w:val="000000"/>
          <w:sz w:val="28"/>
          <w:szCs w:val="28"/>
          <w:lang w:eastAsia="ru-RU" w:bidi="ru-RU"/>
        </w:rPr>
        <w:t xml:space="preserve"> </w:t>
      </w:r>
      <w:r w:rsidRPr="0035277C">
        <w:rPr>
          <w:rFonts w:ascii="Times New Roman" w:eastAsia="Times New Roman" w:hAnsi="Times New Roman" w:cs="Times New Roman"/>
          <w:b/>
          <w:bCs/>
          <w:color w:val="000000"/>
          <w:sz w:val="28"/>
          <w:szCs w:val="28"/>
          <w:lang w:eastAsia="ru-RU" w:bidi="ru-RU"/>
        </w:rPr>
        <w:t>решений, принятых (осуществленных) в ходе предоставления</w:t>
      </w:r>
      <w:r w:rsidRPr="0035277C">
        <w:rPr>
          <w:rFonts w:ascii="Times New Roman" w:eastAsia="Times New Roman" w:hAnsi="Times New Roman" w:cs="Times New Roman"/>
          <w:b/>
          <w:bCs/>
          <w:color w:val="000000"/>
          <w:sz w:val="28"/>
          <w:szCs w:val="28"/>
          <w:lang w:eastAsia="ru-RU" w:bidi="ru-RU"/>
        </w:rPr>
        <w:br/>
      </w:r>
      <w:r w:rsidR="003D0110">
        <w:rPr>
          <w:rFonts w:ascii="Times New Roman" w:eastAsia="Times New Roman" w:hAnsi="Times New Roman" w:cs="Times New Roman"/>
          <w:b/>
          <w:bCs/>
          <w:color w:val="000000"/>
          <w:sz w:val="28"/>
          <w:szCs w:val="28"/>
          <w:lang w:eastAsia="ru-RU" w:bidi="ru-RU"/>
        </w:rPr>
        <w:t>муниципальной</w:t>
      </w:r>
      <w:r w:rsidRPr="0035277C">
        <w:rPr>
          <w:rFonts w:ascii="Times New Roman" w:eastAsia="Times New Roman" w:hAnsi="Times New Roman" w:cs="Times New Roman"/>
          <w:b/>
          <w:bCs/>
          <w:color w:val="000000"/>
          <w:sz w:val="28"/>
          <w:szCs w:val="28"/>
          <w:lang w:eastAsia="ru-RU" w:bidi="ru-RU"/>
        </w:rPr>
        <w:t xml:space="preserve"> услуги</w:t>
      </w:r>
    </w:p>
    <w:p w:rsidR="0035277C" w:rsidRPr="0035277C" w:rsidRDefault="0035277C" w:rsidP="00695ADD">
      <w:pPr>
        <w:widowControl w:val="0"/>
        <w:numPr>
          <w:ilvl w:val="0"/>
          <w:numId w:val="44"/>
        </w:numPr>
        <w:tabs>
          <w:tab w:val="left" w:pos="1328"/>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3D0110" w:rsidRPr="003D0110" w:rsidRDefault="003D0110"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D0110">
        <w:rPr>
          <w:rFonts w:ascii="Times New Roman" w:eastAsia="Times New Roman" w:hAnsi="Times New Roman" w:cs="Times New Roman"/>
          <w:color w:val="000000"/>
          <w:sz w:val="28"/>
          <w:szCs w:val="28"/>
          <w:lang w:eastAsia="ru-RU" w:bidi="ru-RU"/>
        </w:rPr>
        <w:t>Постановлением Администрации Большесельского муниципального района</w:t>
      </w:r>
      <w:r w:rsidRPr="003D0110">
        <w:rPr>
          <w:rFonts w:ascii="Times New Roman" w:eastAsia="Times New Roman" w:hAnsi="Times New Roman" w:cs="Times New Roman"/>
          <w:i/>
          <w:iCs/>
          <w:color w:val="000000"/>
          <w:sz w:val="28"/>
          <w:szCs w:val="28"/>
          <w:lang w:eastAsia="ru-RU" w:bidi="ru-RU"/>
        </w:rPr>
        <w:t>;</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110"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 xml:space="preserve">Раздел </w:t>
      </w:r>
      <w:r w:rsidRPr="0035277C">
        <w:rPr>
          <w:rFonts w:ascii="Times New Roman" w:eastAsia="Times New Roman" w:hAnsi="Times New Roman" w:cs="Times New Roman"/>
          <w:b/>
          <w:bCs/>
          <w:color w:val="000000"/>
          <w:sz w:val="28"/>
          <w:szCs w:val="28"/>
          <w:lang w:val="en-US" w:bidi="en-US"/>
        </w:rPr>
        <w:t>VI</w:t>
      </w:r>
      <w:r w:rsidRPr="0035277C">
        <w:rPr>
          <w:rFonts w:ascii="Times New Roman" w:eastAsia="Times New Roman" w:hAnsi="Times New Roman" w:cs="Times New Roman"/>
          <w:b/>
          <w:bCs/>
          <w:color w:val="000000"/>
          <w:sz w:val="28"/>
          <w:szCs w:val="28"/>
          <w:lang w:bidi="en-US"/>
        </w:rPr>
        <w:t xml:space="preserve">. </w:t>
      </w:r>
      <w:r w:rsidRPr="0035277C">
        <w:rPr>
          <w:rFonts w:ascii="Times New Roman" w:eastAsia="Times New Roman" w:hAnsi="Times New Roman" w:cs="Times New Roman"/>
          <w:b/>
          <w:bCs/>
          <w:color w:val="000000"/>
          <w:sz w:val="28"/>
          <w:szCs w:val="28"/>
          <w:lang w:eastAsia="ru-RU" w:bidi="ru-RU"/>
        </w:rPr>
        <w:t>Особенности выполнения админ</w:t>
      </w:r>
      <w:r w:rsidR="003D0110">
        <w:rPr>
          <w:rFonts w:ascii="Times New Roman" w:eastAsia="Times New Roman" w:hAnsi="Times New Roman" w:cs="Times New Roman"/>
          <w:b/>
          <w:bCs/>
          <w:color w:val="000000"/>
          <w:sz w:val="28"/>
          <w:szCs w:val="28"/>
          <w:lang w:eastAsia="ru-RU" w:bidi="ru-RU"/>
        </w:rPr>
        <w:t xml:space="preserve">истративных процедур (действий) </w:t>
      </w:r>
      <w:r w:rsidRPr="0035277C">
        <w:rPr>
          <w:rFonts w:ascii="Times New Roman" w:eastAsia="Times New Roman" w:hAnsi="Times New Roman" w:cs="Times New Roman"/>
          <w:b/>
          <w:bCs/>
          <w:color w:val="000000"/>
          <w:sz w:val="28"/>
          <w:szCs w:val="28"/>
          <w:lang w:eastAsia="ru-RU" w:bidi="ru-RU"/>
        </w:rPr>
        <w:t>в многофункциональных центрах предоставления муниципальных услуг</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w:t>
      </w:r>
      <w:r w:rsidR="00C12F8F">
        <w:rPr>
          <w:rFonts w:ascii="Times New Roman" w:eastAsia="Times New Roman" w:hAnsi="Times New Roman" w:cs="Times New Roman"/>
          <w:b/>
          <w:bCs/>
          <w:color w:val="000000"/>
          <w:sz w:val="28"/>
          <w:szCs w:val="28"/>
          <w:lang w:eastAsia="ru-RU" w:bidi="ru-RU"/>
        </w:rPr>
        <w:t xml:space="preserve">р (действий) при </w:t>
      </w:r>
      <w:r w:rsidR="003D0110">
        <w:rPr>
          <w:rFonts w:ascii="Times New Roman" w:eastAsia="Times New Roman" w:hAnsi="Times New Roman" w:cs="Times New Roman"/>
          <w:b/>
          <w:bCs/>
          <w:color w:val="000000"/>
          <w:sz w:val="28"/>
          <w:szCs w:val="28"/>
          <w:lang w:eastAsia="ru-RU" w:bidi="ru-RU"/>
        </w:rPr>
        <w:t xml:space="preserve">предоставлении </w:t>
      </w:r>
      <w:r w:rsidRPr="0035277C">
        <w:rPr>
          <w:rFonts w:ascii="Times New Roman" w:eastAsia="Times New Roman" w:hAnsi="Times New Roman" w:cs="Times New Roman"/>
          <w:b/>
          <w:bCs/>
          <w:color w:val="000000"/>
          <w:sz w:val="28"/>
          <w:szCs w:val="28"/>
          <w:lang w:eastAsia="ru-RU" w:bidi="ru-RU"/>
        </w:rPr>
        <w:t>муниципальной услуги, выполняемых</w:t>
      </w:r>
      <w:r w:rsidRPr="0035277C">
        <w:rPr>
          <w:rFonts w:ascii="Times New Roman" w:eastAsia="Times New Roman" w:hAnsi="Times New Roman" w:cs="Times New Roman"/>
          <w:b/>
          <w:bCs/>
          <w:color w:val="000000"/>
          <w:sz w:val="28"/>
          <w:szCs w:val="28"/>
          <w:lang w:eastAsia="ru-RU" w:bidi="ru-RU"/>
        </w:rPr>
        <w:br/>
        <w:t>многофункциональными центрами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6.1 Многофункциональный центр осуществляет:</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информирование заявителей о порядке предоставления </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35277C">
        <w:rPr>
          <w:rFonts w:ascii="Times New Roman" w:eastAsia="Times New Roman" w:hAnsi="Times New Roman" w:cs="Times New Roman"/>
          <w:color w:val="000000"/>
          <w:sz w:val="28"/>
          <w:szCs w:val="28"/>
          <w:lang w:eastAsia="ru-RU" w:bidi="ru-RU"/>
        </w:rPr>
        <w:lastRenderedPageBreak/>
        <w:t>информационных систем органов, предоставляющих муниципальных услуг;</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rsidR="0035277C" w:rsidRPr="0035277C" w:rsidRDefault="0035277C" w:rsidP="00695ADD">
      <w:pPr>
        <w:widowControl w:val="0"/>
        <w:spacing w:after="28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5277C" w:rsidRPr="0035277C" w:rsidRDefault="0035277C" w:rsidP="00695ADD">
      <w:pPr>
        <w:keepNext/>
        <w:keepLines/>
        <w:widowControl w:val="0"/>
        <w:spacing w:after="280" w:line="240" w:lineRule="auto"/>
        <w:ind w:left="567"/>
        <w:jc w:val="center"/>
        <w:outlineLvl w:val="0"/>
        <w:rPr>
          <w:rFonts w:ascii="Times New Roman" w:eastAsia="Times New Roman" w:hAnsi="Times New Roman" w:cs="Times New Roman"/>
          <w:b/>
          <w:bCs/>
          <w:color w:val="000000"/>
          <w:sz w:val="28"/>
          <w:szCs w:val="28"/>
          <w:lang w:eastAsia="ru-RU" w:bidi="ru-RU"/>
        </w:rPr>
      </w:pPr>
      <w:bookmarkStart w:id="13" w:name="bookmark69"/>
      <w:r w:rsidRPr="0035277C">
        <w:rPr>
          <w:rFonts w:ascii="Times New Roman" w:eastAsia="Times New Roman" w:hAnsi="Times New Roman" w:cs="Times New Roman"/>
          <w:b/>
          <w:bCs/>
          <w:color w:val="000000"/>
          <w:sz w:val="28"/>
          <w:szCs w:val="28"/>
          <w:lang w:eastAsia="ru-RU" w:bidi="ru-RU"/>
        </w:rPr>
        <w:t>Информирование заявителей</w:t>
      </w:r>
      <w:bookmarkEnd w:id="13"/>
    </w:p>
    <w:p w:rsidR="0035277C" w:rsidRPr="0035277C" w:rsidRDefault="0035277C" w:rsidP="00695ADD">
      <w:pPr>
        <w:widowControl w:val="0"/>
        <w:numPr>
          <w:ilvl w:val="0"/>
          <w:numId w:val="45"/>
        </w:numPr>
        <w:tabs>
          <w:tab w:val="left" w:pos="1517"/>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форме с использованием официально-делового стиля речи. Рекомендуемое время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277C" w:rsidRPr="0035277C" w:rsidRDefault="0035277C" w:rsidP="00AB0D33">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277C" w:rsidRPr="0035277C" w:rsidRDefault="0035277C" w:rsidP="00AB0D33">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35277C" w:rsidRPr="0035277C" w:rsidRDefault="0035277C" w:rsidP="00AB0D33">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назначить другое время для консультаций.</w:t>
      </w:r>
    </w:p>
    <w:p w:rsidR="0035277C" w:rsidRDefault="0035277C" w:rsidP="00AB0D33">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B0D33" w:rsidRPr="0035277C" w:rsidRDefault="00AB0D33" w:rsidP="00AB0D33">
      <w:pPr>
        <w:widowControl w:val="0"/>
        <w:spacing w:after="0" w:line="240" w:lineRule="auto"/>
        <w:ind w:left="567"/>
        <w:jc w:val="both"/>
        <w:rPr>
          <w:rFonts w:ascii="Times New Roman" w:eastAsia="Times New Roman" w:hAnsi="Times New Roman" w:cs="Times New Roman"/>
          <w:color w:val="000000"/>
          <w:sz w:val="28"/>
          <w:szCs w:val="28"/>
          <w:lang w:eastAsia="ru-RU" w:bidi="ru-RU"/>
        </w:rPr>
      </w:pPr>
    </w:p>
    <w:p w:rsidR="0035277C" w:rsidRPr="0035277C" w:rsidRDefault="0035277C" w:rsidP="00695ADD">
      <w:pPr>
        <w:keepNext/>
        <w:keepLines/>
        <w:widowControl w:val="0"/>
        <w:spacing w:after="300" w:line="240" w:lineRule="auto"/>
        <w:ind w:left="567"/>
        <w:jc w:val="center"/>
        <w:outlineLvl w:val="0"/>
        <w:rPr>
          <w:rFonts w:ascii="Times New Roman" w:eastAsia="Times New Roman" w:hAnsi="Times New Roman" w:cs="Times New Roman"/>
          <w:b/>
          <w:bCs/>
          <w:color w:val="000000"/>
          <w:sz w:val="28"/>
          <w:szCs w:val="28"/>
          <w:lang w:eastAsia="ru-RU" w:bidi="ru-RU"/>
        </w:rPr>
      </w:pPr>
      <w:bookmarkStart w:id="14" w:name="bookmark70"/>
      <w:r w:rsidRPr="0035277C">
        <w:rPr>
          <w:rFonts w:ascii="Times New Roman" w:eastAsia="Times New Roman" w:hAnsi="Times New Roman" w:cs="Times New Roman"/>
          <w:b/>
          <w:bCs/>
          <w:color w:val="000000"/>
          <w:sz w:val="28"/>
          <w:szCs w:val="28"/>
          <w:lang w:eastAsia="ru-RU" w:bidi="ru-RU"/>
        </w:rPr>
        <w:t>Выдача заявителю результата предоставления муниципальной услуги</w:t>
      </w:r>
      <w:bookmarkEnd w:id="14"/>
    </w:p>
    <w:p w:rsidR="0035277C" w:rsidRPr="0035277C" w:rsidRDefault="0035277C" w:rsidP="00695ADD">
      <w:pPr>
        <w:widowControl w:val="0"/>
        <w:numPr>
          <w:ilvl w:val="0"/>
          <w:numId w:val="45"/>
        </w:numPr>
        <w:tabs>
          <w:tab w:val="left" w:pos="127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 xml:space="preserve">При наличии в уведомлении об окончании строительства указания о </w:t>
      </w:r>
      <w:r w:rsidRPr="0035277C">
        <w:rPr>
          <w:rFonts w:ascii="Times New Roman" w:eastAsia="Times New Roman" w:hAnsi="Times New Roman" w:cs="Times New Roman"/>
          <w:color w:val="000000"/>
          <w:sz w:val="28"/>
          <w:szCs w:val="28"/>
          <w:lang w:eastAsia="ru-RU" w:bidi="ru-RU"/>
        </w:rPr>
        <w:lastRenderedPageBreak/>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277C" w:rsidRPr="0035277C" w:rsidRDefault="0035277C" w:rsidP="00695ADD">
      <w:pPr>
        <w:widowControl w:val="0"/>
        <w:numPr>
          <w:ilvl w:val="0"/>
          <w:numId w:val="45"/>
        </w:numPr>
        <w:tabs>
          <w:tab w:val="left" w:pos="1279"/>
        </w:tabs>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0620" w:rsidRDefault="0035277C" w:rsidP="00C12F8F">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 xml:space="preserve"> </w:t>
      </w:r>
      <w:r w:rsidR="003D0110">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удостоверяющего личность в соответствии с законодательством Российской Федерации;</w:t>
      </w:r>
    </w:p>
    <w:p w:rsidR="0035277C" w:rsidRPr="0035277C" w:rsidRDefault="00C12F8F"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B70620">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35277C" w:rsidRPr="0035277C" w:rsidRDefault="00B70620"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35277C" w:rsidRPr="0035277C">
        <w:rPr>
          <w:rFonts w:ascii="Times New Roman" w:eastAsia="Times New Roman" w:hAnsi="Times New Roman" w:cs="Times New Roman"/>
          <w:color w:val="000000"/>
          <w:sz w:val="28"/>
          <w:szCs w:val="28"/>
          <w:lang w:eastAsia="ru-RU" w:bidi="ru-RU"/>
        </w:rPr>
        <w:t>определяет статус исполнения уведомления об окончании строительства в</w:t>
      </w:r>
    </w:p>
    <w:p w:rsidR="0035277C" w:rsidRPr="0035277C" w:rsidRDefault="0035277C"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sidRPr="0035277C">
        <w:rPr>
          <w:rFonts w:ascii="Times New Roman" w:eastAsia="Times New Roman" w:hAnsi="Times New Roman" w:cs="Times New Roman"/>
          <w:color w:val="000000"/>
          <w:sz w:val="28"/>
          <w:szCs w:val="28"/>
          <w:lang w:eastAsia="ru-RU" w:bidi="ru-RU"/>
        </w:rPr>
        <w:t>ГИС;</w:t>
      </w:r>
    </w:p>
    <w:p w:rsidR="0035277C" w:rsidRPr="0035277C" w:rsidRDefault="00B70620" w:rsidP="00695ADD">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 xml:space="preserve">распечатывает результат предоставления </w:t>
      </w:r>
      <w:r>
        <w:rPr>
          <w:rFonts w:ascii="Times New Roman" w:eastAsia="Times New Roman" w:hAnsi="Times New Roman" w:cs="Times New Roman"/>
          <w:color w:val="000000"/>
          <w:sz w:val="28"/>
          <w:szCs w:val="28"/>
          <w:lang w:eastAsia="ru-RU" w:bidi="ru-RU"/>
        </w:rPr>
        <w:t>муниципальной</w:t>
      </w:r>
      <w:r w:rsidR="0035277C" w:rsidRPr="0035277C">
        <w:rPr>
          <w:rFonts w:ascii="Times New Roman" w:eastAsia="Times New Roman" w:hAnsi="Times New Roman" w:cs="Times New Roman"/>
          <w:color w:val="000000"/>
          <w:sz w:val="28"/>
          <w:szCs w:val="28"/>
          <w:lang w:eastAsia="ru-RU" w:bidi="ru-RU"/>
        </w:rPr>
        <w:t xml:space="preserve"> услуги в виде экземпляра электронного документа на бумажном носителе и заверяет его с использованием печати</w:t>
      </w:r>
      <w:r>
        <w:rPr>
          <w:rFonts w:ascii="Times New Roman" w:eastAsia="Times New Roman" w:hAnsi="Times New Roman" w:cs="Times New Roman"/>
          <w:color w:val="000000"/>
          <w:sz w:val="28"/>
          <w:szCs w:val="28"/>
          <w:lang w:eastAsia="ru-RU" w:bidi="ru-RU"/>
        </w:rPr>
        <w:t xml:space="preserve"> многофункционального центра (в </w:t>
      </w:r>
      <w:r w:rsidR="0035277C" w:rsidRPr="0035277C">
        <w:rPr>
          <w:rFonts w:ascii="Times New Roman" w:eastAsia="Times New Roman" w:hAnsi="Times New Roman" w:cs="Times New Roman"/>
          <w:color w:val="000000"/>
          <w:sz w:val="28"/>
          <w:szCs w:val="28"/>
          <w:lang w:eastAsia="ru-RU" w:bidi="ru-RU"/>
        </w:rPr>
        <w:t>предусмотренных нормативными правов</w:t>
      </w:r>
      <w:r>
        <w:rPr>
          <w:rFonts w:ascii="Times New Roman" w:eastAsia="Times New Roman" w:hAnsi="Times New Roman" w:cs="Times New Roman"/>
          <w:color w:val="000000"/>
          <w:sz w:val="28"/>
          <w:szCs w:val="28"/>
          <w:lang w:eastAsia="ru-RU" w:bidi="ru-RU"/>
        </w:rPr>
        <w:t xml:space="preserve">ыми актами Российской Федерации </w:t>
      </w:r>
      <w:r w:rsidR="0035277C" w:rsidRPr="0035277C">
        <w:rPr>
          <w:rFonts w:ascii="Times New Roman" w:eastAsia="Times New Roman" w:hAnsi="Times New Roman" w:cs="Times New Roman"/>
          <w:color w:val="000000"/>
          <w:sz w:val="28"/>
          <w:szCs w:val="28"/>
          <w:lang w:eastAsia="ru-RU" w:bidi="ru-RU"/>
        </w:rPr>
        <w:t>случаях - печати с изображением Государственного герба Российской Федерации);</w:t>
      </w:r>
    </w:p>
    <w:p w:rsidR="0035277C" w:rsidRPr="0035277C" w:rsidRDefault="00C12F8F" w:rsidP="00C12F8F">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w:t>
      </w:r>
      <w:r>
        <w:rPr>
          <w:rFonts w:ascii="Times New Roman" w:eastAsia="Times New Roman" w:hAnsi="Times New Roman" w:cs="Times New Roman"/>
          <w:color w:val="000000"/>
          <w:sz w:val="28"/>
          <w:szCs w:val="28"/>
          <w:lang w:eastAsia="ru-RU" w:bidi="ru-RU"/>
        </w:rPr>
        <w:t xml:space="preserve">ой Федерации случаях - печати с </w:t>
      </w:r>
      <w:r w:rsidR="0035277C" w:rsidRPr="0035277C">
        <w:rPr>
          <w:rFonts w:ascii="Times New Roman" w:eastAsia="Times New Roman" w:hAnsi="Times New Roman" w:cs="Times New Roman"/>
          <w:color w:val="000000"/>
          <w:sz w:val="28"/>
          <w:szCs w:val="28"/>
          <w:lang w:eastAsia="ru-RU" w:bidi="ru-RU"/>
        </w:rPr>
        <w:t>изображением Государственного герба Российской Федерации);</w:t>
      </w:r>
    </w:p>
    <w:p w:rsidR="00C12F8F" w:rsidRDefault="00C12F8F" w:rsidP="00C12F8F">
      <w:pPr>
        <w:widowControl w:val="0"/>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5277C" w:rsidRPr="0035277C">
        <w:rPr>
          <w:rFonts w:ascii="Times New Roman" w:eastAsia="Times New Roman" w:hAnsi="Times New Roman" w:cs="Times New Roman"/>
          <w:color w:val="000000"/>
          <w:sz w:val="28"/>
          <w:szCs w:val="28"/>
          <w:lang w:eastAsia="ru-RU" w:bidi="ru-RU"/>
        </w:rPr>
        <w:t>выдает документы заявителю, при необхо</w:t>
      </w:r>
      <w:r>
        <w:rPr>
          <w:rFonts w:ascii="Times New Roman" w:eastAsia="Times New Roman" w:hAnsi="Times New Roman" w:cs="Times New Roman"/>
          <w:color w:val="000000"/>
          <w:sz w:val="28"/>
          <w:szCs w:val="28"/>
          <w:lang w:eastAsia="ru-RU" w:bidi="ru-RU"/>
        </w:rPr>
        <w:t xml:space="preserve">димости запрашивает у заявителя </w:t>
      </w:r>
      <w:r w:rsidR="0035277C" w:rsidRPr="0035277C">
        <w:rPr>
          <w:rFonts w:ascii="Times New Roman" w:eastAsia="Times New Roman" w:hAnsi="Times New Roman" w:cs="Times New Roman"/>
          <w:color w:val="000000"/>
          <w:sz w:val="28"/>
          <w:szCs w:val="28"/>
          <w:lang w:eastAsia="ru-RU" w:bidi="ru-RU"/>
        </w:rPr>
        <w:t>подписи за каждый выданный документ;</w:t>
      </w:r>
      <w:r>
        <w:rPr>
          <w:rFonts w:ascii="Times New Roman" w:eastAsia="Times New Roman" w:hAnsi="Times New Roman" w:cs="Times New Roman"/>
          <w:color w:val="000000"/>
          <w:sz w:val="28"/>
          <w:szCs w:val="28"/>
          <w:lang w:eastAsia="ru-RU" w:bidi="ru-RU"/>
        </w:rPr>
        <w:t xml:space="preserve"> </w:t>
      </w:r>
    </w:p>
    <w:p w:rsidR="0035277C" w:rsidRPr="0035277C" w:rsidRDefault="00C12F8F" w:rsidP="00C12F8F">
      <w:pPr>
        <w:widowControl w:val="0"/>
        <w:spacing w:after="0" w:line="240" w:lineRule="auto"/>
        <w:ind w:left="567"/>
        <w:jc w:val="both"/>
        <w:rPr>
          <w:rFonts w:ascii="Times New Roman" w:eastAsia="Times New Roman" w:hAnsi="Times New Roman" w:cs="Times New Roman"/>
          <w:color w:val="000000"/>
          <w:sz w:val="28"/>
          <w:szCs w:val="28"/>
          <w:lang w:eastAsia="ru-RU" w:bidi="ru-RU"/>
        </w:rPr>
        <w:sectPr w:rsidR="0035277C" w:rsidRPr="0035277C" w:rsidSect="008A2B8F">
          <w:footnotePr>
            <w:numFmt w:val="chicago"/>
            <w:numRestart w:val="eachPage"/>
          </w:footnotePr>
          <w:pgSz w:w="11900" w:h="16840"/>
          <w:pgMar w:top="567" w:right="985" w:bottom="924" w:left="1234" w:header="0" w:footer="3" w:gutter="0"/>
          <w:cols w:space="720"/>
          <w:noEndnote/>
          <w:docGrid w:linePitch="360"/>
        </w:sectPr>
      </w:pPr>
      <w:r>
        <w:rPr>
          <w:rFonts w:ascii="Times New Roman" w:eastAsia="Times New Roman" w:hAnsi="Times New Roman" w:cs="Times New Roman"/>
          <w:color w:val="000000"/>
          <w:sz w:val="28"/>
          <w:szCs w:val="28"/>
          <w:lang w:eastAsia="ru-RU" w:bidi="ru-RU"/>
        </w:rPr>
        <w:t xml:space="preserve">  - </w:t>
      </w:r>
      <w:r w:rsidR="0035277C" w:rsidRPr="0035277C">
        <w:rPr>
          <w:rFonts w:ascii="Times New Roman" w:eastAsia="Times New Roman" w:hAnsi="Times New Roman" w:cs="Times New Roman"/>
          <w:color w:val="000000"/>
          <w:sz w:val="28"/>
          <w:szCs w:val="28"/>
          <w:lang w:eastAsia="ru-RU" w:bidi="ru-RU"/>
        </w:rPr>
        <w:t>запрашивает согласие заявителя на участие в</w:t>
      </w:r>
      <w:r>
        <w:rPr>
          <w:rFonts w:ascii="Times New Roman" w:eastAsia="Times New Roman" w:hAnsi="Times New Roman" w:cs="Times New Roman"/>
          <w:color w:val="000000"/>
          <w:sz w:val="28"/>
          <w:szCs w:val="28"/>
          <w:lang w:eastAsia="ru-RU" w:bidi="ru-RU"/>
        </w:rPr>
        <w:t xml:space="preserve"> смс-опросе для оценки </w:t>
      </w:r>
      <w:r w:rsidR="00B70620">
        <w:rPr>
          <w:rFonts w:ascii="Times New Roman" w:eastAsia="Times New Roman" w:hAnsi="Times New Roman" w:cs="Times New Roman"/>
          <w:color w:val="000000"/>
          <w:sz w:val="28"/>
          <w:szCs w:val="28"/>
          <w:lang w:eastAsia="ru-RU" w:bidi="ru-RU"/>
        </w:rPr>
        <w:t xml:space="preserve">качества </w:t>
      </w:r>
      <w:r w:rsidR="0035277C" w:rsidRPr="0035277C">
        <w:rPr>
          <w:rFonts w:ascii="Times New Roman" w:eastAsia="Times New Roman" w:hAnsi="Times New Roman" w:cs="Times New Roman"/>
          <w:color w:val="000000"/>
          <w:sz w:val="28"/>
          <w:szCs w:val="28"/>
          <w:lang w:eastAsia="ru-RU" w:bidi="ru-RU"/>
        </w:rPr>
        <w:t>предоставленных услуг многофункциональным центром.</w:t>
      </w:r>
    </w:p>
    <w:p w:rsidR="0035277C" w:rsidRPr="0035277C" w:rsidRDefault="0035277C" w:rsidP="0035277C">
      <w:pPr>
        <w:widowControl w:val="0"/>
        <w:spacing w:after="54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ФОРМА</w:t>
      </w:r>
    </w:p>
    <w:p w:rsidR="0035277C" w:rsidRPr="0035277C" w:rsidRDefault="0035277C" w:rsidP="0035277C">
      <w:pPr>
        <w:widowControl w:val="0"/>
        <w:tabs>
          <w:tab w:val="left" w:leader="underscore" w:pos="9974"/>
        </w:tabs>
        <w:spacing w:after="0" w:line="228" w:lineRule="auto"/>
        <w:ind w:left="33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Кому </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spacing w:after="0" w:line="264" w:lineRule="auto"/>
        <w:ind w:right="18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 (при наличии) застройщика, ОГРНИП (для</w:t>
      </w:r>
      <w:r w:rsidRPr="0035277C">
        <w:rPr>
          <w:rFonts w:ascii="Times New Roman" w:eastAsia="Times New Roman" w:hAnsi="Times New Roman" w:cs="Times New Roman"/>
          <w:color w:val="000000"/>
          <w:sz w:val="19"/>
          <w:szCs w:val="19"/>
          <w:lang w:eastAsia="ru-RU" w:bidi="ru-RU"/>
        </w:rPr>
        <w:br/>
        <w:t>физического лица, зарегистрированного в качестве индивидуального</w:t>
      </w:r>
    </w:p>
    <w:p w:rsidR="0035277C" w:rsidRPr="0035277C" w:rsidRDefault="0035277C" w:rsidP="0035277C">
      <w:pPr>
        <w:widowControl w:val="0"/>
        <w:pBdr>
          <w:bottom w:val="single" w:sz="4" w:space="0" w:color="auto"/>
        </w:pBdr>
        <w:spacing w:after="260" w:line="264" w:lineRule="auto"/>
        <w:ind w:right="18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предпринимателя) - для физического лица, полное наименование</w:t>
      </w:r>
      <w:r w:rsidRPr="0035277C">
        <w:rPr>
          <w:rFonts w:ascii="Times New Roman" w:eastAsia="Times New Roman" w:hAnsi="Times New Roman" w:cs="Times New Roman"/>
          <w:color w:val="000000"/>
          <w:sz w:val="19"/>
          <w:szCs w:val="19"/>
          <w:lang w:eastAsia="ru-RU" w:bidi="ru-RU"/>
        </w:rPr>
        <w:br/>
        <w:t>застройщика, ИНН*, ОГРН - для юридического лица</w:t>
      </w:r>
    </w:p>
    <w:p w:rsidR="0035277C" w:rsidRPr="0035277C" w:rsidRDefault="0035277C" w:rsidP="0035277C">
      <w:pPr>
        <w:widowControl w:val="0"/>
        <w:spacing w:after="820" w:line="240" w:lineRule="auto"/>
        <w:ind w:right="240"/>
        <w:jc w:val="right"/>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почтовый индекс и адрес, телефон, адрес электронной почты застройщика)</w:t>
      </w:r>
    </w:p>
    <w:p w:rsidR="0035277C" w:rsidRPr="0035277C" w:rsidRDefault="0035277C" w:rsidP="0035277C">
      <w:pPr>
        <w:widowControl w:val="0"/>
        <w:spacing w:after="10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РЕШЕНИЕ</w:t>
      </w:r>
    </w:p>
    <w:p w:rsidR="0035277C" w:rsidRPr="0035277C" w:rsidRDefault="0035277C" w:rsidP="0035277C">
      <w:pPr>
        <w:widowControl w:val="0"/>
        <w:spacing w:after="82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об отказе в приеме документов</w:t>
      </w:r>
    </w:p>
    <w:p w:rsidR="0035277C" w:rsidRPr="0035277C" w:rsidRDefault="0035277C" w:rsidP="0035277C">
      <w:pPr>
        <w:widowControl w:val="0"/>
        <w:pBdr>
          <w:top w:val="single" w:sz="4" w:space="0" w:color="auto"/>
        </w:pBdr>
        <w:spacing w:after="260" w:line="240"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(наименование уполномоченного на выдачу разрешений на строительство федерального органа исполнительной</w:t>
      </w:r>
      <w:r w:rsidRPr="0035277C">
        <w:rPr>
          <w:rFonts w:ascii="Times New Roman" w:eastAsia="Times New Roman" w:hAnsi="Times New Roman" w:cs="Times New Roman"/>
          <w:color w:val="000000"/>
          <w:sz w:val="19"/>
          <w:szCs w:val="19"/>
          <w:lang w:eastAsia="ru-RU" w:bidi="ru-RU"/>
        </w:rPr>
        <w:br/>
        <w:t>власти, органа исполнительной власти субъекта Российской Федерации, органа местного самоуправления)</w:t>
      </w:r>
    </w:p>
    <w:p w:rsidR="0035277C" w:rsidRPr="0035277C" w:rsidRDefault="0035277C" w:rsidP="0035277C">
      <w:pPr>
        <w:widowControl w:val="0"/>
        <w:spacing w:after="0" w:line="262" w:lineRule="auto"/>
        <w:ind w:right="720" w:firstLine="6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деятельности либо несоответствии построенных или реконструированных объекта</w:t>
      </w:r>
    </w:p>
    <w:p w:rsidR="0035277C" w:rsidRPr="0035277C" w:rsidRDefault="0035277C" w:rsidP="0035277C">
      <w:pPr>
        <w:widowControl w:val="0"/>
        <w:spacing w:after="26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88"/>
      </w:tblGrid>
      <w:tr w:rsidR="0035277C" w:rsidRPr="0035277C" w:rsidTr="00AA0F95">
        <w:trPr>
          <w:trHeight w:hRule="exact" w:val="840"/>
          <w:jc w:val="center"/>
        </w:trPr>
        <w:tc>
          <w:tcPr>
            <w:tcW w:w="2006"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Разъяснение причин отказа в приеме документов</w:t>
            </w:r>
          </w:p>
        </w:tc>
      </w:tr>
      <w:tr w:rsidR="0035277C" w:rsidRPr="0035277C" w:rsidTr="00AA0F95">
        <w:trPr>
          <w:trHeight w:hRule="exact" w:val="1517"/>
          <w:jc w:val="center"/>
        </w:trPr>
        <w:tc>
          <w:tcPr>
            <w:tcW w:w="2006"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"а" пункта 2.13</w:t>
            </w:r>
          </w:p>
        </w:tc>
        <w:tc>
          <w:tcPr>
            <w:tcW w:w="4397"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уведомление об окончании</w:t>
            </w:r>
          </w:p>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какое ведомство предоставляет услугу, информация о его местонахождении</w:t>
            </w:r>
          </w:p>
        </w:tc>
      </w:tr>
      <w:tr w:rsidR="0035277C" w:rsidRPr="0035277C" w:rsidTr="00AA0F95">
        <w:trPr>
          <w:trHeight w:hRule="exact" w:val="2059"/>
          <w:jc w:val="center"/>
        </w:trPr>
        <w:tc>
          <w:tcPr>
            <w:tcW w:w="2006"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"б" пункта 2.13</w:t>
            </w:r>
          </w:p>
        </w:tc>
        <w:tc>
          <w:tcPr>
            <w:tcW w:w="4397"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ind w:right="3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представленные документы утратили силу на момент обращения за услугой (документ, удостоверяющий личность;</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 удостоверяющий полномочия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исчерпывающий перечень документов, утративших силу</w:t>
            </w:r>
          </w:p>
        </w:tc>
      </w:tr>
      <w:tr w:rsidR="0035277C" w:rsidRPr="0035277C" w:rsidTr="00AA0F95">
        <w:trPr>
          <w:trHeight w:hRule="exact" w:val="293"/>
          <w:jc w:val="center"/>
        </w:trPr>
        <w:tc>
          <w:tcPr>
            <w:tcW w:w="2006"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подпункт"в"</w:t>
            </w:r>
          </w:p>
        </w:tc>
        <w:tc>
          <w:tcPr>
            <w:tcW w:w="4397"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исчерпывающий</w:t>
            </w:r>
          </w:p>
        </w:tc>
      </w:tr>
    </w:tbl>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8"/>
          <w:footerReference w:type="default" r:id="rId9"/>
          <w:footnotePr>
            <w:numFmt w:val="chicago"/>
            <w:numRestart w:val="eachPage"/>
          </w:footnotePr>
          <w:pgSz w:w="11900" w:h="16840"/>
          <w:pgMar w:top="3342" w:right="450" w:bottom="1220" w:left="1159" w:header="0" w:footer="792"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88"/>
      </w:tblGrid>
      <w:tr w:rsidR="0035277C" w:rsidRPr="0035277C" w:rsidTr="00AA0F95">
        <w:trPr>
          <w:trHeight w:hRule="exact" w:val="840"/>
          <w:jc w:val="center"/>
        </w:trPr>
        <w:tc>
          <w:tcPr>
            <w:tcW w:w="2006"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Разъяснение причин отказа в приеме документов</w:t>
            </w:r>
          </w:p>
        </w:tc>
      </w:tr>
      <w:tr w:rsidR="0035277C" w:rsidRPr="0035277C" w:rsidTr="00AA0F95">
        <w:trPr>
          <w:trHeight w:hRule="exact" w:val="1790"/>
          <w:jc w:val="center"/>
        </w:trPr>
        <w:tc>
          <w:tcPr>
            <w:tcW w:w="2006"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пункта 2.13</w:t>
            </w:r>
          </w:p>
        </w:tc>
        <w:tc>
          <w:tcPr>
            <w:tcW w:w="4397"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перечень документов, содержащих подчистки и исправления текста, не заверенные в порядке,</w:t>
            </w:r>
          </w:p>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установленном</w:t>
            </w:r>
          </w:p>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законодательством Российской Федерации</w:t>
            </w:r>
          </w:p>
        </w:tc>
      </w:tr>
      <w:tr w:rsidR="0035277C" w:rsidRPr="0035277C" w:rsidTr="00AA0F95">
        <w:trPr>
          <w:trHeight w:hRule="exact" w:val="2179"/>
          <w:jc w:val="center"/>
        </w:trPr>
        <w:tc>
          <w:tcPr>
            <w:tcW w:w="2006"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"г" пункта 2.13</w:t>
            </w:r>
          </w:p>
        </w:tc>
        <w:tc>
          <w:tcPr>
            <w:tcW w:w="4397"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исчерпывающий перечень документов, содержащих повреждения</w:t>
            </w:r>
          </w:p>
        </w:tc>
      </w:tr>
      <w:tr w:rsidR="0035277C" w:rsidRPr="0035277C" w:rsidTr="00AA0F95">
        <w:trPr>
          <w:trHeight w:hRule="exact" w:val="2064"/>
          <w:jc w:val="center"/>
        </w:trPr>
        <w:tc>
          <w:tcPr>
            <w:tcW w:w="2006"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"д" пункта 2.13</w:t>
            </w:r>
          </w:p>
        </w:tc>
        <w:tc>
          <w:tcPr>
            <w:tcW w:w="4397"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уведомление об окончании строительства и документы, необходимые для предоставления услуги, поданы в электронной форме с нарушением требований,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исчерпывающий перечень документов, поданных с нарушением указанных</w:t>
            </w:r>
          </w:p>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требований, а также нарушенные требования</w:t>
            </w:r>
          </w:p>
        </w:tc>
      </w:tr>
      <w:tr w:rsidR="0035277C" w:rsidRPr="0035277C" w:rsidTr="00AA0F95">
        <w:trPr>
          <w:trHeight w:hRule="exact" w:val="2064"/>
          <w:jc w:val="center"/>
        </w:trPr>
        <w:tc>
          <w:tcPr>
            <w:tcW w:w="2006"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выявлено несоблюдение установленных статьей 11 Федерального закона "Об электронной подписи" условий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признания квалифицированной электронной подписи действительной в документах, представленных в</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35277C" w:rsidRPr="0035277C" w:rsidRDefault="0035277C" w:rsidP="0035277C">
      <w:pPr>
        <w:widowControl w:val="0"/>
        <w:spacing w:after="24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tabs>
          <w:tab w:val="left" w:leader="underscore" w:pos="9998"/>
        </w:tabs>
        <w:spacing w:after="26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Дополнительно информируем: </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pBdr>
          <w:top w:val="single" w:sz="4" w:space="0" w:color="auto"/>
        </w:pBdr>
        <w:spacing w:after="80" w:line="264"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(указывается информация, необходимая для устранения оснований для отказа в приеме документов, необходимых</w:t>
      </w:r>
      <w:r w:rsidRPr="0035277C">
        <w:rPr>
          <w:rFonts w:ascii="Times New Roman" w:eastAsia="Times New Roman" w:hAnsi="Times New Roman" w:cs="Times New Roman"/>
          <w:color w:val="000000"/>
          <w:sz w:val="19"/>
          <w:szCs w:val="19"/>
          <w:lang w:eastAsia="ru-RU" w:bidi="ru-RU"/>
        </w:rPr>
        <w:br/>
        <w:t>для предоставления услуги, а также иная дополнительная информация при наличии)</w:t>
      </w:r>
    </w:p>
    <w:p w:rsidR="0035277C" w:rsidRPr="0035277C" w:rsidRDefault="0035277C" w:rsidP="0035277C">
      <w:pPr>
        <w:widowControl w:val="0"/>
        <w:tabs>
          <w:tab w:val="left" w:leader="underscore" w:pos="9998"/>
        </w:tabs>
        <w:spacing w:after="26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u w:val="single"/>
          <w:lang w:eastAsia="ru-RU" w:bidi="ru-RU"/>
        </w:rPr>
        <w:t xml:space="preserve">Приложение: </w:t>
      </w:r>
      <w:r w:rsidRPr="0035277C">
        <w:rPr>
          <w:rFonts w:ascii="Times New Roman" w:eastAsia="Times New Roman" w:hAnsi="Times New Roman" w:cs="Times New Roman"/>
          <w:color w:val="000000"/>
          <w:u w:val="single"/>
          <w:lang w:eastAsia="ru-RU" w:bidi="ru-RU"/>
        </w:rPr>
        <w:tab/>
      </w:r>
    </w:p>
    <w:p w:rsidR="0035277C" w:rsidRPr="0035277C" w:rsidRDefault="0035277C" w:rsidP="0035277C">
      <w:pPr>
        <w:widowControl w:val="0"/>
        <w:spacing w:after="0" w:line="240"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(прилагаются документы, представленные заявителем)</w:t>
      </w: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35277C">
        <w:rPr>
          <w:rFonts w:ascii="Microsoft Sans Serif" w:eastAsia="Microsoft Sans Serif" w:hAnsi="Microsoft Sans Serif" w:cs="Microsoft Sans Serif"/>
          <w:noProof/>
          <w:color w:val="000000"/>
          <w:sz w:val="24"/>
          <w:szCs w:val="24"/>
          <w:lang w:eastAsia="ru-RU"/>
        </w:rPr>
        <mc:AlternateContent>
          <mc:Choice Requires="wps">
            <w:drawing>
              <wp:anchor distT="435610" distB="146685" distL="114300" distR="4448810" simplePos="0" relativeHeight="251659264" behindDoc="0" locked="0" layoutInCell="1" allowOverlap="1" wp14:anchorId="468B5FDE" wp14:editId="6BE993FF">
                <wp:simplePos x="0" y="0"/>
                <wp:positionH relativeFrom="page">
                  <wp:posOffset>1437005</wp:posOffset>
                </wp:positionH>
                <wp:positionV relativeFrom="paragraph">
                  <wp:posOffset>444500</wp:posOffset>
                </wp:positionV>
                <wp:extent cx="688975" cy="17399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695ADD" w:rsidRDefault="00695ADD" w:rsidP="0035277C">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w:pict>
              <v:shapetype w14:anchorId="183B8314" id="_x0000_t202" coordsize="21600,21600" o:spt="202" path="m,l,21600r21600,l21600,xe">
                <v:stroke joinstyle="miter"/>
                <v:path gradientshapeok="t" o:connecttype="rect"/>
              </v:shapetype>
              <v:shape id="Shape 213" o:spid="_x0000_s1026" type="#_x0000_t202" style="position:absolute;margin-left:113.15pt;margin-top:35pt;width:54.25pt;height:13.7pt;z-index:251659264;visibility:visible;mso-wrap-style:square;mso-wrap-distance-left:9pt;mso-wrap-distance-top:34.3pt;mso-wrap-distance-right:350.3pt;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" filled="f" stroked="f">
                <v:textbox inset="0,0,0,0">
                  <w:txbxContent>
                    <w:p w:rsidR="00695ADD" w:rsidRDefault="00695ADD" w:rsidP="0035277C">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35277C">
        <w:rPr>
          <w:rFonts w:ascii="Microsoft Sans Serif" w:eastAsia="Microsoft Sans Serif" w:hAnsi="Microsoft Sans Serif" w:cs="Microsoft Sans Serif"/>
          <w:noProof/>
          <w:color w:val="000000"/>
          <w:sz w:val="24"/>
          <w:szCs w:val="24"/>
          <w:lang w:eastAsia="ru-RU"/>
        </w:rPr>
        <mc:AlternateContent>
          <mc:Choice Requires="wps">
            <w:drawing>
              <wp:anchor distT="435610" distB="146685" distL="2171700" distR="2525395" simplePos="0" relativeHeight="251660288" behindDoc="0" locked="0" layoutInCell="1" allowOverlap="1" wp14:anchorId="7ADFA15B" wp14:editId="703E2CD9">
                <wp:simplePos x="0" y="0"/>
                <wp:positionH relativeFrom="page">
                  <wp:posOffset>3494405</wp:posOffset>
                </wp:positionH>
                <wp:positionV relativeFrom="paragraph">
                  <wp:posOffset>444500</wp:posOffset>
                </wp:positionV>
                <wp:extent cx="554990" cy="173990"/>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554990" cy="173990"/>
                        </a:xfrm>
                        <a:prstGeom prst="rect">
                          <a:avLst/>
                        </a:prstGeom>
                        <a:noFill/>
                      </wps:spPr>
                      <wps:txbx>
                        <w:txbxContent>
                          <w:p w:rsidR="00695ADD" w:rsidRDefault="00695ADD" w:rsidP="0035277C">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w:pict>
              <v:shape w14:anchorId="784C6919" id="Shape 215" o:spid="_x0000_s1027" type="#_x0000_t202" style="position:absolute;margin-left:275.15pt;margin-top:35pt;width:43.7pt;height:13.7pt;z-index:251660288;visibility:visible;mso-wrap-style:square;mso-wrap-distance-left:171pt;mso-wrap-distance-top:34.3pt;mso-wrap-distance-right:198.85pt;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" filled="f" stroked="f">
                <v:textbox inset="0,0,0,0">
                  <w:txbxContent>
                    <w:p w:rsidR="00695ADD" w:rsidRDefault="00695ADD" w:rsidP="0035277C">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35277C">
        <w:rPr>
          <w:rFonts w:ascii="Microsoft Sans Serif" w:eastAsia="Microsoft Sans Serif" w:hAnsi="Microsoft Sans Serif" w:cs="Microsoft Sans Serif"/>
          <w:noProof/>
          <w:color w:val="000000"/>
          <w:sz w:val="24"/>
          <w:szCs w:val="24"/>
          <w:lang w:eastAsia="ru-RU"/>
        </w:rPr>
        <mc:AlternateContent>
          <mc:Choice Requires="wps">
            <w:drawing>
              <wp:anchor distT="435610" distB="0" distL="3787140" distR="114300" simplePos="0" relativeHeight="251661312" behindDoc="0" locked="0" layoutInCell="1" allowOverlap="1" wp14:anchorId="1C4B665D" wp14:editId="13A2B60F">
                <wp:simplePos x="0" y="0"/>
                <wp:positionH relativeFrom="page">
                  <wp:posOffset>5109845</wp:posOffset>
                </wp:positionH>
                <wp:positionV relativeFrom="paragraph">
                  <wp:posOffset>444500</wp:posOffset>
                </wp:positionV>
                <wp:extent cx="1350010" cy="32893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1350010" cy="328930"/>
                        </a:xfrm>
                        <a:prstGeom prst="rect">
                          <a:avLst/>
                        </a:prstGeom>
                        <a:noFill/>
                      </wps:spPr>
                      <wps:txbx>
                        <w:txbxContent>
                          <w:p w:rsidR="00695ADD" w:rsidRDefault="00695ADD" w:rsidP="0035277C">
                            <w:pPr>
                              <w:pStyle w:val="30"/>
                              <w:pBdr>
                                <w:top w:val="single" w:sz="4" w:space="0" w:color="auto"/>
                              </w:pBdr>
                              <w:shd w:val="clear" w:color="auto" w:fill="auto"/>
                              <w:spacing w:after="0"/>
                              <w:ind w:right="0"/>
                            </w:pPr>
                            <w:r>
                              <w:t>(фамилия, имя, отчество</w:t>
                            </w:r>
                            <w:r>
                              <w:br/>
                              <w:t>(при наличии)</w:t>
                            </w:r>
                          </w:p>
                        </w:txbxContent>
                      </wps:txbx>
                      <wps:bodyPr lIns="0" tIns="0" rIns="0" bIns="0"/>
                    </wps:wsp>
                  </a:graphicData>
                </a:graphic>
              </wp:anchor>
            </w:drawing>
          </mc:Choice>
          <mc:Fallback>
            <w:pict>
              <v:shape w14:anchorId="1E3916A8" id="Shape 217" o:spid="_x0000_s1028" type="#_x0000_t202" style="position:absolute;margin-left:402.35pt;margin-top:35pt;width:106.3pt;height:25.9pt;z-index:251661312;visibility:visible;mso-wrap-style:square;mso-wrap-distance-left:298.2pt;mso-wrap-distance-top:34.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" filled="f" stroked="f">
                <v:textbox inset="0,0,0,0">
                  <w:txbxContent>
                    <w:p w:rsidR="00695ADD" w:rsidRDefault="00695ADD" w:rsidP="0035277C">
                      <w:pPr>
                        <w:pStyle w:val="30"/>
                        <w:pBdr>
                          <w:top w:val="single" w:sz="4" w:space="0" w:color="auto"/>
                        </w:pBdr>
                        <w:shd w:val="clear" w:color="auto" w:fill="auto"/>
                        <w:spacing w:after="0"/>
                        <w:ind w:right="0"/>
                      </w:pPr>
                      <w:r>
                        <w:t>(фамилия, имя, отчество</w:t>
                      </w:r>
                      <w:r>
                        <w:br/>
                        <w:t>(при наличии)</w:t>
                      </w:r>
                    </w:p>
                  </w:txbxContent>
                </v:textbox>
                <w10:wrap type="topAndBottom" anchorx="page"/>
              </v:shape>
            </w:pict>
          </mc:Fallback>
        </mc:AlternateContent>
      </w:r>
    </w:p>
    <w:p w:rsidR="0035277C" w:rsidRPr="0035277C" w:rsidRDefault="0035277C" w:rsidP="0035277C">
      <w:pPr>
        <w:widowControl w:val="0"/>
        <w:spacing w:after="26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sectPr w:rsidR="0035277C" w:rsidRPr="0035277C">
          <w:headerReference w:type="default" r:id="rId10"/>
          <w:footerReference w:type="default" r:id="rId11"/>
          <w:footnotePr>
            <w:numFmt w:val="chicago"/>
            <w:numRestart w:val="eachPage"/>
          </w:footnotePr>
          <w:pgSz w:w="11900" w:h="16840"/>
          <w:pgMar w:top="1701" w:right="450" w:bottom="1238" w:left="1159" w:header="1273" w:footer="810" w:gutter="0"/>
          <w:pgNumType w:start="246"/>
          <w:cols w:space="720"/>
          <w:noEndnote/>
          <w:docGrid w:linePitch="360"/>
        </w:sectPr>
      </w:pPr>
      <w:r w:rsidRPr="0035277C">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35277C" w:rsidRPr="0035277C" w:rsidRDefault="0035277C" w:rsidP="0035277C">
      <w:pPr>
        <w:widowControl w:val="0"/>
        <w:spacing w:after="84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ФОРМА</w:t>
      </w:r>
    </w:p>
    <w:p w:rsidR="0035277C" w:rsidRPr="0035277C" w:rsidRDefault="0035277C" w:rsidP="0035277C">
      <w:pPr>
        <w:widowControl w:val="0"/>
        <w:spacing w:after="10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ЗАЯВЛЕНИЕ</w:t>
      </w:r>
    </w:p>
    <w:p w:rsidR="0035277C" w:rsidRPr="0035277C" w:rsidRDefault="0035277C" w:rsidP="0035277C">
      <w:pPr>
        <w:widowControl w:val="0"/>
        <w:spacing w:after="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об исправлении допущенных опечаток и ошибок в уведомлении о соответствии</w:t>
      </w:r>
      <w:r w:rsidRPr="0035277C">
        <w:rPr>
          <w:rFonts w:ascii="Times New Roman" w:eastAsia="Times New Roman" w:hAnsi="Times New Roman" w:cs="Times New Roman"/>
          <w:b/>
          <w:bCs/>
          <w:color w:val="000000"/>
          <w:lang w:eastAsia="ru-RU" w:bidi="ru-RU"/>
        </w:rPr>
        <w:br/>
        <w:t>построенных или реконструированных объекта индивидуального жилищного</w:t>
      </w:r>
      <w:r w:rsidRPr="0035277C">
        <w:rPr>
          <w:rFonts w:ascii="Times New Roman" w:eastAsia="Times New Roman" w:hAnsi="Times New Roman" w:cs="Times New Roman"/>
          <w:b/>
          <w:bCs/>
          <w:color w:val="000000"/>
          <w:lang w:eastAsia="ru-RU" w:bidi="ru-RU"/>
        </w:rPr>
        <w:br/>
        <w:t>строительства или садового дома требованиям законодательства</w:t>
      </w:r>
      <w:r w:rsidRPr="0035277C">
        <w:rPr>
          <w:rFonts w:ascii="Times New Roman" w:eastAsia="Times New Roman" w:hAnsi="Times New Roman" w:cs="Times New Roman"/>
          <w:b/>
          <w:bCs/>
          <w:color w:val="000000"/>
          <w:lang w:eastAsia="ru-RU" w:bidi="ru-RU"/>
        </w:rPr>
        <w:br/>
        <w:t>о градостроительной деятельности,</w:t>
      </w:r>
    </w:p>
    <w:p w:rsidR="0035277C" w:rsidRPr="0035277C" w:rsidRDefault="0035277C" w:rsidP="0035277C">
      <w:pPr>
        <w:widowControl w:val="0"/>
        <w:spacing w:after="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уведомлении о несоответствии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p>
    <w:p w:rsidR="0035277C" w:rsidRPr="0035277C" w:rsidRDefault="0035277C" w:rsidP="0035277C">
      <w:pPr>
        <w:widowControl w:val="0"/>
        <w:spacing w:after="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законодательства о градостроительной деятельности*</w:t>
      </w:r>
    </w:p>
    <w:p w:rsidR="0035277C" w:rsidRPr="0035277C" w:rsidRDefault="0035277C" w:rsidP="0035277C">
      <w:pPr>
        <w:widowControl w:val="0"/>
        <w:spacing w:after="24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(далее - уведомление)</w:t>
      </w:r>
    </w:p>
    <w:p w:rsidR="0035277C" w:rsidRPr="0035277C" w:rsidRDefault="0035277C" w:rsidP="0035277C">
      <w:pPr>
        <w:widowControl w:val="0"/>
        <w:tabs>
          <w:tab w:val="left" w:leader="underscore" w:pos="9280"/>
        </w:tabs>
        <w:spacing w:after="540" w:line="240" w:lineRule="auto"/>
        <w:ind w:left="808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ab/>
        <w:t xml:space="preserve"> 20___ г.</w:t>
      </w:r>
    </w:p>
    <w:p w:rsidR="0035277C" w:rsidRPr="0035277C" w:rsidRDefault="0035277C" w:rsidP="0035277C">
      <w:pPr>
        <w:widowControl w:val="0"/>
        <w:pBdr>
          <w:top w:val="single" w:sz="4" w:space="0" w:color="auto"/>
        </w:pBdr>
        <w:spacing w:after="240" w:line="264"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(наименование уполномоченного на выдачу разрешений на строительство федерального органа исполнительной</w:t>
      </w:r>
      <w:r w:rsidRPr="0035277C">
        <w:rPr>
          <w:rFonts w:ascii="Times New Roman" w:eastAsia="Times New Roman" w:hAnsi="Times New Roman" w:cs="Times New Roman"/>
          <w:color w:val="000000"/>
          <w:sz w:val="19"/>
          <w:szCs w:val="19"/>
          <w:lang w:eastAsia="ru-RU" w:bidi="ru-RU"/>
        </w:rPr>
        <w:br/>
        <w:t>власти, органа исполнительной власти субъекта Российской Федерации, органа местного самоуправления)</w:t>
      </w:r>
    </w:p>
    <w:p w:rsidR="0035277C" w:rsidRPr="0035277C" w:rsidRDefault="0035277C" w:rsidP="0035277C">
      <w:pPr>
        <w:widowControl w:val="0"/>
        <w:spacing w:after="240" w:line="240" w:lineRule="auto"/>
        <w:ind w:left="780" w:firstLine="4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Прошу исправить допущенную опечатку/ ошибку в уведомлении.</w:t>
      </w:r>
    </w:p>
    <w:p w:rsidR="0035277C" w:rsidRPr="0035277C" w:rsidRDefault="0035277C" w:rsidP="0035277C">
      <w:pPr>
        <w:widowControl w:val="0"/>
        <w:spacing w:after="24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4"/>
      </w:tblGrid>
      <w:tr w:rsidR="0035277C" w:rsidRPr="0035277C" w:rsidTr="00AA0F95">
        <w:trPr>
          <w:trHeight w:hRule="exact" w:val="648"/>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1.1.</w:t>
            </w:r>
          </w:p>
        </w:tc>
        <w:tc>
          <w:tcPr>
            <w:tcW w:w="5429"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365"/>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1.1.1.</w:t>
            </w:r>
          </w:p>
        </w:tc>
        <w:tc>
          <w:tcPr>
            <w:tcW w:w="5429"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922"/>
          <w:jc w:val="center"/>
        </w:trPr>
        <w:tc>
          <w:tcPr>
            <w:tcW w:w="112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1.1.2.</w:t>
            </w:r>
          </w:p>
        </w:tc>
        <w:tc>
          <w:tcPr>
            <w:tcW w:w="5429"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190"/>
          <w:jc w:val="center"/>
        </w:trPr>
        <w:tc>
          <w:tcPr>
            <w:tcW w:w="112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1.1.3.</w:t>
            </w:r>
          </w:p>
        </w:tc>
        <w:tc>
          <w:tcPr>
            <w:tcW w:w="5429"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43"/>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1.2.</w:t>
            </w:r>
          </w:p>
        </w:tc>
        <w:tc>
          <w:tcPr>
            <w:tcW w:w="5429"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365"/>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1.2.1.</w:t>
            </w:r>
          </w:p>
        </w:tc>
        <w:tc>
          <w:tcPr>
            <w:tcW w:w="5429"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43"/>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1.2.2.</w:t>
            </w:r>
          </w:p>
        </w:tc>
        <w:tc>
          <w:tcPr>
            <w:tcW w:w="5429"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1.2.3.</w:t>
            </w:r>
          </w:p>
        </w:tc>
        <w:tc>
          <w:tcPr>
            <w:tcW w:w="5429"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12"/>
          <w:footerReference w:type="default" r:id="rId13"/>
          <w:footnotePr>
            <w:numFmt w:val="chicago"/>
            <w:numRestart w:val="eachPage"/>
          </w:footnotePr>
          <w:pgSz w:w="11900" w:h="16840"/>
          <w:pgMar w:top="1701" w:right="450" w:bottom="1238" w:left="1159" w:header="0" w:footer="810"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2"/>
      </w:tblGrid>
      <w:tr w:rsidR="0035277C" w:rsidRPr="0035277C" w:rsidTr="00AA0F95">
        <w:trPr>
          <w:trHeight w:hRule="exact" w:val="562"/>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w:t>
            </w:r>
          </w:p>
        </w:tc>
        <w:tc>
          <w:tcPr>
            <w:tcW w:w="5275"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 выдавший уведомление</w:t>
            </w:r>
          </w:p>
        </w:tc>
        <w:tc>
          <w:tcPr>
            <w:tcW w:w="1786"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Номер</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Дата документа</w:t>
            </w:r>
          </w:p>
        </w:tc>
      </w:tr>
      <w:tr w:rsidR="0035277C" w:rsidRPr="0035277C" w:rsidTr="00AA0F95">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275"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86"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22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0" w:line="240" w:lineRule="auto"/>
        <w:ind w:left="2165"/>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2669"/>
        <w:gridCol w:w="2669"/>
        <w:gridCol w:w="3888"/>
      </w:tblGrid>
      <w:tr w:rsidR="0035277C" w:rsidRPr="0035277C" w:rsidTr="00AA0F95">
        <w:trPr>
          <w:trHeight w:hRule="exact" w:val="1392"/>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w:t>
            </w:r>
          </w:p>
        </w:tc>
        <w:tc>
          <w:tcPr>
            <w:tcW w:w="2669" w:type="dxa"/>
            <w:tcBorders>
              <w:top w:val="single" w:sz="4" w:space="0" w:color="auto"/>
              <w:left w:val="single" w:sz="4" w:space="0" w:color="auto"/>
            </w:tcBorders>
            <w:shd w:val="clear" w:color="auto" w:fill="FFFFFF"/>
          </w:tcPr>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Данные (сведения), указанные в</w:t>
            </w:r>
          </w:p>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уведомлении</w:t>
            </w:r>
          </w:p>
        </w:tc>
        <w:tc>
          <w:tcPr>
            <w:tcW w:w="2669"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Обоснование с указанием реквизита (-ов) документа (-ов), документации, на основании которых принималось решение о выдаче уведомления</w:t>
            </w:r>
          </w:p>
        </w:tc>
      </w:tr>
      <w:tr w:rsidR="0035277C" w:rsidRPr="0035277C" w:rsidTr="00AA0F95">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48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tabs>
          <w:tab w:val="left" w:leader="underscore" w:pos="9062"/>
        </w:tabs>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Приложение:</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tabs>
          <w:tab w:val="left" w:leader="underscore" w:pos="9062"/>
        </w:tabs>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Номер телефона и адрес электронной почты для связи:</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spacing w:after="0" w:line="240" w:lineRule="auto"/>
        <w:jc w:val="both"/>
        <w:rPr>
          <w:rFonts w:ascii="Times New Roman" w:eastAsia="Times New Roman" w:hAnsi="Times New Roman" w:cs="Times New Roman"/>
          <w:color w:val="000000"/>
          <w:sz w:val="24"/>
          <w:szCs w:val="24"/>
          <w:lang w:eastAsia="ru-RU" w:bidi="ru-RU"/>
        </w:rPr>
      </w:pPr>
      <w:r w:rsidRPr="0035277C">
        <w:rPr>
          <w:rFonts w:ascii="Arial" w:eastAsia="Arial" w:hAnsi="Arial" w:cs="Arial"/>
          <w:color w:val="000000"/>
          <w:sz w:val="24"/>
          <w:szCs w:val="24"/>
          <w:lang w:eastAsia="ru-RU" w:bidi="ru-RU"/>
        </w:rPr>
        <w:t>Исправленное уведомление о соответствии/уведомление о несоответствии</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07"/>
      </w:tblGrid>
      <w:tr w:rsidR="0035277C" w:rsidRPr="0035277C" w:rsidTr="00AA0F95">
        <w:trPr>
          <w:trHeight w:hRule="exact" w:val="1243"/>
          <w:jc w:val="center"/>
        </w:trPr>
        <w:tc>
          <w:tcPr>
            <w:tcW w:w="9384"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234"/>
          <w:jc w:val="center"/>
        </w:trPr>
        <w:tc>
          <w:tcPr>
            <w:tcW w:w="9384" w:type="dxa"/>
            <w:tcBorders>
              <w:top w:val="single" w:sz="4" w:space="0" w:color="auto"/>
              <w:left w:val="single" w:sz="4" w:space="0" w:color="auto"/>
            </w:tcBorders>
            <w:shd w:val="clear" w:color="auto" w:fill="FFFFFF"/>
          </w:tcPr>
          <w:p w:rsidR="0035277C" w:rsidRPr="0035277C" w:rsidRDefault="0035277C" w:rsidP="0035277C">
            <w:pPr>
              <w:widowControl w:val="0"/>
              <w:tabs>
                <w:tab w:val="left" w:leader="underscore" w:pos="4949"/>
              </w:tabs>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5277C">
              <w:rPr>
                <w:rFonts w:ascii="Times New Roman" w:eastAsia="Times New Roman" w:hAnsi="Times New Roman" w:cs="Times New Roman"/>
                <w:color w:val="000000"/>
                <w:lang w:eastAsia="ru-RU" w:bidi="ru-RU"/>
              </w:rPr>
              <w:tab/>
            </w:r>
          </w:p>
        </w:tc>
        <w:tc>
          <w:tcPr>
            <w:tcW w:w="907"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82"/>
          <w:jc w:val="center"/>
        </w:trPr>
        <w:tc>
          <w:tcPr>
            <w:tcW w:w="9384" w:type="dxa"/>
            <w:tcBorders>
              <w:top w:val="single" w:sz="4" w:space="0" w:color="auto"/>
              <w:left w:val="single" w:sz="4" w:space="0" w:color="auto"/>
            </w:tcBorders>
            <w:shd w:val="clear" w:color="auto" w:fill="FFFFFF"/>
          </w:tcPr>
          <w:p w:rsidR="0035277C" w:rsidRPr="0035277C" w:rsidRDefault="0035277C" w:rsidP="0035277C">
            <w:pPr>
              <w:widowControl w:val="0"/>
              <w:tabs>
                <w:tab w:val="left" w:leader="underscore" w:pos="4402"/>
              </w:tabs>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направить на бумажном носителе на почтовый адрес: </w:t>
            </w:r>
            <w:r w:rsidRPr="0035277C">
              <w:rPr>
                <w:rFonts w:ascii="Times New Roman" w:eastAsia="Times New Roman" w:hAnsi="Times New Roman" w:cs="Times New Roman"/>
                <w:color w:val="000000"/>
                <w:lang w:eastAsia="ru-RU" w:bidi="ru-RU"/>
              </w:rPr>
              <w:tab/>
            </w:r>
          </w:p>
        </w:tc>
        <w:tc>
          <w:tcPr>
            <w:tcW w:w="907"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sz w:val="20"/>
                <w:szCs w:val="20"/>
                <w:lang w:eastAsia="ru-RU" w:bidi="ru-RU"/>
              </w:rPr>
            </w:pPr>
            <w:r w:rsidRPr="0035277C">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rsidR="0035277C" w:rsidRPr="0035277C" w:rsidRDefault="0035277C" w:rsidP="0035277C">
      <w:pPr>
        <w:widowControl w:val="0"/>
        <w:spacing w:after="0" w:line="240" w:lineRule="auto"/>
        <w:ind w:left="4094"/>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(подпись)</w:t>
      </w:r>
    </w:p>
    <w:p w:rsidR="0035277C" w:rsidRPr="0035277C" w:rsidRDefault="0035277C" w:rsidP="0035277C">
      <w:pPr>
        <w:widowControl w:val="0"/>
        <w:spacing w:after="0" w:line="264"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 (при наличии)</w:t>
      </w:r>
    </w:p>
    <w:p w:rsidR="0035277C" w:rsidRPr="0035277C" w:rsidRDefault="0035277C" w:rsidP="0035277C">
      <w:pPr>
        <w:widowControl w:val="0"/>
        <w:spacing w:after="8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240" w:line="240" w:lineRule="auto"/>
        <w:rPr>
          <w:rFonts w:ascii="Times New Roman" w:eastAsia="Times New Roman" w:hAnsi="Times New Roman" w:cs="Times New Roman"/>
          <w:color w:val="000000"/>
          <w:lang w:eastAsia="ru-RU" w:bidi="ru-RU"/>
        </w:rPr>
        <w:sectPr w:rsidR="0035277C" w:rsidRPr="0035277C">
          <w:headerReference w:type="default" r:id="rId14"/>
          <w:footerReference w:type="default" r:id="rId15"/>
          <w:footnotePr>
            <w:numFmt w:val="chicago"/>
            <w:numRestart w:val="eachPage"/>
          </w:footnotePr>
          <w:pgSz w:w="11900" w:h="16840"/>
          <w:pgMar w:top="1701" w:right="450" w:bottom="1238" w:left="1159" w:header="0" w:footer="810" w:gutter="0"/>
          <w:pgNumType w:start="2"/>
          <w:cols w:space="720"/>
          <w:noEndnote/>
          <w:docGrid w:linePitch="360"/>
        </w:sectPr>
      </w:pPr>
      <w:r w:rsidRPr="0035277C">
        <w:rPr>
          <w:rFonts w:ascii="Times New Roman" w:eastAsia="Times New Roman" w:hAnsi="Times New Roman" w:cs="Times New Roman"/>
          <w:color w:val="000000"/>
          <w:lang w:eastAsia="ru-RU" w:bidi="ru-RU"/>
        </w:rPr>
        <w:t>*Нужное подчеркнуть.</w:t>
      </w:r>
    </w:p>
    <w:p w:rsidR="0035277C" w:rsidRPr="0035277C" w:rsidRDefault="0035277C" w:rsidP="0035277C">
      <w:pPr>
        <w:widowControl w:val="0"/>
        <w:spacing w:after="54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ФОРМА</w:t>
      </w:r>
    </w:p>
    <w:p w:rsidR="0035277C" w:rsidRPr="0035277C" w:rsidRDefault="0035277C" w:rsidP="0035277C">
      <w:pPr>
        <w:widowControl w:val="0"/>
        <w:tabs>
          <w:tab w:val="left" w:leader="underscore" w:pos="10094"/>
        </w:tabs>
        <w:spacing w:after="0" w:line="228" w:lineRule="auto"/>
        <w:ind w:left="33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Кому </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spacing w:after="0" w:line="264" w:lineRule="auto"/>
        <w:ind w:right="22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 (при наличии) застройщика, ОГРНИП (для</w:t>
      </w:r>
      <w:r w:rsidRPr="0035277C">
        <w:rPr>
          <w:rFonts w:ascii="Times New Roman" w:eastAsia="Times New Roman" w:hAnsi="Times New Roman" w:cs="Times New Roman"/>
          <w:color w:val="000000"/>
          <w:sz w:val="19"/>
          <w:szCs w:val="19"/>
          <w:lang w:eastAsia="ru-RU" w:bidi="ru-RU"/>
        </w:rPr>
        <w:br/>
        <w:t>физического лица, зарегистрированного в качестве индивидуального</w:t>
      </w:r>
    </w:p>
    <w:p w:rsidR="0035277C" w:rsidRPr="0035277C" w:rsidRDefault="0035277C" w:rsidP="0035277C">
      <w:pPr>
        <w:widowControl w:val="0"/>
        <w:pBdr>
          <w:bottom w:val="single" w:sz="4" w:space="0" w:color="auto"/>
        </w:pBdr>
        <w:spacing w:after="260" w:line="264" w:lineRule="auto"/>
        <w:ind w:right="22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предпринимателя) - для физического лица, полное наименование</w:t>
      </w:r>
      <w:r w:rsidRPr="0035277C">
        <w:rPr>
          <w:rFonts w:ascii="Times New Roman" w:eastAsia="Times New Roman" w:hAnsi="Times New Roman" w:cs="Times New Roman"/>
          <w:color w:val="000000"/>
          <w:sz w:val="19"/>
          <w:szCs w:val="19"/>
          <w:lang w:eastAsia="ru-RU" w:bidi="ru-RU"/>
        </w:rPr>
        <w:br/>
        <w:t>застройщика, ИНН*, ОГРН - для юридического лица</w:t>
      </w:r>
    </w:p>
    <w:p w:rsidR="0035277C" w:rsidRPr="0035277C" w:rsidRDefault="0035277C" w:rsidP="0035277C">
      <w:pPr>
        <w:widowControl w:val="0"/>
        <w:spacing w:after="820" w:line="240" w:lineRule="auto"/>
        <w:ind w:right="280"/>
        <w:jc w:val="right"/>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почтовый индекс и адрес, телефон, адрес электронной почты застройщика)</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РЕШЕНИЕ</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об отказе во внесении исправлений в</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уведомление о 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r w:rsidRPr="0035277C">
        <w:rPr>
          <w:rFonts w:ascii="Times New Roman" w:eastAsia="Times New Roman" w:hAnsi="Times New Roman" w:cs="Times New Roman"/>
          <w:b/>
          <w:bCs/>
          <w:color w:val="000000"/>
          <w:lang w:eastAsia="ru-RU" w:bidi="ru-RU"/>
        </w:rPr>
        <w:br/>
        <w:t>законодательства о градостроительной деятельности,</w:t>
      </w:r>
      <w:r w:rsidRPr="0035277C">
        <w:rPr>
          <w:rFonts w:ascii="Times New Roman" w:eastAsia="Times New Roman" w:hAnsi="Times New Roman" w:cs="Times New Roman"/>
          <w:b/>
          <w:bCs/>
          <w:color w:val="000000"/>
          <w:lang w:eastAsia="ru-RU" w:bidi="ru-RU"/>
        </w:rPr>
        <w:br/>
        <w:t>уведомление о несоответствии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законодательства о градостроительной деятельности**</w:t>
      </w:r>
    </w:p>
    <w:p w:rsidR="0035277C" w:rsidRPr="0035277C" w:rsidRDefault="0035277C" w:rsidP="0035277C">
      <w:pPr>
        <w:widowControl w:val="0"/>
        <w:spacing w:after="54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(далее - уведомление)</w:t>
      </w:r>
    </w:p>
    <w:p w:rsidR="0035277C" w:rsidRPr="0035277C" w:rsidRDefault="0035277C" w:rsidP="0035277C">
      <w:pPr>
        <w:widowControl w:val="0"/>
        <w:tabs>
          <w:tab w:val="left" w:leader="underscore" w:pos="3120"/>
          <w:tab w:val="left" w:leader="underscore" w:pos="5126"/>
        </w:tabs>
        <w:spacing w:after="0" w:line="266" w:lineRule="auto"/>
        <w:ind w:firstLine="3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sz w:val="19"/>
          <w:szCs w:val="19"/>
          <w:lang w:eastAsia="ru-RU" w:bidi="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35277C">
        <w:rPr>
          <w:rFonts w:ascii="Times New Roman" w:eastAsia="Times New Roman" w:hAnsi="Times New Roman" w:cs="Times New Roman"/>
          <w:color w:val="000000"/>
          <w:lang w:eastAsia="ru-RU" w:bidi="ru-RU"/>
        </w:rPr>
        <w:t xml:space="preserve">по результатам рассмотрения заявления об исправлении допущенных опечаток и ошибок в уведомлении от </w:t>
      </w:r>
      <w:r w:rsidRPr="0035277C">
        <w:rPr>
          <w:rFonts w:ascii="Times New Roman" w:eastAsia="Times New Roman" w:hAnsi="Times New Roman" w:cs="Times New Roman"/>
          <w:color w:val="000000"/>
          <w:lang w:eastAsia="ru-RU" w:bidi="ru-RU"/>
        </w:rPr>
        <w:tab/>
        <w:t xml:space="preserve"> № </w:t>
      </w:r>
      <w:r w:rsidRPr="0035277C">
        <w:rPr>
          <w:rFonts w:ascii="Times New Roman" w:eastAsia="Times New Roman" w:hAnsi="Times New Roman" w:cs="Times New Roman"/>
          <w:color w:val="000000"/>
          <w:lang w:eastAsia="ru-RU" w:bidi="ru-RU"/>
        </w:rPr>
        <w:tab/>
        <w:t xml:space="preserve"> принято решение об отказе во внесении</w:t>
      </w:r>
    </w:p>
    <w:p w:rsidR="0035277C" w:rsidRPr="0035277C" w:rsidRDefault="0035277C" w:rsidP="0035277C">
      <w:pPr>
        <w:widowControl w:val="0"/>
        <w:spacing w:after="260" w:line="266" w:lineRule="auto"/>
        <w:ind w:right="5680" w:firstLine="22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sz w:val="19"/>
          <w:szCs w:val="19"/>
          <w:lang w:eastAsia="ru-RU" w:bidi="ru-RU"/>
        </w:rPr>
        <w:t xml:space="preserve">(дата и номер регистрации) </w:t>
      </w:r>
      <w:r w:rsidRPr="0035277C">
        <w:rPr>
          <w:rFonts w:ascii="Times New Roman" w:eastAsia="Times New Roman" w:hAnsi="Times New Roman" w:cs="Times New Roman"/>
          <w:color w:val="000000"/>
          <w:lang w:eastAsia="ru-RU" w:bidi="ru-RU"/>
        </w:rP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35277C" w:rsidRPr="0035277C" w:rsidTr="00AA0F95">
        <w:trPr>
          <w:trHeight w:hRule="exact" w:val="1114"/>
          <w:jc w:val="center"/>
        </w:trPr>
        <w:tc>
          <w:tcPr>
            <w:tcW w:w="185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пункта Администра</w:t>
            </w:r>
            <w:r w:rsidRPr="0035277C">
              <w:rPr>
                <w:rFonts w:ascii="Times New Roman" w:eastAsia="Times New Roman" w:hAnsi="Times New Roman" w:cs="Times New Roman"/>
                <w:color w:val="000000"/>
                <w:lang w:eastAsia="ru-RU" w:bidi="ru-RU"/>
              </w:rPr>
              <w:softHyphen/>
              <w:t>тивного</w:t>
            </w:r>
          </w:p>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регламента</w:t>
            </w:r>
          </w:p>
        </w:tc>
        <w:tc>
          <w:tcPr>
            <w:tcW w:w="455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Наименование основания для отказа во внесении исправлений в уведомление в соответствии с Административным</w:t>
            </w:r>
          </w:p>
          <w:p w:rsidR="0035277C" w:rsidRPr="0035277C" w:rsidRDefault="0035277C" w:rsidP="0035277C">
            <w:pPr>
              <w:widowControl w:val="0"/>
              <w:spacing w:after="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Разъяснение причин отказа во внесении исправлений в уведомление</w:t>
            </w:r>
          </w:p>
        </w:tc>
      </w:tr>
      <w:tr w:rsidR="0035277C" w:rsidRPr="0035277C" w:rsidTr="00AA0F95">
        <w:trPr>
          <w:trHeight w:hRule="exact" w:val="1037"/>
          <w:jc w:val="center"/>
        </w:trPr>
        <w:tc>
          <w:tcPr>
            <w:tcW w:w="1853"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"а" пункта 2.26</w:t>
            </w:r>
          </w:p>
        </w:tc>
        <w:tc>
          <w:tcPr>
            <w:tcW w:w="4550"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35277C" w:rsidRPr="0035277C" w:rsidTr="00AA0F95">
        <w:trPr>
          <w:trHeight w:hRule="exact" w:val="686"/>
          <w:jc w:val="center"/>
        </w:trPr>
        <w:tc>
          <w:tcPr>
            <w:tcW w:w="1853"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35277C" w:rsidRPr="0035277C" w:rsidRDefault="0035277C" w:rsidP="0035277C">
      <w:pPr>
        <w:widowControl w:val="0"/>
        <w:spacing w:after="32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0"/>
        <w:ind w:firstLine="82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35277C" w:rsidRPr="0035277C" w:rsidRDefault="0035277C" w:rsidP="0035277C">
      <w:pPr>
        <w:widowControl w:val="0"/>
        <w:spacing w:after="440"/>
        <w:ind w:firstLine="820"/>
        <w:rPr>
          <w:rFonts w:ascii="Times New Roman" w:eastAsia="Times New Roman" w:hAnsi="Times New Roman" w:cs="Times New Roman"/>
          <w:color w:val="000000"/>
          <w:lang w:eastAsia="ru-RU" w:bidi="ru-RU"/>
        </w:rPr>
        <w:sectPr w:rsidR="0035277C" w:rsidRPr="0035277C">
          <w:headerReference w:type="default" r:id="rId16"/>
          <w:footerReference w:type="default" r:id="rId17"/>
          <w:footnotePr>
            <w:numFmt w:val="chicago"/>
            <w:numRestart w:val="eachPage"/>
          </w:footnotePr>
          <w:pgSz w:w="11900" w:h="16840"/>
          <w:pgMar w:top="2689" w:right="450" w:bottom="1830" w:left="1159" w:header="0" w:footer="3" w:gutter="0"/>
          <w:cols w:space="720"/>
          <w:noEndnote/>
          <w:docGrid w:linePitch="360"/>
        </w:sectPr>
      </w:pPr>
      <w:r w:rsidRPr="0035277C">
        <w:rPr>
          <w:rFonts w:ascii="Times New Roman" w:eastAsia="Times New Roman" w:hAnsi="Times New Roman" w:cs="Times New Roman"/>
          <w:color w:val="000000"/>
          <w:lang w:eastAsia="ru-RU" w:bidi="ru-RU"/>
        </w:rPr>
        <w:t>Данный отказ может быть обжалован в досудебном порядке путем направления жалобы в</w:t>
      </w:r>
    </w:p>
    <w:p w:rsidR="0035277C" w:rsidRPr="0035277C" w:rsidRDefault="0035277C" w:rsidP="0035277C">
      <w:pPr>
        <w:widowControl w:val="0"/>
        <w:pBdr>
          <w:bottom w:val="single" w:sz="4" w:space="0" w:color="auto"/>
        </w:pBdr>
        <w:spacing w:after="300" w:line="240" w:lineRule="auto"/>
        <w:ind w:left="74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Дополнительно информируем:</w:t>
      </w:r>
    </w:p>
    <w:p w:rsidR="0035277C" w:rsidRPr="0035277C" w:rsidRDefault="0035277C" w:rsidP="0035277C">
      <w:pPr>
        <w:widowControl w:val="0"/>
        <w:spacing w:after="560" w:line="254" w:lineRule="auto"/>
        <w:ind w:left="2060" w:hanging="860"/>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5"/>
        <w:gridCol w:w="6547"/>
      </w:tblGrid>
      <w:tr w:rsidR="0035277C" w:rsidRPr="0035277C" w:rsidTr="00AA0F95">
        <w:trPr>
          <w:trHeight w:hRule="exact" w:val="485"/>
          <w:jc w:val="center"/>
        </w:trPr>
        <w:tc>
          <w:tcPr>
            <w:tcW w:w="3605" w:type="dxa"/>
            <w:tcBorders>
              <w:top w:val="single" w:sz="4" w:space="0" w:color="auto"/>
            </w:tcBorders>
            <w:shd w:val="clear" w:color="auto" w:fill="FFFFFF"/>
          </w:tcPr>
          <w:p w:rsidR="0035277C" w:rsidRPr="0035277C" w:rsidRDefault="0035277C" w:rsidP="0035277C">
            <w:pPr>
              <w:widowControl w:val="0"/>
              <w:spacing w:after="0" w:line="240" w:lineRule="auto"/>
              <w:ind w:left="1040"/>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(должность)</w:t>
            </w:r>
          </w:p>
        </w:tc>
        <w:tc>
          <w:tcPr>
            <w:tcW w:w="6547" w:type="dxa"/>
            <w:tcBorders>
              <w:top w:val="single" w:sz="4" w:space="0" w:color="auto"/>
            </w:tcBorders>
            <w:shd w:val="clear" w:color="auto" w:fill="FFFFFF"/>
            <w:vAlign w:val="bottom"/>
          </w:tcPr>
          <w:p w:rsidR="0035277C" w:rsidRPr="0035277C" w:rsidRDefault="0035277C" w:rsidP="0035277C">
            <w:pPr>
              <w:widowControl w:val="0"/>
              <w:spacing w:after="0" w:line="264" w:lineRule="auto"/>
              <w:ind w:left="3600" w:hanging="3040"/>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(подпись) (фамилия, имя, отчество (при наличии)</w:t>
            </w:r>
          </w:p>
        </w:tc>
      </w:tr>
      <w:tr w:rsidR="0035277C" w:rsidRPr="0035277C" w:rsidTr="00AA0F95">
        <w:trPr>
          <w:trHeight w:hRule="exact" w:val="274"/>
          <w:jc w:val="center"/>
        </w:trPr>
        <w:tc>
          <w:tcPr>
            <w:tcW w:w="3605" w:type="dxa"/>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Дата</w:t>
            </w:r>
          </w:p>
        </w:tc>
        <w:tc>
          <w:tcPr>
            <w:tcW w:w="6547" w:type="dxa"/>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24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300"/>
        <w:ind w:right="1460"/>
        <w:rPr>
          <w:rFonts w:ascii="Times New Roman" w:eastAsia="Times New Roman" w:hAnsi="Times New Roman" w:cs="Times New Roman"/>
          <w:color w:val="000000"/>
          <w:lang w:eastAsia="ru-RU" w:bidi="ru-RU"/>
        </w:rPr>
        <w:sectPr w:rsidR="0035277C" w:rsidRPr="0035277C">
          <w:headerReference w:type="default" r:id="rId18"/>
          <w:footerReference w:type="default" r:id="rId19"/>
          <w:footnotePr>
            <w:numFmt w:val="chicago"/>
            <w:numRestart w:val="eachPage"/>
          </w:footnotePr>
          <w:pgSz w:w="11900" w:h="16840"/>
          <w:pgMar w:top="1172" w:right="531" w:bottom="1172" w:left="1216" w:header="744" w:footer="744" w:gutter="0"/>
          <w:pgNumType w:start="250"/>
          <w:cols w:space="720"/>
          <w:noEndnote/>
          <w:docGrid w:linePitch="360"/>
        </w:sectPr>
      </w:pPr>
      <w:r w:rsidRPr="0035277C">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 **Нужное подчеркнуть.</w:t>
      </w:r>
    </w:p>
    <w:p w:rsidR="0035277C" w:rsidRPr="0035277C" w:rsidRDefault="0035277C" w:rsidP="0035277C">
      <w:pPr>
        <w:widowControl w:val="0"/>
        <w:spacing w:after="56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ФОРМА</w:t>
      </w:r>
    </w:p>
    <w:p w:rsidR="0035277C" w:rsidRPr="0035277C" w:rsidRDefault="0035277C" w:rsidP="0035277C">
      <w:pPr>
        <w:widowControl w:val="0"/>
        <w:spacing w:after="0" w:line="379"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ЗАЯВЛЕНИЕ</w:t>
      </w:r>
      <w:r w:rsidRPr="0035277C">
        <w:rPr>
          <w:rFonts w:ascii="Times New Roman" w:eastAsia="Times New Roman" w:hAnsi="Times New Roman" w:cs="Times New Roman"/>
          <w:b/>
          <w:bCs/>
          <w:color w:val="000000"/>
          <w:lang w:eastAsia="ru-RU" w:bidi="ru-RU"/>
        </w:rPr>
        <w:br/>
        <w:t>о выдаче дубликата</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уведомления о 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r w:rsidRPr="0035277C">
        <w:rPr>
          <w:rFonts w:ascii="Times New Roman" w:eastAsia="Times New Roman" w:hAnsi="Times New Roman" w:cs="Times New Roman"/>
          <w:b/>
          <w:bCs/>
          <w:color w:val="000000"/>
          <w:lang w:eastAsia="ru-RU" w:bidi="ru-RU"/>
        </w:rPr>
        <w:br/>
        <w:t>законодательства о градостроительной деятельности,</w:t>
      </w:r>
      <w:r w:rsidRPr="0035277C">
        <w:rPr>
          <w:rFonts w:ascii="Times New Roman" w:eastAsia="Times New Roman" w:hAnsi="Times New Roman" w:cs="Times New Roman"/>
          <w:b/>
          <w:bCs/>
          <w:color w:val="000000"/>
          <w:lang w:eastAsia="ru-RU" w:bidi="ru-RU"/>
        </w:rPr>
        <w:br/>
        <w:t>уведомления о несоответствии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r w:rsidRPr="0035277C">
        <w:rPr>
          <w:rFonts w:ascii="Times New Roman" w:eastAsia="Times New Roman" w:hAnsi="Times New Roman" w:cs="Times New Roman"/>
          <w:b/>
          <w:bCs/>
          <w:color w:val="000000"/>
          <w:lang w:eastAsia="ru-RU" w:bidi="ru-RU"/>
        </w:rPr>
        <w:br/>
        <w:t>законодательства о градостроительной деятельности*</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(далее - уведомление)</w:t>
      </w: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35277C">
        <w:rPr>
          <w:rFonts w:ascii="Microsoft Sans Serif" w:eastAsia="Microsoft Sans Serif" w:hAnsi="Microsoft Sans Serif" w:cs="Microsoft Sans Serif"/>
          <w:noProof/>
          <w:color w:val="000000"/>
          <w:sz w:val="24"/>
          <w:szCs w:val="24"/>
          <w:lang w:eastAsia="ru-RU"/>
        </w:rPr>
        <mc:AlternateContent>
          <mc:Choice Requires="wps">
            <w:drawing>
              <wp:anchor distT="232410" distB="0" distL="114300" distR="476885" simplePos="0" relativeHeight="251662336" behindDoc="0" locked="0" layoutInCell="1" allowOverlap="1" wp14:anchorId="642F20BC" wp14:editId="7F07AA7A">
                <wp:simplePos x="0" y="0"/>
                <wp:positionH relativeFrom="page">
                  <wp:posOffset>5859780</wp:posOffset>
                </wp:positionH>
                <wp:positionV relativeFrom="paragraph">
                  <wp:posOffset>241300</wp:posOffset>
                </wp:positionV>
                <wp:extent cx="984250" cy="219710"/>
                <wp:effectExtent l="0" t="0" r="0" b="0"/>
                <wp:wrapTopAndBottom/>
                <wp:docPr id="228" name="Shape 228"/>
                <wp:cNvGraphicFramePr/>
                <a:graphic xmlns:a="http://schemas.openxmlformats.org/drawingml/2006/main">
                  <a:graphicData uri="http://schemas.microsoft.com/office/word/2010/wordprocessingShape">
                    <wps:wsp>
                      <wps:cNvSpPr txBox="1"/>
                      <wps:spPr>
                        <a:xfrm>
                          <a:off x="0" y="0"/>
                          <a:ext cx="984250" cy="219710"/>
                        </a:xfrm>
                        <a:prstGeom prst="rect">
                          <a:avLst/>
                        </a:prstGeom>
                        <a:noFill/>
                      </wps:spPr>
                      <wps:txbx>
                        <w:txbxContent>
                          <w:p w:rsidR="00695ADD" w:rsidRDefault="00695ADD" w:rsidP="0035277C">
                            <w:pPr>
                              <w:pStyle w:val="20"/>
                              <w:shd w:val="clear" w:color="auto" w:fill="auto"/>
                              <w:tabs>
                                <w:tab w:val="left" w:leader="underscore" w:pos="1200"/>
                              </w:tabs>
                              <w:spacing w:line="240" w:lineRule="auto"/>
                              <w:jc w:val="both"/>
                            </w:pPr>
                            <w:r>
                              <w:tab/>
                              <w:t xml:space="preserve"> 20</w:t>
                            </w:r>
                          </w:p>
                        </w:txbxContent>
                      </wps:txbx>
                      <wps:bodyPr lIns="0" tIns="0" rIns="0" bIns="0"/>
                    </wps:wsp>
                  </a:graphicData>
                </a:graphic>
              </wp:anchor>
            </w:drawing>
          </mc:Choice>
          <mc:Fallback>
            <w:pict>
              <v:shape w14:anchorId="60EB1621" id="Shape 228" o:spid="_x0000_s1029" type="#_x0000_t202" style="position:absolute;margin-left:461.4pt;margin-top:19pt;width:77.5pt;height:17.3pt;z-index:251662336;visibility:visible;mso-wrap-style:square;mso-wrap-distance-left:9pt;mso-wrap-distance-top:18.3pt;mso-wrap-distance-right:37.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" filled="f" stroked="f">
                <v:textbox inset="0,0,0,0">
                  <w:txbxContent>
                    <w:p w:rsidR="00695ADD" w:rsidRDefault="00695ADD" w:rsidP="0035277C">
                      <w:pPr>
                        <w:pStyle w:val="20"/>
                        <w:shd w:val="clear" w:color="auto" w:fill="auto"/>
                        <w:tabs>
                          <w:tab w:val="left" w:leader="underscore" w:pos="1200"/>
                        </w:tabs>
                        <w:spacing w:line="240" w:lineRule="auto"/>
                        <w:jc w:val="both"/>
                      </w:pPr>
                      <w:r>
                        <w:tab/>
                        <w:t xml:space="preserve"> 20</w:t>
                      </w:r>
                    </w:p>
                  </w:txbxContent>
                </v:textbox>
                <w10:wrap type="topAndBottom" anchorx="page"/>
              </v:shape>
            </w:pict>
          </mc:Fallback>
        </mc:AlternateContent>
      </w:r>
      <w:r w:rsidRPr="0035277C">
        <w:rPr>
          <w:rFonts w:ascii="Microsoft Sans Serif" w:eastAsia="Microsoft Sans Serif" w:hAnsi="Microsoft Sans Serif" w:cs="Microsoft Sans Serif"/>
          <w:noProof/>
          <w:color w:val="000000"/>
          <w:sz w:val="24"/>
          <w:szCs w:val="24"/>
          <w:lang w:eastAsia="ru-RU"/>
        </w:rPr>
        <mc:AlternateContent>
          <mc:Choice Requires="wps">
            <w:drawing>
              <wp:anchor distT="250825" distB="6350" distL="1336675" distR="114300" simplePos="0" relativeHeight="251663360" behindDoc="0" locked="0" layoutInCell="1" allowOverlap="1" wp14:anchorId="642416E2" wp14:editId="578ED303">
                <wp:simplePos x="0" y="0"/>
                <wp:positionH relativeFrom="page">
                  <wp:posOffset>7081520</wp:posOffset>
                </wp:positionH>
                <wp:positionV relativeFrom="paragraph">
                  <wp:posOffset>259715</wp:posOffset>
                </wp:positionV>
                <wp:extent cx="125095" cy="186055"/>
                <wp:effectExtent l="0" t="0" r="0" b="0"/>
                <wp:wrapTopAndBottom/>
                <wp:docPr id="230" name="Shape 230"/>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695ADD" w:rsidRDefault="00695ADD" w:rsidP="0035277C">
                            <w:pPr>
                              <w:pStyle w:val="20"/>
                              <w:shd w:val="clear" w:color="auto" w:fill="auto"/>
                              <w:spacing w:line="240" w:lineRule="auto"/>
                            </w:pPr>
                            <w:r>
                              <w:t>г.</w:t>
                            </w:r>
                          </w:p>
                        </w:txbxContent>
                      </wps:txbx>
                      <wps:bodyPr lIns="0" tIns="0" rIns="0" bIns="0"/>
                    </wps:wsp>
                  </a:graphicData>
                </a:graphic>
              </wp:anchor>
            </w:drawing>
          </mc:Choice>
          <mc:Fallback>
            <w:pict>
              <v:shape w14:anchorId="2A774F12" id="Shape 230" o:spid="_x0000_s1030" type="#_x0000_t202" style="position:absolute;margin-left:557.6pt;margin-top:20.45pt;width:9.85pt;height:14.65pt;z-index:251663360;visibility:visible;mso-wrap-style:square;mso-wrap-distance-left:105.25pt;mso-wrap-distance-top:19.75pt;mso-wrap-distance-right: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" filled="f" stroked="f">
                <v:textbox inset="0,0,0,0">
                  <w:txbxContent>
                    <w:p w:rsidR="00695ADD" w:rsidRDefault="00695ADD" w:rsidP="0035277C">
                      <w:pPr>
                        <w:pStyle w:val="20"/>
                        <w:shd w:val="clear" w:color="auto" w:fill="auto"/>
                        <w:spacing w:line="240" w:lineRule="auto"/>
                      </w:pPr>
                      <w:r>
                        <w:t>г.</w:t>
                      </w:r>
                    </w:p>
                  </w:txbxContent>
                </v:textbox>
                <w10:wrap type="topAndBottom" anchorx="page"/>
              </v:shape>
            </w:pict>
          </mc:Fallback>
        </mc:AlternateContent>
      </w:r>
    </w:p>
    <w:p w:rsidR="0035277C" w:rsidRPr="0035277C" w:rsidRDefault="0035277C" w:rsidP="0035277C">
      <w:pPr>
        <w:widowControl w:val="0"/>
        <w:pBdr>
          <w:top w:val="single" w:sz="4" w:space="0" w:color="auto"/>
        </w:pBdr>
        <w:spacing w:after="240" w:line="264"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(наименование уполномоченного на выдачу разрешений на строительство федерального органа исполнительной</w:t>
      </w:r>
      <w:r w:rsidRPr="0035277C">
        <w:rPr>
          <w:rFonts w:ascii="Times New Roman" w:eastAsia="Times New Roman" w:hAnsi="Times New Roman" w:cs="Times New Roman"/>
          <w:color w:val="000000"/>
          <w:sz w:val="19"/>
          <w:szCs w:val="19"/>
          <w:lang w:eastAsia="ru-RU" w:bidi="ru-RU"/>
        </w:rPr>
        <w:br/>
        <w:t>власти, органа исполнительной власти субъекта Российской Федерации, органа местного самоуправления)</w:t>
      </w:r>
    </w:p>
    <w:p w:rsidR="0035277C" w:rsidRPr="0035277C" w:rsidRDefault="0035277C" w:rsidP="0035277C">
      <w:pPr>
        <w:widowControl w:val="0"/>
        <w:spacing w:after="0" w:line="240" w:lineRule="auto"/>
        <w:ind w:left="3749"/>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4"/>
      </w:tblGrid>
      <w:tr w:rsidR="0035277C" w:rsidRPr="0035277C" w:rsidTr="00AA0F95">
        <w:trPr>
          <w:trHeight w:hRule="exact" w:val="686"/>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1.1.</w:t>
            </w:r>
          </w:p>
        </w:tc>
        <w:tc>
          <w:tcPr>
            <w:tcW w:w="5491"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408"/>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1.1.1.</w:t>
            </w:r>
          </w:p>
        </w:tc>
        <w:tc>
          <w:tcPr>
            <w:tcW w:w="5491"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smallCaps/>
                <w:color w:val="000000"/>
                <w:lang w:eastAsia="ru-RU" w:bidi="ru-RU"/>
              </w:rPr>
              <w:t>Фамилия, имя, отчество</w:t>
            </w:r>
            <w:r w:rsidRPr="0035277C">
              <w:rPr>
                <w:rFonts w:ascii="Times New Roman" w:eastAsia="Times New Roman" w:hAnsi="Times New Roman" w:cs="Times New Roman"/>
                <w:color w:val="000000"/>
                <w:lang w:eastAsia="ru-RU" w:bidi="ru-RU"/>
              </w:rPr>
              <w:t xml:space="preserve"> (при </w:t>
            </w:r>
            <w:r w:rsidRPr="0035277C">
              <w:rPr>
                <w:rFonts w:ascii="Times New Roman" w:eastAsia="Times New Roman" w:hAnsi="Times New Roman" w:cs="Times New Roman"/>
                <w:smallCaps/>
                <w:color w:val="000000"/>
                <w:lang w:eastAsia="ru-RU" w:bidi="ru-RU"/>
              </w:rPr>
              <w:t>наличии)</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955"/>
          <w:jc w:val="center"/>
        </w:trPr>
        <w:tc>
          <w:tcPr>
            <w:tcW w:w="1066"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1.1.2.</w:t>
            </w:r>
          </w:p>
        </w:tc>
        <w:tc>
          <w:tcPr>
            <w:tcW w:w="5491"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234"/>
          <w:jc w:val="center"/>
        </w:trPr>
        <w:tc>
          <w:tcPr>
            <w:tcW w:w="1066"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1.1.3.</w:t>
            </w:r>
          </w:p>
        </w:tc>
        <w:tc>
          <w:tcPr>
            <w:tcW w:w="5491"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82"/>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1.2.</w:t>
            </w:r>
          </w:p>
        </w:tc>
        <w:tc>
          <w:tcPr>
            <w:tcW w:w="5491"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408"/>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1.2.1.</w:t>
            </w:r>
          </w:p>
        </w:tc>
        <w:tc>
          <w:tcPr>
            <w:tcW w:w="5491"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smallCaps/>
                <w:color w:val="000000"/>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82"/>
          <w:jc w:val="center"/>
        </w:trPr>
        <w:tc>
          <w:tcPr>
            <w:tcW w:w="106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1.2.2.</w:t>
            </w:r>
          </w:p>
        </w:tc>
        <w:tc>
          <w:tcPr>
            <w:tcW w:w="5491"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val="en-US" w:bidi="en-US"/>
              </w:rPr>
              <w:t>1.2.3.</w:t>
            </w:r>
          </w:p>
        </w:tc>
        <w:tc>
          <w:tcPr>
            <w:tcW w:w="5491"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0" w:line="240" w:lineRule="auto"/>
        <w:ind w:left="3182"/>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 Сведения о выданном уведомлении</w:t>
      </w: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20"/>
          <w:footerReference w:type="default" r:id="rId21"/>
          <w:footnotePr>
            <w:numFmt w:val="chicago"/>
            <w:numRestart w:val="eachPage"/>
          </w:footnotePr>
          <w:pgSz w:w="11900" w:h="16840"/>
          <w:pgMar w:top="2293" w:right="450" w:bottom="1533" w:left="1159" w:header="0" w:footer="1105"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098"/>
      </w:tblGrid>
      <w:tr w:rsidR="0035277C" w:rsidRPr="0035277C" w:rsidTr="00AA0F95">
        <w:trPr>
          <w:trHeight w:hRule="exact" w:val="566"/>
          <w:jc w:val="center"/>
        </w:trPr>
        <w:tc>
          <w:tcPr>
            <w:tcW w:w="112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w:t>
            </w:r>
          </w:p>
        </w:tc>
        <w:tc>
          <w:tcPr>
            <w:tcW w:w="497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 выдавший уведомление</w:t>
            </w:r>
          </w:p>
        </w:tc>
        <w:tc>
          <w:tcPr>
            <w:tcW w:w="208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40" w:lineRule="auto"/>
              <w:ind w:left="14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Дата документа</w:t>
            </w:r>
          </w:p>
        </w:tc>
      </w:tr>
      <w:tr w:rsidR="0035277C" w:rsidRPr="0035277C" w:rsidTr="00AA0F95">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97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8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35277C" w:rsidRPr="0035277C" w:rsidRDefault="0035277C" w:rsidP="0035277C">
      <w:pPr>
        <w:widowControl w:val="0"/>
        <w:spacing w:after="24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260" w:line="240" w:lineRule="auto"/>
        <w:ind w:left="8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Прошу выдать дубликат уведомления.</w:t>
      </w:r>
    </w:p>
    <w:p w:rsidR="0035277C" w:rsidRPr="0035277C" w:rsidRDefault="0035277C" w:rsidP="0035277C">
      <w:pPr>
        <w:widowControl w:val="0"/>
        <w:tabs>
          <w:tab w:val="left" w:leader="underscore" w:pos="9046"/>
        </w:tabs>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Приложение: </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tabs>
          <w:tab w:val="left" w:leader="underscore" w:pos="9046"/>
        </w:tabs>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Номер телефона и адрес электронной почты для связи:</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spacing w:after="26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4384" behindDoc="0" locked="0" layoutInCell="1" allowOverlap="1" wp14:anchorId="1D41FE0C" wp14:editId="07BBD1AD">
                <wp:simplePos x="0" y="0"/>
                <wp:positionH relativeFrom="page">
                  <wp:posOffset>3448685</wp:posOffset>
                </wp:positionH>
                <wp:positionV relativeFrom="paragraph">
                  <wp:posOffset>3111500</wp:posOffset>
                </wp:positionV>
                <wp:extent cx="554990" cy="176530"/>
                <wp:effectExtent l="0" t="0" r="0" b="0"/>
                <wp:wrapSquare wrapText="right"/>
                <wp:docPr id="234" name="Shape 234"/>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695ADD" w:rsidRDefault="00695ADD" w:rsidP="0035277C">
                            <w:pPr>
                              <w:pStyle w:val="30"/>
                              <w:pBdr>
                                <w:top w:val="single" w:sz="4" w:space="0" w:color="auto"/>
                              </w:pBdr>
                              <w:shd w:val="clear" w:color="auto" w:fill="auto"/>
                              <w:spacing w:after="0" w:line="240" w:lineRule="auto"/>
                              <w:ind w:right="0"/>
                              <w:jc w:val="left"/>
                            </w:pPr>
                            <w:r>
                              <w:t>(подпись)</w:t>
                            </w:r>
                          </w:p>
                        </w:txbxContent>
                      </wps:txbx>
                      <wps:bodyPr lIns="0" tIns="0" rIns="0" bIns="0">
                        <a:spAutoFit/>
                      </wps:bodyPr>
                    </wps:wsp>
                  </a:graphicData>
                </a:graphic>
              </wp:anchor>
            </w:drawing>
          </mc:Choice>
          <mc:Fallback>
            <w:pict>
              <v:shape w14:anchorId="1C1EE2B3" id="Shape 234" o:spid="_x0000_s1031" type="#_x0000_t202" style="position:absolute;left:0;text-align:left;margin-left:271.55pt;margin-top:245pt;width:43.7pt;height:13.9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" filled="f" stroked="f">
                <v:textbox style="mso-fit-shape-to-text:t" inset="0,0,0,0">
                  <w:txbxContent>
                    <w:p w:rsidR="00695ADD" w:rsidRDefault="00695ADD" w:rsidP="0035277C">
                      <w:pPr>
                        <w:pStyle w:val="30"/>
                        <w:pBdr>
                          <w:top w:val="single" w:sz="4" w:space="0" w:color="auto"/>
                        </w:pBdr>
                        <w:shd w:val="clear" w:color="auto" w:fill="auto"/>
                        <w:spacing w:after="0" w:line="240" w:lineRule="auto"/>
                        <w:ind w:right="0"/>
                        <w:jc w:val="left"/>
                      </w:pPr>
                      <w:r>
                        <w:t>(подпись)</w:t>
                      </w:r>
                    </w:p>
                  </w:txbxContent>
                </v:textbox>
                <w10:wrap type="square" side="right" anchorx="page"/>
              </v:shape>
            </w:pict>
          </mc:Fallback>
        </mc:AlternateContent>
      </w:r>
      <w:r w:rsidRPr="0035277C">
        <w:rPr>
          <w:rFonts w:ascii="Times New Roman" w:eastAsia="Times New Roman" w:hAnsi="Times New Roman" w:cs="Times New Roman"/>
          <w:color w:val="000000"/>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36"/>
      </w:tblGrid>
      <w:tr w:rsidR="0035277C" w:rsidRPr="0035277C" w:rsidTr="00AA0F95">
        <w:trPr>
          <w:trHeight w:hRule="exact" w:val="1238"/>
          <w:jc w:val="center"/>
        </w:trPr>
        <w:tc>
          <w:tcPr>
            <w:tcW w:w="8755"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1234"/>
          <w:jc w:val="center"/>
        </w:trPr>
        <w:tc>
          <w:tcPr>
            <w:tcW w:w="8755" w:type="dxa"/>
            <w:tcBorders>
              <w:top w:val="single" w:sz="4" w:space="0" w:color="auto"/>
              <w:left w:val="single" w:sz="4" w:space="0" w:color="auto"/>
            </w:tcBorders>
            <w:shd w:val="clear" w:color="auto" w:fill="FFFFFF"/>
          </w:tcPr>
          <w:p w:rsidR="0035277C" w:rsidRPr="0035277C" w:rsidRDefault="0035277C" w:rsidP="0035277C">
            <w:pPr>
              <w:widowControl w:val="0"/>
              <w:tabs>
                <w:tab w:val="left" w:leader="underscore" w:pos="8462"/>
              </w:tabs>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5277C">
              <w:rPr>
                <w:rFonts w:ascii="Times New Roman" w:eastAsia="Times New Roman" w:hAnsi="Times New Roman" w:cs="Times New Roman"/>
                <w:color w:val="000000"/>
                <w:lang w:eastAsia="ru-RU" w:bidi="ru-RU"/>
              </w:rPr>
              <w:tab/>
            </w:r>
          </w:p>
        </w:tc>
        <w:tc>
          <w:tcPr>
            <w:tcW w:w="1536"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648"/>
          <w:jc w:val="center"/>
        </w:trPr>
        <w:tc>
          <w:tcPr>
            <w:tcW w:w="875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77C" w:rsidRPr="0035277C" w:rsidRDefault="0035277C" w:rsidP="0035277C">
            <w:pPr>
              <w:widowControl w:val="0"/>
              <w:spacing w:after="0" w:line="240"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Указывается один из перечисленных способов</w:t>
            </w:r>
          </w:p>
        </w:tc>
      </w:tr>
    </w:tbl>
    <w:p w:rsidR="0035277C" w:rsidRPr="0035277C" w:rsidRDefault="0035277C" w:rsidP="0035277C">
      <w:pPr>
        <w:widowControl w:val="0"/>
        <w:spacing w:after="826"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pBdr>
          <w:top w:val="single" w:sz="4" w:space="0" w:color="auto"/>
        </w:pBdr>
        <w:spacing w:after="260" w:line="264" w:lineRule="auto"/>
        <w:ind w:left="32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w:t>
      </w:r>
      <w:r w:rsidRPr="0035277C">
        <w:rPr>
          <w:rFonts w:ascii="Times New Roman" w:eastAsia="Times New Roman" w:hAnsi="Times New Roman" w:cs="Times New Roman"/>
          <w:color w:val="000000"/>
          <w:sz w:val="19"/>
          <w:szCs w:val="19"/>
          <w:lang w:eastAsia="ru-RU" w:bidi="ru-RU"/>
        </w:rPr>
        <w:br/>
        <w:t>(при наличии)</w:t>
      </w:r>
    </w:p>
    <w:p w:rsidR="0035277C" w:rsidRPr="0035277C" w:rsidRDefault="0035277C" w:rsidP="0035277C">
      <w:pPr>
        <w:widowControl w:val="0"/>
        <w:spacing w:after="260" w:line="240" w:lineRule="auto"/>
        <w:jc w:val="both"/>
        <w:rPr>
          <w:rFonts w:ascii="Times New Roman" w:eastAsia="Times New Roman" w:hAnsi="Times New Roman" w:cs="Times New Roman"/>
          <w:color w:val="000000"/>
          <w:lang w:eastAsia="ru-RU" w:bidi="ru-RU"/>
        </w:rPr>
        <w:sectPr w:rsidR="0035277C" w:rsidRPr="0035277C">
          <w:headerReference w:type="default" r:id="rId22"/>
          <w:footerReference w:type="default" r:id="rId23"/>
          <w:footnotePr>
            <w:numFmt w:val="chicago"/>
            <w:numRestart w:val="eachPage"/>
          </w:footnotePr>
          <w:pgSz w:w="11900" w:h="16840"/>
          <w:pgMar w:top="2293" w:right="450" w:bottom="1533" w:left="1159" w:header="1865" w:footer="1105" w:gutter="0"/>
          <w:pgNumType w:start="252"/>
          <w:cols w:space="720"/>
          <w:noEndnote/>
          <w:docGrid w:linePitch="360"/>
        </w:sectPr>
      </w:pPr>
      <w:r w:rsidRPr="0035277C">
        <w:rPr>
          <w:rFonts w:ascii="Times New Roman" w:eastAsia="Times New Roman" w:hAnsi="Times New Roman" w:cs="Times New Roman"/>
          <w:color w:val="000000"/>
          <w:lang w:eastAsia="ru-RU" w:bidi="ru-RU"/>
        </w:rPr>
        <w:t>*Нужное подчеркнуть.</w:t>
      </w:r>
    </w:p>
    <w:p w:rsidR="0035277C" w:rsidRPr="0035277C" w:rsidRDefault="0035277C" w:rsidP="0035277C">
      <w:pPr>
        <w:widowControl w:val="0"/>
        <w:spacing w:after="52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ФОРМА</w:t>
      </w:r>
    </w:p>
    <w:p w:rsidR="0035277C" w:rsidRPr="0035277C" w:rsidRDefault="0035277C" w:rsidP="0035277C">
      <w:pPr>
        <w:widowControl w:val="0"/>
        <w:tabs>
          <w:tab w:val="left" w:leader="underscore" w:pos="9974"/>
        </w:tabs>
        <w:spacing w:after="0" w:line="228" w:lineRule="auto"/>
        <w:ind w:left="33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Кому </w:t>
      </w:r>
      <w:r w:rsidRPr="0035277C">
        <w:rPr>
          <w:rFonts w:ascii="Times New Roman" w:eastAsia="Times New Roman" w:hAnsi="Times New Roman" w:cs="Times New Roman"/>
          <w:color w:val="000000"/>
          <w:lang w:eastAsia="ru-RU" w:bidi="ru-RU"/>
        </w:rPr>
        <w:tab/>
      </w:r>
    </w:p>
    <w:p w:rsidR="0035277C" w:rsidRPr="0035277C" w:rsidRDefault="0035277C" w:rsidP="0035277C">
      <w:pPr>
        <w:widowControl w:val="0"/>
        <w:spacing w:after="0" w:line="264" w:lineRule="auto"/>
        <w:ind w:right="18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 (при наличии) застройщика, ОГРНИП (для</w:t>
      </w:r>
      <w:r w:rsidRPr="0035277C">
        <w:rPr>
          <w:rFonts w:ascii="Times New Roman" w:eastAsia="Times New Roman" w:hAnsi="Times New Roman" w:cs="Times New Roman"/>
          <w:color w:val="000000"/>
          <w:sz w:val="19"/>
          <w:szCs w:val="19"/>
          <w:lang w:eastAsia="ru-RU" w:bidi="ru-RU"/>
        </w:rPr>
        <w:br/>
        <w:t>физического лица, зарегистрированного в качестве индивидуального</w:t>
      </w:r>
    </w:p>
    <w:p w:rsidR="0035277C" w:rsidRPr="0035277C" w:rsidRDefault="0035277C" w:rsidP="0035277C">
      <w:pPr>
        <w:widowControl w:val="0"/>
        <w:pBdr>
          <w:bottom w:val="single" w:sz="4" w:space="0" w:color="auto"/>
        </w:pBdr>
        <w:spacing w:after="260" w:line="264" w:lineRule="auto"/>
        <w:ind w:right="180"/>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предпринимателя) - для физического лица, полное наименование</w:t>
      </w:r>
      <w:r w:rsidRPr="0035277C">
        <w:rPr>
          <w:rFonts w:ascii="Times New Roman" w:eastAsia="Times New Roman" w:hAnsi="Times New Roman" w:cs="Times New Roman"/>
          <w:color w:val="000000"/>
          <w:sz w:val="19"/>
          <w:szCs w:val="19"/>
          <w:lang w:eastAsia="ru-RU" w:bidi="ru-RU"/>
        </w:rPr>
        <w:br/>
        <w:t>застройщика, ИНН*, ОГРН - для юридического лица</w:t>
      </w:r>
    </w:p>
    <w:p w:rsidR="0035277C" w:rsidRPr="0035277C" w:rsidRDefault="0035277C" w:rsidP="0035277C">
      <w:pPr>
        <w:widowControl w:val="0"/>
        <w:spacing w:after="520" w:line="240" w:lineRule="auto"/>
        <w:ind w:right="240"/>
        <w:jc w:val="right"/>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почтовый индекс и адрес, телефон, адрес электронной почты застройщика)</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РЕШЕНИЕ</w:t>
      </w:r>
      <w:r w:rsidRPr="0035277C">
        <w:rPr>
          <w:rFonts w:ascii="Times New Roman" w:eastAsia="Times New Roman" w:hAnsi="Times New Roman" w:cs="Times New Roman"/>
          <w:b/>
          <w:bCs/>
          <w:color w:val="000000"/>
          <w:lang w:eastAsia="ru-RU" w:bidi="ru-RU"/>
        </w:rPr>
        <w:br/>
        <w:t>об отказе в выдаче дубликата</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уведомления о 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r w:rsidRPr="0035277C">
        <w:rPr>
          <w:rFonts w:ascii="Times New Roman" w:eastAsia="Times New Roman" w:hAnsi="Times New Roman" w:cs="Times New Roman"/>
          <w:b/>
          <w:bCs/>
          <w:color w:val="000000"/>
          <w:lang w:eastAsia="ru-RU" w:bidi="ru-RU"/>
        </w:rPr>
        <w:br/>
        <w:t>законодательства о градостроительной деятельности,</w:t>
      </w:r>
      <w:r w:rsidRPr="0035277C">
        <w:rPr>
          <w:rFonts w:ascii="Times New Roman" w:eastAsia="Times New Roman" w:hAnsi="Times New Roman" w:cs="Times New Roman"/>
          <w:b/>
          <w:bCs/>
          <w:color w:val="000000"/>
          <w:lang w:eastAsia="ru-RU" w:bidi="ru-RU"/>
        </w:rPr>
        <w:br/>
        <w:t>уведомления о несоответствии построенных или реконструированных объекта</w:t>
      </w:r>
      <w:r w:rsidRPr="0035277C">
        <w:rPr>
          <w:rFonts w:ascii="Times New Roman" w:eastAsia="Times New Roman" w:hAnsi="Times New Roman" w:cs="Times New Roman"/>
          <w:b/>
          <w:bCs/>
          <w:color w:val="000000"/>
          <w:lang w:eastAsia="ru-RU" w:bidi="ru-RU"/>
        </w:rPr>
        <w:br/>
        <w:t>индивидуального жилищного строительства или садового дома требованиям</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законодательства о градостроительной деятельности**</w:t>
      </w:r>
    </w:p>
    <w:p w:rsidR="0035277C" w:rsidRPr="0035277C" w:rsidRDefault="0035277C" w:rsidP="0035277C">
      <w:pPr>
        <w:widowControl w:val="0"/>
        <w:spacing w:after="52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t>(далее - уведомление)</w:t>
      </w:r>
    </w:p>
    <w:p w:rsidR="0035277C" w:rsidRPr="0035277C" w:rsidRDefault="0035277C" w:rsidP="0035277C">
      <w:pPr>
        <w:widowControl w:val="0"/>
        <w:tabs>
          <w:tab w:val="left" w:leader="underscore" w:pos="1723"/>
          <w:tab w:val="left" w:leader="underscore" w:pos="3754"/>
        </w:tabs>
        <w:spacing w:after="60" w:line="262" w:lineRule="auto"/>
        <w:ind w:firstLine="3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sz w:val="19"/>
          <w:szCs w:val="19"/>
          <w:lang w:eastAsia="ru-RU" w:bidi="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35277C">
        <w:rPr>
          <w:rFonts w:ascii="Times New Roman" w:eastAsia="Times New Roman" w:hAnsi="Times New Roman" w:cs="Times New Roman"/>
          <w:color w:val="000000"/>
          <w:lang w:eastAsia="ru-RU" w:bidi="ru-RU"/>
        </w:rPr>
        <w:t xml:space="preserve">по результатам рассмотрения заявления о выдаче дубликата уведомления от </w:t>
      </w:r>
      <w:r w:rsidRPr="0035277C">
        <w:rPr>
          <w:rFonts w:ascii="Times New Roman" w:eastAsia="Times New Roman" w:hAnsi="Times New Roman" w:cs="Times New Roman"/>
          <w:color w:val="000000"/>
          <w:lang w:eastAsia="ru-RU" w:bidi="ru-RU"/>
        </w:rPr>
        <w:tab/>
        <w:t xml:space="preserve"> № </w:t>
      </w:r>
      <w:r w:rsidRPr="0035277C">
        <w:rPr>
          <w:rFonts w:ascii="Times New Roman" w:eastAsia="Times New Roman" w:hAnsi="Times New Roman" w:cs="Times New Roman"/>
          <w:color w:val="000000"/>
          <w:lang w:eastAsia="ru-RU" w:bidi="ru-RU"/>
        </w:rPr>
        <w:tab/>
        <w:t xml:space="preserve"> принято решение об отказе в выдаче дубликата</w:t>
      </w:r>
    </w:p>
    <w:p w:rsidR="0035277C" w:rsidRPr="0035277C" w:rsidRDefault="0035277C" w:rsidP="0035277C">
      <w:pPr>
        <w:widowControl w:val="0"/>
        <w:spacing w:after="220" w:line="288" w:lineRule="auto"/>
        <w:ind w:right="6940" w:firstLine="92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sz w:val="19"/>
          <w:szCs w:val="19"/>
          <w:lang w:eastAsia="ru-RU" w:bidi="ru-RU"/>
        </w:rPr>
        <w:t xml:space="preserve">(дата и номер регистрации) </w:t>
      </w:r>
      <w:r w:rsidRPr="0035277C">
        <w:rPr>
          <w:rFonts w:ascii="Times New Roman" w:eastAsia="Times New Roman" w:hAnsi="Times New Roman" w:cs="Times New Roman"/>
          <w:color w:val="000000"/>
          <w:lang w:eastAsia="ru-RU" w:bidi="ru-RU"/>
        </w:rPr>
        <w:t>уведомления.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35277C" w:rsidRPr="0035277C" w:rsidTr="00AA0F95">
        <w:trPr>
          <w:trHeight w:hRule="exact" w:val="1186"/>
          <w:jc w:val="center"/>
        </w:trPr>
        <w:tc>
          <w:tcPr>
            <w:tcW w:w="185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пункта Административ ного</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регламента</w:t>
            </w:r>
          </w:p>
        </w:tc>
        <w:tc>
          <w:tcPr>
            <w:tcW w:w="455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35277C" w:rsidRPr="0035277C" w:rsidRDefault="0035277C" w:rsidP="0035277C">
            <w:pPr>
              <w:widowControl w:val="0"/>
              <w:spacing w:after="0" w:line="264"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Разъяснение причин отказа в выдаче дубликата уведомления</w:t>
            </w:r>
          </w:p>
        </w:tc>
      </w:tr>
      <w:tr w:rsidR="0035277C" w:rsidRPr="0035277C" w:rsidTr="00AA0F95">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sz w:val="24"/>
                <w:szCs w:val="24"/>
                <w:lang w:eastAsia="ru-RU" w:bidi="ru-RU"/>
              </w:rPr>
            </w:pPr>
            <w:r w:rsidRPr="0035277C">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35277C" w:rsidRPr="0035277C" w:rsidRDefault="0035277C" w:rsidP="0035277C">
      <w:pPr>
        <w:widowControl w:val="0"/>
        <w:spacing w:after="0" w:line="240" w:lineRule="auto"/>
        <w:ind w:left="802"/>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 вправе повторно обратиться с заявлением о выдаче дубликата уведомления после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устранения указанных нарушений.</w:t>
      </w:r>
    </w:p>
    <w:p w:rsidR="0035277C" w:rsidRPr="0035277C" w:rsidRDefault="0035277C" w:rsidP="0035277C">
      <w:pPr>
        <w:widowControl w:val="0"/>
        <w:spacing w:after="400" w:line="240" w:lineRule="auto"/>
        <w:jc w:val="right"/>
        <w:rPr>
          <w:rFonts w:ascii="Times New Roman" w:eastAsia="Times New Roman" w:hAnsi="Times New Roman" w:cs="Times New Roman"/>
          <w:color w:val="000000"/>
          <w:lang w:eastAsia="ru-RU" w:bidi="ru-RU"/>
        </w:rPr>
        <w:sectPr w:rsidR="0035277C" w:rsidRPr="0035277C">
          <w:headerReference w:type="default" r:id="rId24"/>
          <w:footerReference w:type="default" r:id="rId25"/>
          <w:footnotePr>
            <w:numFmt w:val="chicago"/>
            <w:numRestart w:val="eachPage"/>
          </w:footnotePr>
          <w:pgSz w:w="11900" w:h="16840"/>
          <w:pgMar w:top="2689" w:right="450" w:bottom="2775" w:left="1159" w:header="0" w:footer="3" w:gutter="0"/>
          <w:pgNumType w:start="5"/>
          <w:cols w:space="720"/>
          <w:noEndnote/>
          <w:docGrid w:linePitch="360"/>
        </w:sectPr>
      </w:pPr>
      <w:r w:rsidRPr="0035277C">
        <w:rPr>
          <w:rFonts w:ascii="Times New Roman" w:eastAsia="Times New Roman" w:hAnsi="Times New Roman" w:cs="Times New Roman"/>
          <w:color w:val="000000"/>
          <w:lang w:eastAsia="ru-RU" w:bidi="ru-RU"/>
        </w:rPr>
        <w:t>Данный отказ может быть обжалован в досудебном порядке путем направления жалобы в</w:t>
      </w:r>
    </w:p>
    <w:p w:rsidR="0035277C" w:rsidRPr="0035277C" w:rsidRDefault="0035277C" w:rsidP="0035277C">
      <w:pPr>
        <w:framePr w:w="1085" w:h="278" w:wrap="none" w:vAnchor="text" w:hAnchor="page" w:x="2265" w:y="21"/>
        <w:widowControl w:val="0"/>
        <w:spacing w:after="0" w:line="240" w:lineRule="auto"/>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lastRenderedPageBreak/>
        <w:t>(должность)</w:t>
      </w:r>
    </w:p>
    <w:p w:rsidR="0035277C" w:rsidRPr="0035277C" w:rsidRDefault="0035277C" w:rsidP="0035277C">
      <w:pPr>
        <w:framePr w:w="874" w:h="278" w:wrap="none" w:vAnchor="text" w:hAnchor="page" w:x="5375" w:y="21"/>
        <w:widowControl w:val="0"/>
        <w:pBdr>
          <w:top w:val="single" w:sz="4" w:space="0" w:color="auto"/>
        </w:pBdr>
        <w:spacing w:after="0" w:line="240" w:lineRule="auto"/>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(подпись)</w:t>
      </w:r>
    </w:p>
    <w:p w:rsidR="0035277C" w:rsidRPr="0035277C" w:rsidRDefault="0035277C" w:rsidP="0035277C">
      <w:pPr>
        <w:framePr w:w="2122" w:h="509" w:wrap="none" w:vAnchor="text" w:hAnchor="page" w:x="7982" w:y="21"/>
        <w:widowControl w:val="0"/>
        <w:pBdr>
          <w:top w:val="single" w:sz="4" w:space="0" w:color="auto"/>
        </w:pBdr>
        <w:spacing w:after="0" w:line="264" w:lineRule="auto"/>
        <w:jc w:val="center"/>
        <w:rPr>
          <w:rFonts w:ascii="Times New Roman" w:eastAsia="Times New Roman" w:hAnsi="Times New Roman" w:cs="Times New Roman"/>
          <w:color w:val="000000"/>
          <w:sz w:val="19"/>
          <w:szCs w:val="19"/>
          <w:lang w:eastAsia="ru-RU" w:bidi="ru-RU"/>
        </w:rPr>
      </w:pPr>
      <w:r w:rsidRPr="0035277C">
        <w:rPr>
          <w:rFonts w:ascii="Times New Roman" w:eastAsia="Times New Roman" w:hAnsi="Times New Roman" w:cs="Times New Roman"/>
          <w:color w:val="000000"/>
          <w:sz w:val="19"/>
          <w:szCs w:val="19"/>
          <w:lang w:eastAsia="ru-RU" w:bidi="ru-RU"/>
        </w:rPr>
        <w:t>(фамилия, имя, отчество</w:t>
      </w:r>
      <w:r w:rsidRPr="0035277C">
        <w:rPr>
          <w:rFonts w:ascii="Times New Roman" w:eastAsia="Times New Roman" w:hAnsi="Times New Roman" w:cs="Times New Roman"/>
          <w:color w:val="000000"/>
          <w:sz w:val="19"/>
          <w:szCs w:val="19"/>
          <w:lang w:eastAsia="ru-RU" w:bidi="ru-RU"/>
        </w:rPr>
        <w:br/>
        <w:t>(при наличии)</w:t>
      </w:r>
    </w:p>
    <w:p w:rsidR="0035277C" w:rsidRPr="0035277C" w:rsidRDefault="0035277C" w:rsidP="0035277C">
      <w:pPr>
        <w:framePr w:w="533" w:h="317" w:wrap="none" w:vAnchor="text" w:hAnchor="page" w:x="1247" w:y="510"/>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Дата</w:t>
      </w:r>
    </w:p>
    <w:p w:rsidR="0035277C" w:rsidRPr="0035277C" w:rsidRDefault="0035277C" w:rsidP="0035277C">
      <w:pPr>
        <w:widowControl w:val="0"/>
        <w:spacing w:after="0" w:line="360"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452" w:line="14" w:lineRule="exact"/>
        <w:rPr>
          <w:rFonts w:ascii="Microsoft Sans Serif" w:eastAsia="Microsoft Sans Serif" w:hAnsi="Microsoft Sans Serif" w:cs="Microsoft Sans Serif"/>
          <w:color w:val="000000"/>
          <w:sz w:val="24"/>
          <w:szCs w:val="24"/>
          <w:lang w:eastAsia="ru-RU" w:bidi="ru-RU"/>
        </w:rPr>
      </w:pPr>
    </w:p>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26"/>
          <w:footerReference w:type="default" r:id="rId27"/>
          <w:footnotePr>
            <w:numFmt w:val="chicago"/>
            <w:numRestart w:val="eachPage"/>
          </w:footnotePr>
          <w:pgSz w:w="11900" w:h="16840"/>
          <w:pgMar w:top="1695" w:right="1797" w:bottom="13317" w:left="1246" w:header="1267" w:footer="12889" w:gutter="0"/>
          <w:pgNumType w:start="254"/>
          <w:cols w:space="720"/>
          <w:noEndnote/>
          <w:docGrid w:linePitch="360"/>
        </w:sectPr>
      </w:pPr>
    </w:p>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sectPr w:rsidR="0035277C" w:rsidRPr="0035277C">
          <w:footnotePr>
            <w:numFmt w:val="chicago"/>
            <w:numRestart w:val="eachPage"/>
          </w:footnotePr>
          <w:type w:val="continuous"/>
          <w:pgSz w:w="11900" w:h="16840"/>
          <w:pgMar w:top="1695" w:right="1980" w:bottom="1695" w:left="1261" w:header="0" w:footer="3" w:gutter="0"/>
          <w:cols w:space="720"/>
          <w:noEndnote/>
          <w:docGrid w:linePitch="360"/>
        </w:sectPr>
      </w:pPr>
      <w:r w:rsidRPr="0035277C">
        <w:rPr>
          <w:rFonts w:ascii="Times New Roman" w:eastAsia="Times New Roman" w:hAnsi="Times New Roman" w:cs="Times New Roman"/>
          <w:color w:val="000000"/>
          <w:lang w:eastAsia="ru-RU" w:bidi="ru-RU"/>
        </w:rPr>
        <w:lastRenderedPageBreak/>
        <w:t>*Сведения об ИНН в отношении иностранного юридического лица не указываются. **Нужное подчеркнуть.</w:t>
      </w:r>
    </w:p>
    <w:p w:rsidR="0035277C" w:rsidRPr="0035277C" w:rsidRDefault="0035277C" w:rsidP="0035277C">
      <w:pPr>
        <w:widowControl w:val="0"/>
        <w:spacing w:after="240" w:line="264" w:lineRule="auto"/>
        <w:ind w:left="6340" w:right="600" w:hanging="54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b/>
          <w:bCs/>
          <w:color w:val="000000"/>
          <w:lang w:eastAsia="ru-RU" w:bidi="ru-RU"/>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398"/>
        <w:gridCol w:w="1560"/>
        <w:gridCol w:w="1976"/>
        <w:gridCol w:w="1859"/>
        <w:gridCol w:w="1982"/>
        <w:gridCol w:w="2554"/>
      </w:tblGrid>
      <w:tr w:rsidR="0035277C" w:rsidRPr="0035277C" w:rsidTr="0087157C">
        <w:trPr>
          <w:trHeight w:hRule="exact" w:val="1949"/>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Основание для</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начала</w:t>
            </w:r>
          </w:p>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976"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w:t>
            </w:r>
            <w:r w:rsidR="0087157C">
              <w:rPr>
                <w:rFonts w:ascii="Times New Roman" w:eastAsia="Times New Roman" w:hAnsi="Times New Roman" w:cs="Times New Roman"/>
                <w:color w:val="000000"/>
                <w:lang w:eastAsia="ru-RU" w:bidi="ru-RU"/>
              </w:rPr>
              <w:t>ное за выполнение административ</w:t>
            </w:r>
            <w:r w:rsidRPr="0035277C">
              <w:rPr>
                <w:rFonts w:ascii="Times New Roman" w:eastAsia="Times New Roman" w:hAnsi="Times New Roman" w:cs="Times New Roman"/>
                <w:color w:val="000000"/>
                <w:lang w:eastAsia="ru-RU" w:bidi="ru-RU"/>
              </w:rPr>
              <w:t>ного действия</w:t>
            </w:r>
          </w:p>
        </w:tc>
        <w:tc>
          <w:tcPr>
            <w:tcW w:w="1859"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административн</w:t>
            </w:r>
            <w:r w:rsidR="0035277C" w:rsidRPr="0035277C">
              <w:rPr>
                <w:rFonts w:ascii="Times New Roman" w:eastAsia="Times New Roman" w:hAnsi="Times New Roman" w:cs="Times New Roman"/>
                <w:color w:val="000000"/>
                <w:lang w:eastAsia="ru-RU" w:bidi="ru-RU"/>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5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87157C">
        <w:trPr>
          <w:trHeight w:hRule="exact" w:val="283"/>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976"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859"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87157C">
        <w:trPr>
          <w:trHeight w:hRule="exact" w:val="283"/>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398" w:type="dxa"/>
            <w:tcBorders>
              <w:top w:val="single" w:sz="4" w:space="0" w:color="auto"/>
            </w:tcBorders>
            <w:shd w:val="clear" w:color="auto" w:fill="FFFFFF"/>
            <w:vAlign w:val="bottom"/>
          </w:tcPr>
          <w:p w:rsidR="0035277C" w:rsidRPr="0035277C" w:rsidRDefault="0035277C" w:rsidP="0035277C">
            <w:pPr>
              <w:widowControl w:val="0"/>
              <w:spacing w:after="0" w:line="240" w:lineRule="auto"/>
              <w:jc w:val="right"/>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5395" w:type="dxa"/>
            <w:gridSpan w:val="3"/>
            <w:tcBorders>
              <w:top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Проверка документов и регистрация заявления</w:t>
            </w:r>
          </w:p>
        </w:tc>
        <w:tc>
          <w:tcPr>
            <w:tcW w:w="1982" w:type="dxa"/>
            <w:tcBorders>
              <w:top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4" w:type="dxa"/>
            <w:tcBorders>
              <w:top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87157C">
        <w:trPr>
          <w:trHeight w:hRule="exact" w:val="2496"/>
          <w:jc w:val="center"/>
        </w:trPr>
        <w:tc>
          <w:tcPr>
            <w:tcW w:w="2275" w:type="dxa"/>
            <w:vMerge w:val="restart"/>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Поступление</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заявления и</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 для</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35277C">
            <w:pPr>
              <w:widowControl w:val="0"/>
              <w:spacing w:after="0" w:line="262" w:lineRule="auto"/>
              <w:ind w:right="3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 услуги в</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Уполномоченный</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w:t>
            </w:r>
          </w:p>
        </w:tc>
        <w:tc>
          <w:tcPr>
            <w:tcW w:w="3398"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Прием и проверка</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комплектности документов на наличие/отсутствие оснований для отказа в приеме</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 предусмотренных пунктом 2.13</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регламента</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До1</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рабочего дня</w:t>
            </w:r>
          </w:p>
        </w:tc>
        <w:tc>
          <w:tcPr>
            <w:tcW w:w="1976" w:type="dxa"/>
            <w:vMerge w:val="restart"/>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 ого органа, ответственное за</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предоставление</w:t>
            </w:r>
          </w:p>
          <w:p w:rsidR="0035277C" w:rsidRPr="0035277C" w:rsidRDefault="0087157C" w:rsidP="008715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w:t>
            </w:r>
            <w:r w:rsidR="0035277C" w:rsidRPr="0035277C">
              <w:rPr>
                <w:rFonts w:ascii="Times New Roman" w:eastAsia="Times New Roman" w:hAnsi="Times New Roman" w:cs="Times New Roman"/>
                <w:color w:val="000000"/>
                <w:lang w:eastAsia="ru-RU" w:bidi="ru-RU"/>
              </w:rPr>
              <w:t>й услуги</w:t>
            </w:r>
          </w:p>
        </w:tc>
        <w:tc>
          <w:tcPr>
            <w:tcW w:w="1859"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w:t>
            </w:r>
            <w:r w:rsidR="0087157C">
              <w:rPr>
                <w:rFonts w:ascii="Times New Roman" w:eastAsia="Times New Roman" w:hAnsi="Times New Roman" w:cs="Times New Roman"/>
                <w:color w:val="000000"/>
                <w:lang w:eastAsia="ru-RU" w:bidi="ru-RU"/>
              </w:rPr>
              <w:t>полномоченны</w:t>
            </w:r>
            <w:r w:rsidRPr="0035277C">
              <w:rPr>
                <w:rFonts w:ascii="Times New Roman" w:eastAsia="Times New Roman" w:hAnsi="Times New Roman" w:cs="Times New Roman"/>
                <w:color w:val="000000"/>
                <w:lang w:eastAsia="ru-RU" w:bidi="ru-RU"/>
              </w:rPr>
              <w:t>й орган / ГИС / ПГС</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4"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регистрация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заявления 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 в ГИС</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(присвоение номера 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датирование);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назначение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должностного лица,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ответственного за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tc>
      </w:tr>
      <w:tr w:rsidR="0035277C" w:rsidRPr="0035277C" w:rsidTr="0087157C">
        <w:trPr>
          <w:trHeight w:hRule="exact" w:val="1109"/>
          <w:jc w:val="center"/>
        </w:trPr>
        <w:tc>
          <w:tcPr>
            <w:tcW w:w="2275" w:type="dxa"/>
            <w:vMerge/>
            <w:tcBorders>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Принятие решения об отказе в приеме документов, в случае выявления оснований для</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отказа в приеме документов</w:t>
            </w:r>
          </w:p>
        </w:tc>
        <w:tc>
          <w:tcPr>
            <w:tcW w:w="1560" w:type="dxa"/>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76" w:type="dxa"/>
            <w:vMerge/>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859" w:type="dxa"/>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2" w:type="dxa"/>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4" w:type="dxa"/>
            <w:tcBorders>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 и передача ему документов</w:t>
            </w:r>
          </w:p>
        </w:tc>
      </w:tr>
    </w:tbl>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28"/>
          <w:footerReference w:type="default" r:id="rId29"/>
          <w:footnotePr>
            <w:numFmt w:val="chicago"/>
            <w:numRestart w:val="eachPage"/>
          </w:footnotePr>
          <w:pgSz w:w="16840" w:h="11900" w:orient="landscape"/>
          <w:pgMar w:top="3478" w:right="528" w:bottom="1476" w:left="706" w:header="0" w:footer="10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432"/>
        <w:gridCol w:w="1560"/>
        <w:gridCol w:w="1843"/>
        <w:gridCol w:w="1992"/>
        <w:gridCol w:w="1982"/>
        <w:gridCol w:w="2549"/>
      </w:tblGrid>
      <w:tr w:rsidR="0035277C" w:rsidRPr="0035277C" w:rsidTr="00AA0F95">
        <w:trPr>
          <w:trHeight w:hRule="exact" w:val="1944"/>
          <w:jc w:val="center"/>
        </w:trPr>
        <w:tc>
          <w:tcPr>
            <w:tcW w:w="2242"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43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ого действия/</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4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43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3384"/>
          <w:jc w:val="center"/>
        </w:trPr>
        <w:tc>
          <w:tcPr>
            <w:tcW w:w="224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432"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w:t>
            </w:r>
            <w:r>
              <w:rPr>
                <w:rFonts w:ascii="Times New Roman" w:eastAsia="Times New Roman" w:hAnsi="Times New Roman" w:cs="Times New Roman"/>
                <w:color w:val="000000"/>
                <w:lang w:eastAsia="ru-RU" w:bidi="ru-RU"/>
              </w:rPr>
              <w:t>ое за регистрацию корреспонденц</w:t>
            </w:r>
            <w:r w:rsidR="0035277C" w:rsidRPr="0035277C">
              <w:rPr>
                <w:rFonts w:ascii="Times New Roman" w:eastAsia="Times New Roman" w:hAnsi="Times New Roman" w:cs="Times New Roman"/>
                <w:color w:val="000000"/>
                <w:lang w:eastAsia="ru-RU" w:bidi="ru-RU"/>
              </w:rPr>
              <w:t>ии</w:t>
            </w:r>
          </w:p>
        </w:tc>
        <w:tc>
          <w:tcPr>
            <w:tcW w:w="1992" w:type="dxa"/>
            <w:tcBorders>
              <w:top w:val="single" w:sz="4" w:space="0" w:color="auto"/>
              <w:left w:val="single" w:sz="4" w:space="0" w:color="auto"/>
            </w:tcBorders>
            <w:shd w:val="clear" w:color="auto" w:fill="FFFFFF"/>
          </w:tcPr>
          <w:p w:rsidR="0035277C" w:rsidRPr="0035277C" w:rsidRDefault="0087157C" w:rsidP="0035277C">
            <w:pPr>
              <w:widowControl w:val="0"/>
              <w:spacing w:after="0"/>
              <w:ind w:right="16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Уполномоченны</w:t>
            </w:r>
            <w:r w:rsidR="0035277C" w:rsidRPr="0035277C">
              <w:rPr>
                <w:rFonts w:ascii="Times New Roman" w:eastAsia="Times New Roman" w:hAnsi="Times New Roman" w:cs="Times New Roman"/>
                <w:color w:val="000000"/>
                <w:lang w:eastAsia="ru-RU" w:bidi="ru-RU"/>
              </w:rPr>
              <w:t>й орган/ГИС</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ind w:left="568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 Получение сведений посредством СМЭВ</w:t>
            </w:r>
          </w:p>
        </w:tc>
      </w:tr>
      <w:tr w:rsidR="0035277C" w:rsidRPr="0035277C" w:rsidTr="00AA0F95">
        <w:trPr>
          <w:trHeight w:hRule="exact" w:val="3878"/>
          <w:jc w:val="center"/>
        </w:trPr>
        <w:tc>
          <w:tcPr>
            <w:tcW w:w="224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пакет</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зарегистрированн</w:t>
            </w:r>
            <w:r w:rsidR="0035277C" w:rsidRPr="0035277C">
              <w:rPr>
                <w:rFonts w:ascii="Times New Roman" w:eastAsia="Times New Roman" w:hAnsi="Times New Roman" w:cs="Times New Roman"/>
                <w:color w:val="000000"/>
                <w:lang w:eastAsia="ru-RU" w:bidi="ru-RU"/>
              </w:rPr>
              <w:t>ых документов, поступивших должностному лицу,</w:t>
            </w:r>
          </w:p>
          <w:p w:rsidR="0035277C" w:rsidRPr="0035277C" w:rsidRDefault="0035277C" w:rsidP="008715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ответственному за</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предоставление</w:t>
            </w:r>
            <w:r w:rsidRPr="0035277C">
              <w:rPr>
                <w:rFonts w:ascii="Times New Roman" w:eastAsia="Times New Roman" w:hAnsi="Times New Roman" w:cs="Times New Roman"/>
                <w:color w:val="000000"/>
                <w:lang w:eastAsia="ru-RU" w:bidi="ru-RU"/>
              </w:rPr>
              <w:t xml:space="preserve"> </w:t>
            </w:r>
            <w:r w:rsidR="0035277C"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c>
          <w:tcPr>
            <w:tcW w:w="343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направление</w:t>
            </w:r>
          </w:p>
          <w:p w:rsidR="0035277C" w:rsidRPr="0035277C" w:rsidRDefault="0035277C" w:rsidP="0035277C">
            <w:pPr>
              <w:widowControl w:val="0"/>
              <w:spacing w:after="0"/>
              <w:ind w:right="22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p w:rsidR="0035277C" w:rsidRPr="0035277C" w:rsidRDefault="0087157C" w:rsidP="008715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муниципально</w:t>
            </w:r>
            <w:r w:rsidR="0035277C" w:rsidRPr="0035277C">
              <w:rPr>
                <w:rFonts w:ascii="Times New Roman" w:eastAsia="Times New Roman" w:hAnsi="Times New Roman" w:cs="Times New Roman"/>
                <w:color w:val="000000"/>
                <w:lang w:eastAsia="ru-RU" w:bidi="ru-RU"/>
              </w:rPr>
              <w:t>й услуги</w:t>
            </w:r>
          </w:p>
        </w:tc>
        <w:tc>
          <w:tcPr>
            <w:tcW w:w="1992" w:type="dxa"/>
            <w:tcBorders>
              <w:top w:val="single" w:sz="4" w:space="0" w:color="auto"/>
              <w:left w:val="single" w:sz="4" w:space="0" w:color="auto"/>
              <w:bottom w:val="single" w:sz="4" w:space="0" w:color="auto"/>
            </w:tcBorders>
            <w:shd w:val="clear" w:color="auto" w:fill="FFFFFF"/>
          </w:tcPr>
          <w:p w:rsidR="0035277C" w:rsidRPr="0035277C" w:rsidRDefault="0035277C" w:rsidP="008715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Уполномоченный орган/ГИС/</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ПГС / СМЭВ</w:t>
            </w:r>
          </w:p>
        </w:tc>
        <w:tc>
          <w:tcPr>
            <w:tcW w:w="198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отсутствие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необходимых</w:t>
            </w:r>
          </w:p>
          <w:p w:rsidR="0035277C" w:rsidRPr="0035277C" w:rsidRDefault="0087157C" w:rsidP="008715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для </w:t>
            </w:r>
            <w:r w:rsidR="0035277C" w:rsidRPr="0035277C">
              <w:rPr>
                <w:rFonts w:ascii="Times New Roman" w:eastAsia="Times New Roman" w:hAnsi="Times New Roman" w:cs="Times New Roman"/>
                <w:color w:val="000000"/>
                <w:lang w:eastAsia="ru-RU" w:bidi="ru-RU"/>
              </w:rPr>
              <w:t>предоставления</w:t>
            </w:r>
          </w:p>
          <w:p w:rsidR="0035277C" w:rsidRPr="0035277C" w:rsidRDefault="0035277C" w:rsidP="008715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87157C" w:rsidP="008715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услуги, </w:t>
            </w:r>
            <w:r w:rsidR="0035277C" w:rsidRPr="0035277C">
              <w:rPr>
                <w:rFonts w:ascii="Times New Roman" w:eastAsia="Times New Roman" w:hAnsi="Times New Roman" w:cs="Times New Roman"/>
                <w:color w:val="000000"/>
                <w:lang w:eastAsia="ru-RU" w:bidi="ru-RU"/>
              </w:rPr>
              <w:t>находящихся в</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распоряжении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государственных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органов</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направление межведомственного запроса в органы (организации),</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предоставляющие документы (сведения), предусмотренные пунктом 2.9 Административного регламента, в том числе с</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использованием</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СМЭВ</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15600" w:type="dxa"/>
        <w:jc w:val="center"/>
        <w:tblLayout w:type="fixed"/>
        <w:tblCellMar>
          <w:left w:w="10" w:type="dxa"/>
          <w:right w:w="10" w:type="dxa"/>
        </w:tblCellMar>
        <w:tblLook w:val="0000" w:firstRow="0" w:lastRow="0" w:firstColumn="0" w:lastColumn="0" w:noHBand="0" w:noVBand="0"/>
      </w:tblPr>
      <w:tblGrid>
        <w:gridCol w:w="2213"/>
        <w:gridCol w:w="3461"/>
        <w:gridCol w:w="1560"/>
        <w:gridCol w:w="1975"/>
        <w:gridCol w:w="1985"/>
        <w:gridCol w:w="1857"/>
        <w:gridCol w:w="2549"/>
      </w:tblGrid>
      <w:tr w:rsidR="0035277C" w:rsidRPr="0035277C" w:rsidTr="0087157C">
        <w:trPr>
          <w:trHeight w:hRule="exact" w:val="1944"/>
          <w:jc w:val="center"/>
        </w:trPr>
        <w:tc>
          <w:tcPr>
            <w:tcW w:w="2213"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461"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ind w:left="1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ind w:left="1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8715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8715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975"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w:t>
            </w:r>
            <w:r w:rsidR="0087157C">
              <w:rPr>
                <w:rFonts w:ascii="Times New Roman" w:eastAsia="Times New Roman" w:hAnsi="Times New Roman" w:cs="Times New Roman"/>
                <w:color w:val="000000"/>
                <w:lang w:eastAsia="ru-RU" w:bidi="ru-RU"/>
              </w:rPr>
              <w:t>ное за выполнение административ</w:t>
            </w:r>
            <w:r w:rsidRPr="0035277C">
              <w:rPr>
                <w:rFonts w:ascii="Times New Roman" w:eastAsia="Times New Roman" w:hAnsi="Times New Roman" w:cs="Times New Roman"/>
                <w:color w:val="000000"/>
                <w:lang w:eastAsia="ru-RU" w:bidi="ru-RU"/>
              </w:rPr>
              <w:t>ного действия</w:t>
            </w:r>
          </w:p>
        </w:tc>
        <w:tc>
          <w:tcPr>
            <w:tcW w:w="198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857"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87157C">
        <w:trPr>
          <w:trHeight w:hRule="exact" w:val="288"/>
          <w:jc w:val="center"/>
        </w:trPr>
        <w:tc>
          <w:tcPr>
            <w:tcW w:w="221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461"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righ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9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8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857"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87157C">
        <w:trPr>
          <w:trHeight w:hRule="exact" w:val="6912"/>
          <w:jc w:val="center"/>
        </w:trPr>
        <w:tc>
          <w:tcPr>
            <w:tcW w:w="221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461"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получение ответов на межведомственные запросы, формирование полного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9"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 рабочих</w:t>
            </w:r>
          </w:p>
          <w:p w:rsidR="0035277C" w:rsidRPr="0035277C" w:rsidRDefault="0035277C" w:rsidP="0035277C">
            <w:pPr>
              <w:widowControl w:val="0"/>
              <w:spacing w:after="0" w:line="269"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дн</w:t>
            </w:r>
            <w:r w:rsidR="0087157C">
              <w:rPr>
                <w:rFonts w:ascii="Times New Roman" w:eastAsia="Times New Roman" w:hAnsi="Times New Roman" w:cs="Times New Roman"/>
                <w:color w:val="000000"/>
                <w:lang w:eastAsia="ru-RU" w:bidi="ru-RU"/>
              </w:rPr>
              <w:t>я со дня направления межведомст</w:t>
            </w:r>
            <w:r w:rsidRPr="0035277C">
              <w:rPr>
                <w:rFonts w:ascii="Times New Roman" w:eastAsia="Times New Roman" w:hAnsi="Times New Roman" w:cs="Times New Roman"/>
                <w:color w:val="000000"/>
                <w:lang w:eastAsia="ru-RU" w:bidi="ru-RU"/>
              </w:rPr>
              <w:t>венного</w:t>
            </w:r>
          </w:p>
          <w:p w:rsidR="0035277C" w:rsidRPr="0035277C" w:rsidRDefault="0035277C" w:rsidP="0035277C">
            <w:pPr>
              <w:widowControl w:val="0"/>
              <w:spacing w:after="0" w:line="269"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запроса в орган или организацию </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предоставля</w:t>
            </w:r>
            <w:r w:rsidR="0035277C" w:rsidRPr="0035277C">
              <w:rPr>
                <w:rFonts w:ascii="Times New Roman" w:eastAsia="Times New Roman" w:hAnsi="Times New Roman" w:cs="Times New Roman"/>
                <w:color w:val="000000"/>
                <w:lang w:eastAsia="ru-RU" w:bidi="ru-RU"/>
              </w:rPr>
              <w:t>ю</w:t>
            </w:r>
            <w:r>
              <w:rPr>
                <w:rFonts w:ascii="Times New Roman" w:eastAsia="Times New Roman" w:hAnsi="Times New Roman" w:cs="Times New Roman"/>
                <w:color w:val="000000"/>
                <w:lang w:eastAsia="ru-RU" w:bidi="ru-RU"/>
              </w:rPr>
              <w:t>щие документ и информаци</w:t>
            </w:r>
            <w:r w:rsidR="0035277C" w:rsidRPr="0035277C">
              <w:rPr>
                <w:rFonts w:ascii="Times New Roman" w:eastAsia="Times New Roman" w:hAnsi="Times New Roman" w:cs="Times New Roman"/>
                <w:color w:val="000000"/>
                <w:lang w:eastAsia="ru-RU" w:bidi="ru-RU"/>
              </w:rPr>
              <w:t>ю, если иные сроки не</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предусмотре</w:t>
            </w:r>
            <w:r w:rsidR="0035277C" w:rsidRPr="0035277C">
              <w:rPr>
                <w:rFonts w:ascii="Times New Roman" w:eastAsia="Times New Roman" w:hAnsi="Times New Roman" w:cs="Times New Roman"/>
                <w:color w:val="000000"/>
                <w:lang w:eastAsia="ru-RU" w:bidi="ru-RU"/>
              </w:rPr>
              <w:t>ны</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законодательством</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Российской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Федерации и</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субъекта</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Российской</w:t>
            </w:r>
          </w:p>
          <w:p w:rsidR="0035277C" w:rsidRPr="0035277C" w:rsidRDefault="0035277C" w:rsidP="0035277C">
            <w:pPr>
              <w:widowControl w:val="0"/>
              <w:spacing w:after="0" w:line="262"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Федерации</w:t>
            </w:r>
          </w:p>
        </w:tc>
        <w:tc>
          <w:tcPr>
            <w:tcW w:w="1975"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 за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p w:rsidR="0035277C" w:rsidRPr="0035277C" w:rsidRDefault="0087157C" w:rsidP="008715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w:t>
            </w:r>
            <w:r w:rsidR="0035277C" w:rsidRPr="0035277C">
              <w:rPr>
                <w:rFonts w:ascii="Times New Roman" w:eastAsia="Times New Roman" w:hAnsi="Times New Roman" w:cs="Times New Roman"/>
                <w:color w:val="000000"/>
                <w:lang w:eastAsia="ru-RU" w:bidi="ru-RU"/>
              </w:rPr>
              <w:t>й услуги</w:t>
            </w:r>
          </w:p>
        </w:tc>
        <w:tc>
          <w:tcPr>
            <w:tcW w:w="1985"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w:t>
            </w:r>
            <w:r w:rsidR="0087157C">
              <w:rPr>
                <w:rFonts w:ascii="Times New Roman" w:eastAsia="Times New Roman" w:hAnsi="Times New Roman" w:cs="Times New Roman"/>
                <w:color w:val="000000"/>
                <w:lang w:eastAsia="ru-RU" w:bidi="ru-RU"/>
              </w:rPr>
              <w:t>оченны</w:t>
            </w:r>
            <w:r w:rsidRPr="0035277C">
              <w:rPr>
                <w:rFonts w:ascii="Times New Roman" w:eastAsia="Times New Roman" w:hAnsi="Times New Roman" w:cs="Times New Roman"/>
                <w:color w:val="000000"/>
                <w:lang w:eastAsia="ru-RU" w:bidi="ru-RU"/>
              </w:rPr>
              <w:t>й орган) /ГИС/ ПГС / СМЭВ</w:t>
            </w:r>
          </w:p>
        </w:tc>
        <w:tc>
          <w:tcPr>
            <w:tcW w:w="1857"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получение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(сведений),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необходимых для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r>
    </w:tbl>
    <w:p w:rsidR="0035277C" w:rsidRPr="0035277C" w:rsidRDefault="0035277C" w:rsidP="0035277C">
      <w:pPr>
        <w:widowControl w:val="0"/>
        <w:spacing w:after="0" w:line="240" w:lineRule="auto"/>
        <w:ind w:left="5842"/>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 Рассмотрение документов и сведений</w:t>
      </w:r>
      <w:r w:rsidRPr="0035277C">
        <w:rPr>
          <w:rFonts w:ascii="Times New Roman" w:eastAsia="Times New Roman" w:hAnsi="Times New Roman" w:cs="Times New Roman"/>
          <w:color w:val="00000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54"/>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начала</w:t>
            </w:r>
          </w:p>
          <w:p w:rsidR="0035277C" w:rsidRPr="0035277C" w:rsidRDefault="0035277C" w:rsidP="0035277C">
            <w:pPr>
              <w:widowControl w:val="0"/>
              <w:spacing w:after="0" w:line="240" w:lineRule="auto"/>
              <w:ind w:left="8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5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left="8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8400"/>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пакет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зарегистрированны х документов, поступивших должностному лицу,</w:t>
            </w:r>
          </w:p>
          <w:p w:rsidR="0035277C" w:rsidRPr="0035277C" w:rsidRDefault="0035277C" w:rsidP="0035277C">
            <w:pPr>
              <w:widowControl w:val="0"/>
              <w:spacing w:after="0" w:line="262" w:lineRule="auto"/>
              <w:ind w:left="8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ответственному за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p w:rsidR="0035277C" w:rsidRPr="0035277C" w:rsidRDefault="0087157C" w:rsidP="0087157C">
            <w:pPr>
              <w:widowControl w:val="0"/>
              <w:spacing w:after="0" w:line="262" w:lineRule="auto"/>
              <w:ind w:left="80"/>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муниципальной </w:t>
            </w:r>
            <w:r w:rsidR="0035277C" w:rsidRPr="0035277C">
              <w:rPr>
                <w:rFonts w:ascii="Times New Roman" w:eastAsia="Times New Roman" w:hAnsi="Times New Roman" w:cs="Times New Roman"/>
                <w:color w:val="000000"/>
                <w:lang w:eastAsia="ru-RU" w:bidi="ru-RU"/>
              </w:rPr>
              <w:t>услуги</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Проверка соответствия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документов и сведений</w:t>
            </w:r>
          </w:p>
          <w:p w:rsidR="0035277C" w:rsidRPr="0035277C" w:rsidRDefault="0035277C" w:rsidP="008715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требованиям нормативных правовых актов предоставления муниципальной услуги</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До4</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рабочих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дней</w:t>
            </w: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 за</w:t>
            </w:r>
          </w:p>
          <w:p w:rsidR="0035277C" w:rsidRPr="0035277C" w:rsidRDefault="0035277C" w:rsidP="008715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предоставление </w:t>
            </w:r>
            <w:r w:rsidR="0087157C">
              <w:rPr>
                <w:rFonts w:ascii="Times New Roman" w:eastAsia="Times New Roman" w:hAnsi="Times New Roman" w:cs="Times New Roman"/>
                <w:color w:val="000000"/>
                <w:lang w:eastAsia="ru-RU" w:bidi="ru-RU"/>
              </w:rPr>
              <w:t>муниципально</w:t>
            </w:r>
            <w:r w:rsidRPr="0035277C">
              <w:rPr>
                <w:rFonts w:ascii="Times New Roman" w:eastAsia="Times New Roman" w:hAnsi="Times New Roman" w:cs="Times New Roman"/>
                <w:color w:val="000000"/>
                <w:lang w:eastAsia="ru-RU" w:bidi="ru-RU"/>
              </w:rPr>
              <w:t>й услуги</w:t>
            </w:r>
          </w:p>
        </w:tc>
        <w:tc>
          <w:tcPr>
            <w:tcW w:w="1992"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ind w:right="1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w:t>
            </w:r>
            <w:r w:rsidR="0087157C">
              <w:rPr>
                <w:rFonts w:ascii="Times New Roman" w:eastAsia="Times New Roman" w:hAnsi="Times New Roman" w:cs="Times New Roman"/>
                <w:color w:val="000000"/>
                <w:lang w:eastAsia="ru-RU" w:bidi="ru-RU"/>
              </w:rPr>
              <w:t>полномоченны</w:t>
            </w:r>
            <w:r w:rsidRPr="0035277C">
              <w:rPr>
                <w:rFonts w:ascii="Times New Roman" w:eastAsia="Times New Roman" w:hAnsi="Times New Roman" w:cs="Times New Roman"/>
                <w:color w:val="000000"/>
                <w:lang w:eastAsia="ru-RU" w:bidi="ru-RU"/>
              </w:rPr>
              <w:t>й орган) / ГИС / ПГС</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основания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отказа в</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предоставлении муниципальной) услуги,</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предусмотренны</w:t>
            </w:r>
            <w:r w:rsidR="0035277C" w:rsidRPr="0035277C">
              <w:rPr>
                <w:rFonts w:ascii="Times New Roman" w:eastAsia="Times New Roman" w:hAnsi="Times New Roman" w:cs="Times New Roman"/>
                <w:color w:val="000000"/>
                <w:lang w:eastAsia="ru-RU" w:bidi="ru-RU"/>
              </w:rPr>
              <w:t>е пунктом 2.20</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Административн</w:t>
            </w:r>
            <w:r w:rsidR="0035277C" w:rsidRPr="0035277C">
              <w:rPr>
                <w:rFonts w:ascii="Times New Roman" w:eastAsia="Times New Roman" w:hAnsi="Times New Roman" w:cs="Times New Roman"/>
                <w:color w:val="000000"/>
                <w:lang w:eastAsia="ru-RU" w:bidi="ru-RU"/>
              </w:rPr>
              <w:t>ого регламента</w:t>
            </w:r>
          </w:p>
        </w:tc>
        <w:tc>
          <w:tcPr>
            <w:tcW w:w="255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проект результата</w:t>
            </w:r>
          </w:p>
          <w:p w:rsidR="0035277C" w:rsidRPr="003527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предоставления</w:t>
            </w:r>
            <w:r w:rsidRPr="0035277C">
              <w:rPr>
                <w:rFonts w:ascii="Times New Roman" w:eastAsia="Times New Roman" w:hAnsi="Times New Roman" w:cs="Times New Roman"/>
                <w:color w:val="000000"/>
                <w:lang w:eastAsia="ru-RU" w:bidi="ru-RU"/>
              </w:rPr>
              <w:t xml:space="preserve"> </w:t>
            </w:r>
            <w:r w:rsidR="0035277C"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54"/>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начала</w:t>
            </w:r>
          </w:p>
          <w:p w:rsidR="0035277C" w:rsidRPr="0035277C" w:rsidRDefault="0035277C" w:rsidP="0035277C">
            <w:pPr>
              <w:widowControl w:val="0"/>
              <w:spacing w:after="0" w:line="240" w:lineRule="auto"/>
              <w:ind w:left="10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 выполнение</w:t>
            </w:r>
          </w:p>
          <w:p w:rsidR="0035277C" w:rsidRPr="003527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w:t>
            </w:r>
            <w:r w:rsidR="0035277C" w:rsidRPr="0035277C">
              <w:rPr>
                <w:rFonts w:ascii="Times New Roman" w:eastAsia="Times New Roman" w:hAnsi="Times New Roman" w:cs="Times New Roman"/>
                <w:color w:val="000000"/>
                <w:lang w:eastAsia="ru-RU" w:bidi="ru-RU"/>
              </w:rPr>
              <w:t>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87157C" w:rsidP="0087157C">
            <w:pPr>
              <w:widowControl w:val="0"/>
              <w:spacing w:after="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административн</w:t>
            </w:r>
            <w:r w:rsidR="0035277C" w:rsidRPr="0035277C">
              <w:rPr>
                <w:rFonts w:ascii="Times New Roman" w:eastAsia="Times New Roman" w:hAnsi="Times New Roman" w:cs="Times New Roman"/>
                <w:color w:val="000000"/>
                <w:lang w:eastAsia="ru-RU" w:bidi="ru-RU"/>
              </w:rPr>
              <w:t>ого действия/ используемая</w:t>
            </w:r>
          </w:p>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54"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left="10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ind w:left="682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 Принятие решения</w:t>
            </w:r>
          </w:p>
        </w:tc>
      </w:tr>
      <w:tr w:rsidR="0035277C" w:rsidRPr="0035277C" w:rsidTr="00AA0F95">
        <w:trPr>
          <w:trHeight w:hRule="exact" w:val="5808"/>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ind w:left="10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проект результата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87157C">
            <w:pPr>
              <w:widowControl w:val="0"/>
              <w:spacing w:after="0" w:line="240" w:lineRule="auto"/>
              <w:ind w:left="1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c>
          <w:tcPr>
            <w:tcW w:w="339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Принятие решения о предоставления</w:t>
            </w:r>
          </w:p>
          <w:p w:rsidR="0035277C" w:rsidRPr="0035277C" w:rsidRDefault="0035277C" w:rsidP="0035277C">
            <w:pPr>
              <w:widowControl w:val="0"/>
              <w:spacing w:after="26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 услуги</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Формирование решения о предоставлении</w:t>
            </w:r>
          </w:p>
          <w:p w:rsidR="0035277C" w:rsidRPr="0035277C" w:rsidRDefault="0035277C" w:rsidP="008715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 услуги</w:t>
            </w:r>
          </w:p>
        </w:tc>
        <w:tc>
          <w:tcPr>
            <w:tcW w:w="1560"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w:t>
            </w:r>
            <w:r w:rsidR="0035277C" w:rsidRPr="0035277C">
              <w:rPr>
                <w:rFonts w:ascii="Times New Roman" w:eastAsia="Times New Roman" w:hAnsi="Times New Roman" w:cs="Times New Roman"/>
                <w:color w:val="000000"/>
                <w:lang w:eastAsia="ru-RU" w:bidi="ru-RU"/>
              </w:rPr>
              <w:t>й ус</w:t>
            </w:r>
            <w:r>
              <w:rPr>
                <w:rFonts w:ascii="Times New Roman" w:eastAsia="Times New Roman" w:hAnsi="Times New Roman" w:cs="Times New Roman"/>
                <w:color w:val="000000"/>
                <w:lang w:eastAsia="ru-RU" w:bidi="ru-RU"/>
              </w:rPr>
              <w:t>луги; Руководитель Уполномоченн</w:t>
            </w:r>
            <w:r w:rsidR="0035277C" w:rsidRPr="0035277C">
              <w:rPr>
                <w:rFonts w:ascii="Times New Roman" w:eastAsia="Times New Roman" w:hAnsi="Times New Roman" w:cs="Times New Roman"/>
                <w:color w:val="000000"/>
                <w:lang w:eastAsia="ru-RU" w:bidi="ru-RU"/>
              </w:rPr>
              <w:t>ого органа)</w:t>
            </w:r>
            <w:r>
              <w:rPr>
                <w:rFonts w:ascii="Times New Roman" w:eastAsia="Times New Roman" w:hAnsi="Times New Roman" w:cs="Times New Roman"/>
                <w:color w:val="000000"/>
                <w:lang w:eastAsia="ru-RU" w:bidi="ru-RU"/>
              </w:rPr>
              <w:t xml:space="preserve"> </w:t>
            </w:r>
            <w:r w:rsidR="0035277C" w:rsidRPr="0035277C">
              <w:rPr>
                <w:rFonts w:ascii="Times New Roman" w:eastAsia="Times New Roman" w:hAnsi="Times New Roman" w:cs="Times New Roman"/>
                <w:color w:val="000000"/>
                <w:lang w:eastAsia="ru-RU" w:bidi="ru-RU"/>
              </w:rPr>
              <w:t>или иное</w:t>
            </w:r>
          </w:p>
          <w:p w:rsidR="0035277C" w:rsidRPr="0035277C" w:rsidRDefault="0087157C"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уполномоченно</w:t>
            </w:r>
            <w:r w:rsidR="0035277C" w:rsidRPr="0035277C">
              <w:rPr>
                <w:rFonts w:ascii="Times New Roman" w:eastAsia="Times New Roman" w:hAnsi="Times New Roman" w:cs="Times New Roman"/>
                <w:color w:val="000000"/>
                <w:lang w:eastAsia="ru-RU" w:bidi="ru-RU"/>
              </w:rPr>
              <w:t>е им лицо</w:t>
            </w:r>
          </w:p>
        </w:tc>
        <w:tc>
          <w:tcPr>
            <w:tcW w:w="1992" w:type="dxa"/>
            <w:tcBorders>
              <w:top w:val="single" w:sz="4" w:space="0" w:color="auto"/>
              <w:left w:val="single" w:sz="4" w:space="0" w:color="auto"/>
              <w:bottom w:val="single" w:sz="4" w:space="0" w:color="auto"/>
            </w:tcBorders>
            <w:shd w:val="clear" w:color="auto" w:fill="FFFFFF"/>
            <w:vAlign w:val="center"/>
          </w:tcPr>
          <w:p w:rsidR="0035277C" w:rsidRPr="0035277C" w:rsidRDefault="0087157C" w:rsidP="0035277C">
            <w:pPr>
              <w:widowControl w:val="0"/>
              <w:spacing w:after="0" w:line="262" w:lineRule="auto"/>
              <w:ind w:right="16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Уполномоченны</w:t>
            </w:r>
            <w:r w:rsidR="0035277C" w:rsidRPr="0035277C">
              <w:rPr>
                <w:rFonts w:ascii="Times New Roman" w:eastAsia="Times New Roman" w:hAnsi="Times New Roman" w:cs="Times New Roman"/>
                <w:color w:val="000000"/>
                <w:lang w:eastAsia="ru-RU" w:bidi="ru-RU"/>
              </w:rPr>
              <w:t>й орган) / ГИС / ПГС</w:t>
            </w:r>
          </w:p>
        </w:tc>
        <w:tc>
          <w:tcPr>
            <w:tcW w:w="198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государственной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 подписанный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усиленной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квалифицированной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подписью</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руководителем</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Уполномоченного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органа или иного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уполномоченного им</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лица</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87157C"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ind w:right="16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w:t>
            </w:r>
            <w:r w:rsidR="0087157C">
              <w:rPr>
                <w:rFonts w:ascii="Times New Roman" w:eastAsia="Times New Roman" w:hAnsi="Times New Roman" w:cs="Times New Roman"/>
                <w:color w:val="000000"/>
                <w:lang w:eastAsia="ru-RU" w:bidi="ru-RU"/>
              </w:rPr>
              <w:t>ное за выполнение административ</w:t>
            </w:r>
            <w:r w:rsidRPr="0035277C">
              <w:rPr>
                <w:rFonts w:ascii="Times New Roman" w:eastAsia="Times New Roman" w:hAnsi="Times New Roman" w:cs="Times New Roman"/>
                <w:color w:val="000000"/>
                <w:lang w:eastAsia="ru-RU" w:bidi="ru-RU"/>
              </w:rPr>
              <w:t>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4411"/>
          <w:jc w:val="center"/>
        </w:trPr>
        <w:tc>
          <w:tcPr>
            <w:tcW w:w="2275"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ind w:right="14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государственной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 подписанный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усиленной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квалифицированной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подписью</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руководителем</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Уполномоченного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органа или иного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уполномоченного им</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лица</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211F03"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64"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4"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4"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ответственное</w:t>
            </w:r>
          </w:p>
          <w:p w:rsidR="0035277C" w:rsidRPr="0035277C" w:rsidRDefault="0035277C" w:rsidP="0035277C">
            <w:pPr>
              <w:widowControl w:val="0"/>
              <w:spacing w:after="0" w:line="264"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за выполнение</w:t>
            </w:r>
          </w:p>
          <w:p w:rsidR="0035277C" w:rsidRPr="0035277C" w:rsidRDefault="00211F03" w:rsidP="0035277C">
            <w:pPr>
              <w:widowControl w:val="0"/>
              <w:spacing w:after="0" w:line="264" w:lineRule="auto"/>
              <w:ind w:right="16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w:t>
            </w:r>
            <w:r w:rsidR="0035277C" w:rsidRPr="0035277C">
              <w:rPr>
                <w:rFonts w:ascii="Times New Roman" w:eastAsia="Times New Roman" w:hAnsi="Times New Roman" w:cs="Times New Roman"/>
                <w:color w:val="000000"/>
                <w:lang w:eastAsia="ru-RU" w:bidi="ru-RU"/>
              </w:rPr>
              <w:t>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w:t>
            </w:r>
            <w:r w:rsidR="00211F03">
              <w:rPr>
                <w:rFonts w:ascii="Times New Roman" w:eastAsia="Times New Roman" w:hAnsi="Times New Roman" w:cs="Times New Roman"/>
                <w:color w:val="000000"/>
                <w:lang w:eastAsia="ru-RU" w:bidi="ru-RU"/>
              </w:rPr>
              <w:t>сто выполнения административн</w:t>
            </w:r>
            <w:r w:rsidRPr="0035277C">
              <w:rPr>
                <w:rFonts w:ascii="Times New Roman" w:eastAsia="Times New Roman" w:hAnsi="Times New Roman" w:cs="Times New Roman"/>
                <w:color w:val="000000"/>
                <w:lang w:eastAsia="ru-RU" w:bidi="ru-RU"/>
              </w:rPr>
              <w:t>ого действия/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4406"/>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Формирование решения об</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отказе в предоставлении</w:t>
            </w:r>
          </w:p>
          <w:p w:rsidR="0035277C" w:rsidRPr="0035277C" w:rsidRDefault="0035277C" w:rsidP="00211F03">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r w:rsidR="00211F03">
              <w:rPr>
                <w:rFonts w:ascii="Times New Roman" w:eastAsia="Times New Roman" w:hAnsi="Times New Roman" w:cs="Times New Roman"/>
                <w:color w:val="000000"/>
                <w:lang w:eastAsia="ru-RU" w:bidi="ru-RU"/>
              </w:rPr>
              <w:t xml:space="preserve"> </w:t>
            </w:r>
            <w:r w:rsidRPr="0035277C">
              <w:rPr>
                <w:rFonts w:ascii="Times New Roman" w:eastAsia="Times New Roman" w:hAnsi="Times New Roman" w:cs="Times New Roman"/>
                <w:color w:val="000000"/>
                <w:lang w:eastAsia="ru-RU" w:bidi="ru-RU"/>
              </w:rPr>
              <w:t>услуги</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5277C" w:rsidRPr="0035277C" w:rsidTr="00AA0F95">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35277C">
            <w:pPr>
              <w:widowControl w:val="0"/>
              <w:spacing w:after="0" w:line="240" w:lineRule="auto"/>
              <w:ind w:left="684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 Выдача результата</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211F03"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w:t>
            </w:r>
            <w:r w:rsidR="00211F03">
              <w:rPr>
                <w:rFonts w:ascii="Times New Roman" w:eastAsia="Times New Roman" w:hAnsi="Times New Roman" w:cs="Times New Roman"/>
                <w:color w:val="000000"/>
                <w:lang w:eastAsia="ru-RU" w:bidi="ru-RU"/>
              </w:rPr>
              <w:t>ное за выполнение административ</w:t>
            </w:r>
            <w:r w:rsidRPr="0035277C">
              <w:rPr>
                <w:rFonts w:ascii="Times New Roman" w:eastAsia="Times New Roman" w:hAnsi="Times New Roman" w:cs="Times New Roman"/>
                <w:color w:val="000000"/>
                <w:lang w:eastAsia="ru-RU" w:bidi="ru-RU"/>
              </w:rPr>
              <w:t>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ind w:left="6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ind w:left="100"/>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3907"/>
          <w:jc w:val="center"/>
        </w:trPr>
        <w:tc>
          <w:tcPr>
            <w:tcW w:w="2275" w:type="dxa"/>
            <w:vMerge w:val="restart"/>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формирование и</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регистрация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результата</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муниципальной</w:t>
            </w:r>
            <w:r w:rsidR="0035277C" w:rsidRPr="0035277C">
              <w:rPr>
                <w:rFonts w:ascii="Times New Roman" w:eastAsia="Times New Roman" w:hAnsi="Times New Roman" w:cs="Times New Roman"/>
                <w:color w:val="000000"/>
                <w:lang w:eastAsia="ru-RU" w:bidi="ru-RU"/>
              </w:rPr>
              <w:t xml:space="preserve"> услуги, указанного в пункте 2.20</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Административног</w:t>
            </w:r>
            <w:r w:rsidR="0035277C" w:rsidRPr="0035277C">
              <w:rPr>
                <w:rFonts w:ascii="Times New Roman" w:eastAsia="Times New Roman" w:hAnsi="Times New Roman" w:cs="Times New Roman"/>
                <w:color w:val="000000"/>
                <w:lang w:eastAsia="ru-RU" w:bidi="ru-RU"/>
              </w:rPr>
              <w:t>о регламента, в форме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электронного документа в ГИС</w:t>
            </w:r>
          </w:p>
        </w:tc>
        <w:tc>
          <w:tcPr>
            <w:tcW w:w="3398" w:type="dxa"/>
            <w:tcBorders>
              <w:top w:val="single" w:sz="4" w:space="0" w:color="auto"/>
              <w:left w:val="single" w:sz="4" w:space="0" w:color="auto"/>
            </w:tcBorders>
            <w:shd w:val="clear" w:color="auto" w:fill="FFFFFF"/>
          </w:tcPr>
          <w:p w:rsidR="0035277C" w:rsidRPr="0035277C" w:rsidRDefault="0035277C" w:rsidP="00211F03">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Регистрация результата предоставления муниципальной услуги</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после окончания процедуры принятия ре</w:t>
            </w:r>
            <w:r w:rsidR="00211F03">
              <w:rPr>
                <w:rFonts w:ascii="Times New Roman" w:eastAsia="Times New Roman" w:hAnsi="Times New Roman" w:cs="Times New Roman"/>
                <w:color w:val="000000"/>
                <w:lang w:eastAsia="ru-RU" w:bidi="ru-RU"/>
              </w:rPr>
              <w:t>шения (в общий срок предоставле</w:t>
            </w:r>
            <w:r w:rsidRPr="0035277C">
              <w:rPr>
                <w:rFonts w:ascii="Times New Roman" w:eastAsia="Times New Roman" w:hAnsi="Times New Roman" w:cs="Times New Roman"/>
                <w:color w:val="000000"/>
                <w:lang w:eastAsia="ru-RU" w:bidi="ru-RU"/>
              </w:rPr>
              <w:t>ния</w:t>
            </w:r>
          </w:p>
          <w:p w:rsidR="0035277C" w:rsidRPr="0035277C" w:rsidRDefault="00211F03" w:rsidP="00211F03">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w:t>
            </w:r>
            <w:r w:rsidR="0035277C" w:rsidRPr="0035277C">
              <w:rPr>
                <w:rFonts w:ascii="Times New Roman" w:eastAsia="Times New Roman" w:hAnsi="Times New Roman" w:cs="Times New Roman"/>
                <w:color w:val="000000"/>
                <w:lang w:eastAsia="ru-RU" w:bidi="ru-RU"/>
              </w:rPr>
              <w:t>ьной услуги не включается)</w:t>
            </w: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 за</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предоставлени</w:t>
            </w:r>
            <w:r w:rsidR="0035277C" w:rsidRPr="0035277C">
              <w:rPr>
                <w:rFonts w:ascii="Times New Roman" w:eastAsia="Times New Roman" w:hAnsi="Times New Roman" w:cs="Times New Roman"/>
                <w:color w:val="000000"/>
                <w:lang w:eastAsia="ru-RU" w:bidi="ru-RU"/>
              </w:rPr>
              <w:t>е</w:t>
            </w:r>
          </w:p>
          <w:p w:rsidR="0035277C" w:rsidRPr="0035277C" w:rsidRDefault="00211F03" w:rsidP="00211F03">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w:t>
            </w:r>
            <w:r w:rsidR="0035277C" w:rsidRPr="0035277C">
              <w:rPr>
                <w:rFonts w:ascii="Times New Roman" w:eastAsia="Times New Roman" w:hAnsi="Times New Roman" w:cs="Times New Roman"/>
                <w:color w:val="000000"/>
                <w:lang w:eastAsia="ru-RU" w:bidi="ru-RU"/>
              </w:rPr>
              <w:t>й услуги</w:t>
            </w:r>
          </w:p>
        </w:tc>
        <w:tc>
          <w:tcPr>
            <w:tcW w:w="1992" w:type="dxa"/>
            <w:tcBorders>
              <w:top w:val="single" w:sz="4" w:space="0" w:color="auto"/>
              <w:left w:val="single" w:sz="4" w:space="0" w:color="auto"/>
            </w:tcBorders>
            <w:shd w:val="clear" w:color="auto" w:fill="FFFFFF"/>
          </w:tcPr>
          <w:p w:rsidR="0035277C" w:rsidRPr="0035277C" w:rsidRDefault="00211F03" w:rsidP="0035277C">
            <w:pPr>
              <w:widowControl w:val="0"/>
              <w:spacing w:after="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Уполномоченны</w:t>
            </w:r>
            <w:r w:rsidR="0035277C" w:rsidRPr="0035277C">
              <w:rPr>
                <w:rFonts w:ascii="Times New Roman" w:eastAsia="Times New Roman" w:hAnsi="Times New Roman" w:cs="Times New Roman"/>
                <w:color w:val="000000"/>
                <w:lang w:eastAsia="ru-RU" w:bidi="ru-RU"/>
              </w:rPr>
              <w:t>й орган) / ГИС</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ind w:right="200"/>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Внесение сведений о конечном результате предоставления</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r>
      <w:tr w:rsidR="0035277C" w:rsidRPr="0035277C" w:rsidTr="00AA0F95">
        <w:trPr>
          <w:trHeight w:hRule="exact" w:val="3878"/>
          <w:jc w:val="center"/>
        </w:trPr>
        <w:tc>
          <w:tcPr>
            <w:tcW w:w="2275" w:type="dxa"/>
            <w:vMerge/>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Направление в</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многофункциональный центр результата государственной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 услуги, указанного в пункте 2.18</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 сроки,</w:t>
            </w:r>
          </w:p>
          <w:p w:rsidR="0035277C" w:rsidRPr="0035277C" w:rsidRDefault="0035277C" w:rsidP="00211F03">
            <w:pPr>
              <w:widowControl w:val="0"/>
              <w:spacing w:after="0" w:line="262" w:lineRule="auto"/>
              <w:ind w:left="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установленные</w:t>
            </w:r>
          </w:p>
          <w:p w:rsidR="0035277C" w:rsidRPr="0035277C" w:rsidRDefault="0035277C" w:rsidP="00211F03">
            <w:pPr>
              <w:widowControl w:val="0"/>
              <w:spacing w:after="0" w:line="262" w:lineRule="auto"/>
              <w:ind w:left="6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соглашение</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 взаимодействии между Уполномоче</w:t>
            </w:r>
            <w:r w:rsidR="0035277C" w:rsidRPr="0035277C">
              <w:rPr>
                <w:rFonts w:ascii="Times New Roman" w:eastAsia="Times New Roman" w:hAnsi="Times New Roman" w:cs="Times New Roman"/>
                <w:color w:val="000000"/>
                <w:lang w:eastAsia="ru-RU" w:bidi="ru-RU"/>
              </w:rPr>
              <w:t>нным</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органом и многофункци</w:t>
            </w:r>
            <w:r w:rsidR="0035277C" w:rsidRPr="0035277C">
              <w:rPr>
                <w:rFonts w:ascii="Times New Roman" w:eastAsia="Times New Roman" w:hAnsi="Times New Roman" w:cs="Times New Roman"/>
                <w:color w:val="000000"/>
                <w:lang w:eastAsia="ru-RU" w:bidi="ru-RU"/>
              </w:rPr>
              <w:t>ональным центром</w:t>
            </w:r>
          </w:p>
        </w:tc>
        <w:tc>
          <w:tcPr>
            <w:tcW w:w="1843"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211F03" w:rsidP="0035277C">
            <w:pPr>
              <w:widowControl w:val="0"/>
              <w:spacing w:after="0" w:line="264"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 за</w:t>
            </w:r>
          </w:p>
          <w:p w:rsidR="0035277C" w:rsidRPr="0035277C" w:rsidRDefault="0035277C" w:rsidP="00211F03">
            <w:pPr>
              <w:widowControl w:val="0"/>
              <w:spacing w:after="0" w:line="264" w:lineRule="auto"/>
              <w:jc w:val="both"/>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 xml:space="preserve">предоставление </w:t>
            </w:r>
            <w:r w:rsidR="00211F03">
              <w:rPr>
                <w:rFonts w:ascii="Times New Roman" w:eastAsia="Times New Roman" w:hAnsi="Times New Roman" w:cs="Times New Roman"/>
                <w:color w:val="000000"/>
                <w:lang w:eastAsia="ru-RU" w:bidi="ru-RU"/>
              </w:rPr>
              <w:t>муниципально</w:t>
            </w:r>
            <w:r w:rsidRPr="0035277C">
              <w:rPr>
                <w:rFonts w:ascii="Times New Roman" w:eastAsia="Times New Roman" w:hAnsi="Times New Roman" w:cs="Times New Roman"/>
                <w:color w:val="000000"/>
                <w:lang w:eastAsia="ru-RU" w:bidi="ru-RU"/>
              </w:rPr>
              <w:t>й услуги</w:t>
            </w:r>
          </w:p>
        </w:tc>
        <w:tc>
          <w:tcPr>
            <w:tcW w:w="1992" w:type="dxa"/>
            <w:tcBorders>
              <w:top w:val="single" w:sz="4" w:space="0" w:color="auto"/>
              <w:left w:val="single" w:sz="4" w:space="0" w:color="auto"/>
              <w:bottom w:val="single" w:sz="4" w:space="0" w:color="auto"/>
            </w:tcBorders>
            <w:shd w:val="clear" w:color="auto" w:fill="FFFFFF"/>
          </w:tcPr>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Уполномоченны</w:t>
            </w:r>
            <w:r w:rsidR="0035277C" w:rsidRPr="0035277C">
              <w:rPr>
                <w:rFonts w:ascii="Times New Roman" w:eastAsia="Times New Roman" w:hAnsi="Times New Roman" w:cs="Times New Roman"/>
                <w:color w:val="000000"/>
                <w:lang w:eastAsia="ru-RU" w:bidi="ru-RU"/>
              </w:rPr>
              <w:t>й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Указание заявителем в Запросе способа выдачи</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результата </w:t>
            </w:r>
            <w:r w:rsidR="0035277C" w:rsidRPr="0035277C">
              <w:rPr>
                <w:rFonts w:ascii="Times New Roman" w:eastAsia="Times New Roman" w:hAnsi="Times New Roman" w:cs="Times New Roman"/>
                <w:color w:val="000000"/>
                <w:lang w:eastAsia="ru-RU" w:bidi="ru-RU"/>
              </w:rPr>
              <w:t>муниципальной услуги в</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многофункциона</w:t>
            </w:r>
            <w:r w:rsidR="0035277C" w:rsidRPr="0035277C">
              <w:rPr>
                <w:rFonts w:ascii="Times New Roman" w:eastAsia="Times New Roman" w:hAnsi="Times New Roman" w:cs="Times New Roman"/>
                <w:color w:val="000000"/>
                <w:lang w:eastAsia="ru-RU" w:bidi="ru-RU"/>
              </w:rPr>
              <w:t>льном центре, а также подача</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Запроса через многофункциона</w:t>
            </w:r>
            <w:r w:rsidR="0035277C" w:rsidRPr="0035277C">
              <w:rPr>
                <w:rFonts w:ascii="Times New Roman" w:eastAsia="Times New Roman" w:hAnsi="Times New Roman" w:cs="Times New Roman"/>
                <w:color w:val="000000"/>
                <w:lang w:eastAsia="ru-RU" w:bidi="ru-RU"/>
              </w:rPr>
              <w:t>льный центр</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выдача результата муниципальной услуги заявителю в форме бумажного документа,</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подтверждающего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электронного</w:t>
            </w:r>
          </w:p>
          <w:p w:rsidR="0035277C" w:rsidRPr="0035277C" w:rsidRDefault="00211F03" w:rsidP="0035277C">
            <w:pPr>
              <w:widowControl w:val="0"/>
              <w:spacing w:after="0" w:line="262"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документа, </w:t>
            </w:r>
            <w:r w:rsidR="0035277C" w:rsidRPr="0035277C">
              <w:rPr>
                <w:rFonts w:ascii="Times New Roman" w:eastAsia="Times New Roman" w:hAnsi="Times New Roman" w:cs="Times New Roman"/>
                <w:color w:val="000000"/>
                <w:lang w:eastAsia="ru-RU" w:bidi="ru-RU"/>
              </w:rPr>
              <w:t>заверенного печатью</w:t>
            </w:r>
            <w:r>
              <w:rPr>
                <w:rFonts w:ascii="Times New Roman" w:eastAsia="Times New Roman" w:hAnsi="Times New Roman" w:cs="Times New Roman"/>
                <w:color w:val="000000"/>
                <w:lang w:eastAsia="ru-RU" w:bidi="ru-RU"/>
              </w:rPr>
              <w:t xml:space="preserve">  </w:t>
            </w:r>
            <w:r w:rsidR="0035277C" w:rsidRPr="0035277C">
              <w:rPr>
                <w:rFonts w:ascii="Times New Roman" w:eastAsia="Times New Roman" w:hAnsi="Times New Roman" w:cs="Times New Roman"/>
                <w:color w:val="000000"/>
                <w:lang w:eastAsia="ru-RU" w:bidi="ru-RU"/>
              </w:rPr>
              <w:t>многофункционального центра;</w:t>
            </w:r>
          </w:p>
          <w:p w:rsidR="0035277C" w:rsidRPr="0035277C" w:rsidRDefault="0035277C" w:rsidP="00211F03">
            <w:pPr>
              <w:widowControl w:val="0"/>
              <w:spacing w:after="0" w:line="262" w:lineRule="auto"/>
              <w:ind w:left="10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внесение сведений в</w:t>
            </w:r>
          </w:p>
        </w:tc>
      </w:tr>
    </w:tbl>
    <w:p w:rsidR="0035277C" w:rsidRPr="0035277C" w:rsidRDefault="0035277C" w:rsidP="0035277C">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5277C">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35277C" w:rsidRPr="0035277C" w:rsidTr="00AA0F95">
        <w:trPr>
          <w:trHeight w:hRule="exact" w:val="1944"/>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lastRenderedPageBreak/>
              <w:t>Основание для начала</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административной</w:t>
            </w:r>
          </w:p>
          <w:p w:rsidR="0035277C" w:rsidRPr="0035277C" w:rsidRDefault="0035277C" w:rsidP="0035277C">
            <w:pPr>
              <w:widowControl w:val="0"/>
              <w:spacing w:after="0"/>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процедуры</w:t>
            </w: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Содержание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административных действий</w:t>
            </w: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Срок</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211F03" w:rsidP="0035277C">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администрат</w:t>
            </w:r>
            <w:r w:rsidR="0035277C" w:rsidRPr="0035277C">
              <w:rPr>
                <w:rFonts w:ascii="Times New Roman" w:eastAsia="Times New Roman" w:hAnsi="Times New Roman" w:cs="Times New Roman"/>
                <w:color w:val="000000"/>
                <w:lang w:eastAsia="ru-RU" w:bidi="ru-RU"/>
              </w:rPr>
              <w:t>ивных</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действий</w:t>
            </w:r>
          </w:p>
        </w:tc>
        <w:tc>
          <w:tcPr>
            <w:tcW w:w="1843" w:type="dxa"/>
            <w:tcBorders>
              <w:top w:val="single" w:sz="4" w:space="0" w:color="auto"/>
              <w:left w:val="single" w:sz="4" w:space="0" w:color="auto"/>
            </w:tcBorders>
            <w:shd w:val="clear" w:color="auto" w:fill="FFFFFF"/>
            <w:vAlign w:val="center"/>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ответствен</w:t>
            </w:r>
            <w:r w:rsidR="00211F03">
              <w:rPr>
                <w:rFonts w:ascii="Times New Roman" w:eastAsia="Times New Roman" w:hAnsi="Times New Roman" w:cs="Times New Roman"/>
                <w:color w:val="000000"/>
                <w:lang w:eastAsia="ru-RU" w:bidi="ru-RU"/>
              </w:rPr>
              <w:t>ное за выполнение административ</w:t>
            </w:r>
            <w:r w:rsidRPr="0035277C">
              <w:rPr>
                <w:rFonts w:ascii="Times New Roman" w:eastAsia="Times New Roman" w:hAnsi="Times New Roman" w:cs="Times New Roman"/>
                <w:color w:val="000000"/>
                <w:lang w:eastAsia="ru-RU" w:bidi="ru-RU"/>
              </w:rPr>
              <w:t>ного действия</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Место</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выполнения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используемая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информационная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система</w:t>
            </w: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Критерии</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принятия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административного действия, способ фиксации</w:t>
            </w:r>
          </w:p>
        </w:tc>
      </w:tr>
      <w:tr w:rsidR="0035277C" w:rsidRPr="0035277C" w:rsidTr="00AA0F95">
        <w:trPr>
          <w:trHeight w:hRule="exact" w:val="288"/>
          <w:jc w:val="center"/>
        </w:trPr>
        <w:tc>
          <w:tcPr>
            <w:tcW w:w="2275"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1</w:t>
            </w:r>
          </w:p>
        </w:tc>
        <w:tc>
          <w:tcPr>
            <w:tcW w:w="3398"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2</w:t>
            </w:r>
          </w:p>
        </w:tc>
        <w:tc>
          <w:tcPr>
            <w:tcW w:w="1560"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5</w:t>
            </w:r>
          </w:p>
        </w:tc>
        <w:tc>
          <w:tcPr>
            <w:tcW w:w="1982" w:type="dxa"/>
            <w:tcBorders>
              <w:top w:val="single" w:sz="4" w:space="0" w:color="auto"/>
              <w:lef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7</w:t>
            </w:r>
          </w:p>
        </w:tc>
      </w:tr>
      <w:tr w:rsidR="0035277C" w:rsidRPr="0035277C" w:rsidTr="00AA0F95">
        <w:trPr>
          <w:trHeight w:hRule="exact" w:val="1382"/>
          <w:jc w:val="center"/>
        </w:trPr>
        <w:tc>
          <w:tcPr>
            <w:tcW w:w="2275"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398"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560"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2" w:type="dxa"/>
            <w:tcBorders>
              <w:top w:val="single" w:sz="4" w:space="0" w:color="auto"/>
              <w:left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right w:val="single" w:sz="4" w:space="0" w:color="auto"/>
            </w:tcBorders>
            <w:shd w:val="clear" w:color="auto" w:fill="FFFFFF"/>
            <w:vAlign w:val="bottom"/>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ГИС о выдаче</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государственной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r>
      <w:tr w:rsidR="0035277C" w:rsidRPr="0035277C" w:rsidTr="00AA0F95">
        <w:trPr>
          <w:trHeight w:hRule="exact" w:val="3331"/>
          <w:jc w:val="center"/>
        </w:trPr>
        <w:tc>
          <w:tcPr>
            <w:tcW w:w="2275" w:type="dxa"/>
            <w:tcBorders>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Направление заявителю результата предоставления государственной</w:t>
            </w:r>
          </w:p>
          <w:p w:rsidR="0035277C" w:rsidRPr="0035277C" w:rsidRDefault="0035277C" w:rsidP="0035277C">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В день</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регистрации</w:t>
            </w:r>
          </w:p>
          <w:p w:rsidR="0035277C" w:rsidRPr="0035277C" w:rsidRDefault="0035277C" w:rsidP="0035277C">
            <w:pPr>
              <w:widowControl w:val="0"/>
              <w:spacing w:after="0" w:line="240" w:lineRule="auto"/>
              <w:jc w:val="center"/>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результата</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предоставления</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муниципальной</w:t>
            </w:r>
          </w:p>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услуги</w:t>
            </w:r>
          </w:p>
        </w:tc>
        <w:tc>
          <w:tcPr>
            <w:tcW w:w="1843" w:type="dxa"/>
            <w:tcBorders>
              <w:top w:val="single" w:sz="4" w:space="0" w:color="auto"/>
              <w:left w:val="single" w:sz="4" w:space="0" w:color="auto"/>
              <w:bottom w:val="single" w:sz="4" w:space="0" w:color="auto"/>
            </w:tcBorders>
            <w:shd w:val="clear" w:color="auto" w:fill="FFFFFF"/>
            <w:vAlign w:val="bottom"/>
          </w:tcPr>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должностное</w:t>
            </w:r>
          </w:p>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лицо</w:t>
            </w:r>
          </w:p>
          <w:p w:rsidR="0035277C" w:rsidRPr="0035277C" w:rsidRDefault="00211F03" w:rsidP="0035277C">
            <w:pPr>
              <w:widowControl w:val="0"/>
              <w:spacing w:after="0" w:line="264"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Уполномоченн</w:t>
            </w:r>
            <w:r w:rsidR="0035277C" w:rsidRPr="0035277C">
              <w:rPr>
                <w:rFonts w:ascii="Times New Roman" w:eastAsia="Times New Roman" w:hAnsi="Times New Roman" w:cs="Times New Roman"/>
                <w:color w:val="000000"/>
                <w:lang w:eastAsia="ru-RU" w:bidi="ru-RU"/>
              </w:rPr>
              <w:t>ого органа, ответственное за</w:t>
            </w:r>
          </w:p>
          <w:p w:rsidR="0035277C" w:rsidRPr="0035277C" w:rsidRDefault="0035277C" w:rsidP="0035277C">
            <w:pPr>
              <w:widowControl w:val="0"/>
              <w:spacing w:after="0" w:line="264"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предоставление</w:t>
            </w:r>
          </w:p>
          <w:p w:rsidR="0035277C" w:rsidRPr="0035277C" w:rsidRDefault="00211F03" w:rsidP="00211F03">
            <w:pPr>
              <w:widowControl w:val="0"/>
              <w:spacing w:after="0" w:line="264"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муниципально</w:t>
            </w:r>
            <w:r w:rsidR="0035277C" w:rsidRPr="0035277C">
              <w:rPr>
                <w:rFonts w:ascii="Times New Roman" w:eastAsia="Times New Roman" w:hAnsi="Times New Roman" w:cs="Times New Roman"/>
                <w:color w:val="000000"/>
                <w:lang w:eastAsia="ru-RU" w:bidi="ru-RU"/>
              </w:rPr>
              <w:t>й услуги</w:t>
            </w:r>
          </w:p>
        </w:tc>
        <w:tc>
          <w:tcPr>
            <w:tcW w:w="199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ГИС</w:t>
            </w:r>
          </w:p>
        </w:tc>
        <w:tc>
          <w:tcPr>
            <w:tcW w:w="1982" w:type="dxa"/>
            <w:tcBorders>
              <w:top w:val="single" w:sz="4" w:space="0" w:color="auto"/>
              <w:left w:val="single" w:sz="4" w:space="0" w:color="auto"/>
              <w:bottom w:val="single" w:sz="4" w:space="0" w:color="auto"/>
            </w:tcBorders>
            <w:shd w:val="clear" w:color="auto" w:fill="FFFFFF"/>
          </w:tcPr>
          <w:p w:rsidR="0035277C" w:rsidRPr="0035277C" w:rsidRDefault="0035277C" w:rsidP="0035277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5277C" w:rsidRPr="0035277C" w:rsidRDefault="0035277C" w:rsidP="00211F03">
            <w:pPr>
              <w:widowControl w:val="0"/>
              <w:spacing w:after="0" w:line="262" w:lineRule="auto"/>
              <w:rPr>
                <w:rFonts w:ascii="Times New Roman" w:eastAsia="Times New Roman" w:hAnsi="Times New Roman" w:cs="Times New Roman"/>
                <w:color w:val="000000"/>
                <w:lang w:eastAsia="ru-RU" w:bidi="ru-RU"/>
              </w:rPr>
            </w:pPr>
            <w:r w:rsidRPr="0035277C">
              <w:rPr>
                <w:rFonts w:ascii="Times New Roman" w:eastAsia="Times New Roman" w:hAnsi="Times New Roman" w:cs="Times New Roman"/>
                <w:color w:val="000000"/>
                <w:lang w:eastAsia="ru-RU" w:bidi="ru-RU"/>
              </w:rPr>
              <w:t>Результат муниципальной услуги, направленный заявителю в личный кабинет на Едином портале</w:t>
            </w:r>
          </w:p>
        </w:tc>
      </w:tr>
    </w:tbl>
    <w:p w:rsidR="0035277C" w:rsidRPr="0035277C" w:rsidRDefault="0035277C" w:rsidP="0035277C">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35277C" w:rsidRPr="0035277C">
          <w:headerReference w:type="default" r:id="rId30"/>
          <w:footerReference w:type="default" r:id="rId31"/>
          <w:footnotePr>
            <w:numFmt w:val="chicago"/>
            <w:numRestart w:val="eachPage"/>
          </w:footnotePr>
          <w:pgSz w:w="16840" w:h="11900" w:orient="landscape"/>
          <w:pgMar w:top="1068" w:right="531" w:bottom="0" w:left="705" w:header="640" w:footer="3" w:gutter="0"/>
          <w:cols w:space="720"/>
          <w:noEndnote/>
          <w:docGrid w:linePitch="360"/>
        </w:sectPr>
      </w:pPr>
    </w:p>
    <w:p w:rsidR="00D63D95" w:rsidRDefault="00D63D95"/>
    <w:sectPr w:rsidR="00D63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67" w:rsidRDefault="00962D67">
      <w:pPr>
        <w:spacing w:after="0" w:line="240" w:lineRule="auto"/>
      </w:pPr>
      <w:r>
        <w:separator/>
      </w:r>
    </w:p>
  </w:endnote>
  <w:endnote w:type="continuationSeparator" w:id="0">
    <w:p w:rsidR="00962D67" w:rsidRDefault="0096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5408" behindDoc="1" locked="0" layoutInCell="1" allowOverlap="1" wp14:anchorId="756B4035" wp14:editId="2E8B3102">
              <wp:simplePos x="0" y="0"/>
              <wp:positionH relativeFrom="page">
                <wp:posOffset>808990</wp:posOffset>
              </wp:positionH>
              <wp:positionV relativeFrom="page">
                <wp:posOffset>9702165</wp:posOffset>
              </wp:positionV>
              <wp:extent cx="6300470" cy="228600"/>
              <wp:effectExtent l="0" t="0" r="0" b="0"/>
              <wp:wrapNone/>
              <wp:docPr id="225" name="Shape 225"/>
              <wp:cNvGraphicFramePr/>
              <a:graphic xmlns:a="http://schemas.openxmlformats.org/drawingml/2006/main">
                <a:graphicData uri="http://schemas.microsoft.com/office/word/2010/wordprocessingShape">
                  <wps:wsp>
                    <wps:cNvSpPr txBox="1"/>
                    <wps:spPr>
                      <a:xfrm>
                        <a:off x="0" y="0"/>
                        <a:ext cx="6300470" cy="228600"/>
                      </a:xfrm>
                      <a:prstGeom prst="rect">
                        <a:avLst/>
                      </a:prstGeom>
                      <a:noFill/>
                    </wps:spPr>
                    <wps:txbx>
                      <w:txbxContent>
                        <w:p w:rsidR="00695ADD" w:rsidRDefault="00695ADD">
                          <w:pPr>
                            <w:pStyle w:val="ab"/>
                            <w:shd w:val="clear" w:color="auto" w:fill="auto"/>
                            <w:tabs>
                              <w:tab w:val="right" w:pos="9922"/>
                            </w:tabs>
                            <w:jc w:val="left"/>
                            <w:rPr>
                              <w:sz w:val="22"/>
                              <w:szCs w:val="22"/>
                            </w:rPr>
                          </w:pPr>
                          <w:r>
                            <w:tab/>
                            <w:t xml:space="preserve">, </w:t>
                          </w:r>
                          <w:r>
                            <w:rPr>
                              <w:sz w:val="22"/>
                              <w:szCs w:val="22"/>
                            </w:rPr>
                            <w:t>а также в судебном порядке.</w:t>
                          </w:r>
                        </w:p>
                      </w:txbxContent>
                    </wps:txbx>
                    <wps:bodyPr lIns="0" tIns="0" rIns="0" bIns="0">
                      <a:spAutoFit/>
                    </wps:bodyPr>
                  </wps:wsp>
                </a:graphicData>
              </a:graphic>
            </wp:anchor>
          </w:drawing>
        </mc:Choice>
        <mc:Fallback>
          <w:pict>
            <v:shapetype w14:anchorId="47B70BC6" id="_x0000_t202" coordsize="21600,21600" o:spt="202" path="m,l,21600r21600,l21600,xe">
              <v:stroke joinstyle="miter"/>
              <v:path gradientshapeok="t" o:connecttype="rect"/>
            </v:shapetype>
            <v:shape id="Shape 225" o:spid="_x0000_s1036" type="#_x0000_t202" style="position:absolute;margin-left:63.7pt;margin-top:763.95pt;width:496.1pt;height:18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" filled="f" stroked="f">
              <v:textbox style="mso-fit-shape-to-text:t" inset="0,0,0,0">
                <w:txbxContent>
                  <w:p w:rsidR="00695ADD" w:rsidRDefault="00695ADD">
                    <w:pPr>
                      <w:pStyle w:val="ab"/>
                      <w:shd w:val="clear" w:color="auto" w:fill="auto"/>
                      <w:tabs>
                        <w:tab w:val="right" w:pos="9922"/>
                      </w:tabs>
                      <w:jc w:val="left"/>
                      <w:rPr>
                        <w:sz w:val="22"/>
                        <w:szCs w:val="22"/>
                      </w:rPr>
                    </w:pPr>
                    <w:r>
                      <w:tab/>
                      <w:t xml:space="preserve">, </w:t>
                    </w:r>
                    <w:r>
                      <w:rPr>
                        <w:sz w:val="22"/>
                        <w:szCs w:val="22"/>
                      </w:rPr>
                      <w:t>а также в судебном порядке.</w:t>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CE3E807" wp14:editId="3E492744">
              <wp:simplePos x="0" y="0"/>
              <wp:positionH relativeFrom="page">
                <wp:posOffset>808990</wp:posOffset>
              </wp:positionH>
              <wp:positionV relativeFrom="page">
                <wp:posOffset>9691370</wp:posOffset>
              </wp:positionV>
              <wp:extent cx="6391910" cy="0"/>
              <wp:effectExtent l="0" t="0" r="0" b="0"/>
              <wp:wrapNone/>
              <wp:docPr id="227" name="Shape 227"/>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type w14:anchorId="10E4575A" id="_x0000_t32" coordsize="21600,21600" o:spt="32" o:oned="t" path="m,l21600,21600e" filled="f">
              <v:path arrowok="t" fillok="f" o:connecttype="none"/>
              <o:lock v:ext="edit" shapetype="t"/>
            </v:shapetype>
            <v:shape id="Shape 227" o:spid="_x0000_s1026" type="#_x0000_t32" style="position:absolute;margin-left:63.7pt;margin-top:763.1pt;width:503.3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"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8480" behindDoc="1" locked="0" layoutInCell="1" allowOverlap="1" wp14:anchorId="4FD5099E" wp14:editId="3ADEE125">
              <wp:simplePos x="0" y="0"/>
              <wp:positionH relativeFrom="page">
                <wp:posOffset>808990</wp:posOffset>
              </wp:positionH>
              <wp:positionV relativeFrom="page">
                <wp:posOffset>8931275</wp:posOffset>
              </wp:positionV>
              <wp:extent cx="6388735" cy="923290"/>
              <wp:effectExtent l="0" t="0" r="0" b="0"/>
              <wp:wrapNone/>
              <wp:docPr id="238" name="Shape 238"/>
              <wp:cNvGraphicFramePr/>
              <a:graphic xmlns:a="http://schemas.openxmlformats.org/drawingml/2006/main">
                <a:graphicData uri="http://schemas.microsoft.com/office/word/2010/wordprocessingShape">
                  <wps:wsp>
                    <wps:cNvSpPr txBox="1"/>
                    <wps:spPr>
                      <a:xfrm>
                        <a:off x="0" y="0"/>
                        <a:ext cx="6388735" cy="923290"/>
                      </a:xfrm>
                      <a:prstGeom prst="rect">
                        <a:avLst/>
                      </a:prstGeom>
                      <a:noFill/>
                    </wps:spPr>
                    <wps:txbx>
                      <w:txbxContent>
                        <w:p w:rsidR="00695ADD" w:rsidRDefault="00695ADD">
                          <w:pPr>
                            <w:pStyle w:val="ab"/>
                            <w:shd w:val="clear" w:color="auto" w:fill="auto"/>
                            <w:tabs>
                              <w:tab w:val="right" w:pos="8520"/>
                            </w:tabs>
                            <w:jc w:val="left"/>
                            <w:rPr>
                              <w:sz w:val="22"/>
                              <w:szCs w:val="22"/>
                            </w:rPr>
                          </w:pPr>
                          <w:r>
                            <w:tab/>
                            <w:t xml:space="preserve">, </w:t>
                          </w:r>
                          <w:r>
                            <w:rPr>
                              <w:sz w:val="22"/>
                              <w:szCs w:val="22"/>
                            </w:rPr>
                            <w:t>а также в судебном порядке.</w:t>
                          </w:r>
                        </w:p>
                        <w:p w:rsidR="00695ADD" w:rsidRDefault="00695ADD">
                          <w:pPr>
                            <w:pStyle w:val="ab"/>
                            <w:shd w:val="clear" w:color="auto" w:fill="auto"/>
                            <w:tabs>
                              <w:tab w:val="right" w:pos="9355"/>
                            </w:tabs>
                            <w:jc w:val="left"/>
                          </w:pPr>
                          <w:r>
                            <w:rPr>
                              <w:sz w:val="22"/>
                              <w:szCs w:val="22"/>
                            </w:rPr>
                            <w:t>Дополнительно информируем</w:t>
                          </w:r>
                          <w:r>
                            <w:t>:</w:t>
                          </w:r>
                          <w:r>
                            <w:tab/>
                          </w:r>
                        </w:p>
                        <w:p w:rsidR="00695ADD" w:rsidRDefault="00695ADD">
                          <w:pPr>
                            <w:pStyle w:val="ab"/>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695ADD" w:rsidRDefault="00695ADD">
                          <w:pPr>
                            <w:pStyle w:val="ab"/>
                            <w:shd w:val="clear" w:color="auto" w:fill="auto"/>
                            <w:jc w:val="left"/>
                            <w:rPr>
                              <w:sz w:val="19"/>
                              <w:szCs w:val="19"/>
                            </w:rPr>
                          </w:pPr>
                          <w:r>
                            <w:rPr>
                              <w:sz w:val="19"/>
                              <w:szCs w:val="19"/>
                            </w:rPr>
                            <w:t>а также иная дополнительная информация при наличии)</w:t>
                          </w:r>
                        </w:p>
                      </w:txbxContent>
                    </wps:txbx>
                    <wps:bodyPr lIns="0" tIns="0" rIns="0" bIns="0">
                      <a:spAutoFit/>
                    </wps:bodyPr>
                  </wps:wsp>
                </a:graphicData>
              </a:graphic>
            </wp:anchor>
          </w:drawing>
        </mc:Choice>
        <mc:Fallback>
          <w:pict>
            <v:shapetype w14:anchorId="3AC3B03F" id="_x0000_t202" coordsize="21600,21600" o:spt="202" path="m,l,21600r21600,l21600,xe">
              <v:stroke joinstyle="miter"/>
              <v:path gradientshapeok="t" o:connecttype="rect"/>
            </v:shapetype>
            <v:shape id="Shape 238" o:spid="_x0000_s1039" type="#_x0000_t202" style="position:absolute;margin-left:63.7pt;margin-top:703.25pt;width:503.05pt;height:72.7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" filled="f" stroked="f">
              <v:textbox style="mso-fit-shape-to-text:t" inset="0,0,0,0">
                <w:txbxContent>
                  <w:p w:rsidR="00695ADD" w:rsidRDefault="00695ADD">
                    <w:pPr>
                      <w:pStyle w:val="ab"/>
                      <w:shd w:val="clear" w:color="auto" w:fill="auto"/>
                      <w:tabs>
                        <w:tab w:val="right" w:pos="8520"/>
                      </w:tabs>
                      <w:jc w:val="left"/>
                      <w:rPr>
                        <w:sz w:val="22"/>
                        <w:szCs w:val="22"/>
                      </w:rPr>
                    </w:pPr>
                    <w:r>
                      <w:tab/>
                      <w:t xml:space="preserve">, </w:t>
                    </w:r>
                    <w:r>
                      <w:rPr>
                        <w:sz w:val="22"/>
                        <w:szCs w:val="22"/>
                      </w:rPr>
                      <w:t>а также в судебном порядке.</w:t>
                    </w:r>
                  </w:p>
                  <w:p w:rsidR="00695ADD" w:rsidRDefault="00695ADD">
                    <w:pPr>
                      <w:pStyle w:val="ab"/>
                      <w:shd w:val="clear" w:color="auto" w:fill="auto"/>
                      <w:tabs>
                        <w:tab w:val="right" w:pos="9355"/>
                      </w:tabs>
                      <w:jc w:val="left"/>
                    </w:pPr>
                    <w:r>
                      <w:rPr>
                        <w:sz w:val="22"/>
                        <w:szCs w:val="22"/>
                      </w:rPr>
                      <w:t>Дополнительно информируем</w:t>
                    </w:r>
                    <w:r>
                      <w:t>:</w:t>
                    </w:r>
                    <w:r>
                      <w:tab/>
                    </w:r>
                  </w:p>
                  <w:p w:rsidR="00695ADD" w:rsidRDefault="00695ADD">
                    <w:pPr>
                      <w:pStyle w:val="ab"/>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695ADD" w:rsidRDefault="00695ADD">
                    <w:pPr>
                      <w:pStyle w:val="ab"/>
                      <w:shd w:val="clear" w:color="auto" w:fill="auto"/>
                      <w:jc w:val="left"/>
                      <w:rPr>
                        <w:sz w:val="19"/>
                        <w:szCs w:val="19"/>
                      </w:rPr>
                    </w:pPr>
                    <w:r>
                      <w:rPr>
                        <w:sz w:val="19"/>
                        <w:szCs w:val="19"/>
                      </w:rPr>
                      <w:t>а также иная дополнительная информация при наличии)</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13700DC1" wp14:editId="4CCC5943">
              <wp:simplePos x="0" y="0"/>
              <wp:positionH relativeFrom="page">
                <wp:posOffset>808990</wp:posOffset>
              </wp:positionH>
              <wp:positionV relativeFrom="page">
                <wp:posOffset>8920480</wp:posOffset>
              </wp:positionV>
              <wp:extent cx="6391910" cy="0"/>
              <wp:effectExtent l="0" t="0" r="0" b="0"/>
              <wp:wrapNone/>
              <wp:docPr id="240" name="Shape 240"/>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type w14:anchorId="79FE7D64" id="_x0000_t32" coordsize="21600,21600" o:spt="32" o:oned="t" path="m,l21600,21600e" filled="f">
              <v:path arrowok="t" fillok="f" o:connecttype="none"/>
              <o:lock v:ext="edit" shapetype="t"/>
            </v:shapetype>
            <v:shape id="Shape 240" o:spid="_x0000_s1026" type="#_x0000_t32" style="position:absolute;margin-left:63.7pt;margin-top:702.4pt;width:503.3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67" w:rsidRDefault="00962D67">
      <w:pPr>
        <w:spacing w:after="0" w:line="240" w:lineRule="auto"/>
      </w:pPr>
      <w:r>
        <w:separator/>
      </w:r>
    </w:p>
  </w:footnote>
  <w:footnote w:type="continuationSeparator" w:id="0">
    <w:p w:rsidR="00962D67" w:rsidRDefault="0096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1312" behindDoc="1" locked="0" layoutInCell="1" allowOverlap="1" wp14:anchorId="5AFBF6DB" wp14:editId="0F3A1564">
              <wp:simplePos x="0" y="0"/>
              <wp:positionH relativeFrom="page">
                <wp:posOffset>4390390</wp:posOffset>
              </wp:positionH>
              <wp:positionV relativeFrom="page">
                <wp:posOffset>957580</wp:posOffset>
              </wp:positionV>
              <wp:extent cx="2807335" cy="801370"/>
              <wp:effectExtent l="0" t="0" r="0" b="0"/>
              <wp:wrapNone/>
              <wp:docPr id="211" name="Shape 211"/>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1</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5AFBF6DB" id="_x0000_t202" coordsize="21600,21600" o:spt="202" path="m,l,21600r21600,l21600,xe">
              <v:stroke joinstyle="miter"/>
              <v:path gradientshapeok="t" o:connecttype="rect"/>
            </v:shapetype>
            <v:shape id="Shape 211" o:spid="_x0000_s1032" type="#_x0000_t202" style="position:absolute;margin-left:345.7pt;margin-top:75.4pt;width:221.05pt;height:63.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" filled="f" stroked="f">
              <v:textbox style="mso-fit-shape-to-text:t" inset="0,0,0,0">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1</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9504" behindDoc="1" locked="0" layoutInCell="1" allowOverlap="1" wp14:anchorId="5689495D" wp14:editId="6BD04F72">
              <wp:simplePos x="0" y="0"/>
              <wp:positionH relativeFrom="page">
                <wp:posOffset>7275830</wp:posOffset>
              </wp:positionH>
              <wp:positionV relativeFrom="page">
                <wp:posOffset>836930</wp:posOffset>
              </wp:positionV>
              <wp:extent cx="2621280" cy="1009015"/>
              <wp:effectExtent l="0" t="0" r="0" b="0"/>
              <wp:wrapNone/>
              <wp:docPr id="241" name="Shape 241"/>
              <wp:cNvGraphicFramePr/>
              <a:graphic xmlns:a="http://schemas.openxmlformats.org/drawingml/2006/main">
                <a:graphicData uri="http://schemas.microsoft.com/office/word/2010/wordprocessingShape">
                  <wps:wsp>
                    <wps:cNvSpPr txBox="1"/>
                    <wps:spPr>
                      <a:xfrm>
                        <a:off x="0" y="0"/>
                        <a:ext cx="2621280" cy="1009015"/>
                      </a:xfrm>
                      <a:prstGeom prst="rect">
                        <a:avLst/>
                      </a:prstGeom>
                      <a:noFill/>
                    </wps:spPr>
                    <wps:txbx>
                      <w:txbxContent>
                        <w:p w:rsidR="00695ADD" w:rsidRDefault="00695ADD">
                          <w:pPr>
                            <w:pStyle w:val="ab"/>
                            <w:shd w:val="clear" w:color="auto" w:fill="auto"/>
                            <w:jc w:val="left"/>
                          </w:pPr>
                          <w:r>
                            <w:t>Приложение № 6</w:t>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по предоставлению</w:t>
                          </w:r>
                        </w:p>
                        <w:p w:rsidR="00695ADD" w:rsidRDefault="00695ADD">
                          <w:pPr>
                            <w:pStyle w:val="ab"/>
                            <w:shd w:val="clear" w:color="auto" w:fill="auto"/>
                            <w:jc w:val="left"/>
                          </w:pPr>
                          <w:r>
                            <w:t xml:space="preserve"> муниципальной услуги</w:t>
                          </w:r>
                        </w:p>
                      </w:txbxContent>
                    </wps:txbx>
                    <wps:bodyPr wrap="none" lIns="0" tIns="0" rIns="0" bIns="0">
                      <a:spAutoFit/>
                    </wps:bodyPr>
                  </wps:wsp>
                </a:graphicData>
              </a:graphic>
            </wp:anchor>
          </w:drawing>
        </mc:Choice>
        <mc:Fallback>
          <w:pict>
            <v:shapetype w14:anchorId="5056487C" id="_x0000_t202" coordsize="21600,21600" o:spt="202" path="m,l,21600r21600,l21600,xe">
              <v:stroke joinstyle="miter"/>
              <v:path gradientshapeok="t" o:connecttype="rect"/>
            </v:shapetype>
            <v:shape id="Shape 241" o:spid="_x0000_s1040" type="#_x0000_t202" style="position:absolute;margin-left:572.9pt;margin-top:65.9pt;width:206.4pt;height:79.4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" filled="f" stroked="f">
              <v:textbox style="mso-fit-shape-to-text:t" inset="0,0,0,0">
                <w:txbxContent>
                  <w:p w:rsidR="00695ADD" w:rsidRDefault="00695ADD">
                    <w:pPr>
                      <w:pStyle w:val="ab"/>
                      <w:shd w:val="clear" w:color="auto" w:fill="auto"/>
                      <w:jc w:val="left"/>
                    </w:pPr>
                    <w:r>
                      <w:t>Приложение № 6</w:t>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по предоставлению</w:t>
                    </w:r>
                  </w:p>
                  <w:p w:rsidR="00695ADD" w:rsidRDefault="00695ADD">
                    <w:pPr>
                      <w:pStyle w:val="ab"/>
                      <w:shd w:val="clear" w:color="auto" w:fill="auto"/>
                      <w:jc w:val="left"/>
                    </w:pPr>
                    <w:r>
                      <w:t xml:space="preserve"> 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2336" behindDoc="1" locked="0" layoutInCell="1" allowOverlap="1" wp14:anchorId="42534B09" wp14:editId="10726A78">
              <wp:simplePos x="0" y="0"/>
              <wp:positionH relativeFrom="page">
                <wp:posOffset>4390390</wp:posOffset>
              </wp:positionH>
              <wp:positionV relativeFrom="page">
                <wp:posOffset>215265</wp:posOffset>
              </wp:positionV>
              <wp:extent cx="2807335" cy="801370"/>
              <wp:effectExtent l="0" t="0" r="0" b="0"/>
              <wp:wrapNone/>
              <wp:docPr id="219" name="Shape 219"/>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2</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42534B09" id="_x0000_t202" coordsize="21600,21600" o:spt="202" path="m,l,21600r21600,l21600,xe">
              <v:stroke joinstyle="miter"/>
              <v:path gradientshapeok="t" o:connecttype="rect"/>
            </v:shapetype>
            <v:shape id="Shape 219" o:spid="_x0000_s1033" type="#_x0000_t202" style="position:absolute;margin-left:345.7pt;margin-top:16.95pt;width:221.05pt;height:63.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" filled="f" stroked="f">
              <v:textbox style="mso-fit-shape-to-text:t" inset="0,0,0,0">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2</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3360" behindDoc="1" locked="0" layoutInCell="1" allowOverlap="1" wp14:anchorId="106B3B0A" wp14:editId="7CC4A002">
              <wp:simplePos x="0" y="0"/>
              <wp:positionH relativeFrom="page">
                <wp:posOffset>1735455</wp:posOffset>
              </wp:positionH>
              <wp:positionV relativeFrom="page">
                <wp:posOffset>843280</wp:posOffset>
              </wp:positionV>
              <wp:extent cx="4535170" cy="173990"/>
              <wp:effectExtent l="0" t="0" r="0" b="0"/>
              <wp:wrapNone/>
              <wp:docPr id="221" name="Shape 221"/>
              <wp:cNvGraphicFramePr/>
              <a:graphic xmlns:a="http://schemas.openxmlformats.org/drawingml/2006/main">
                <a:graphicData uri="http://schemas.microsoft.com/office/word/2010/wordprocessingShape">
                  <wps:wsp>
                    <wps:cNvSpPr txBox="1"/>
                    <wps:spPr>
                      <a:xfrm>
                        <a:off x="0" y="0"/>
                        <a:ext cx="4535170" cy="173990"/>
                      </a:xfrm>
                      <a:prstGeom prst="rect">
                        <a:avLst/>
                      </a:prstGeom>
                      <a:noFill/>
                    </wps:spPr>
                    <wps:txbx>
                      <w:txbxContent>
                        <w:p w:rsidR="00695ADD" w:rsidRDefault="00695ADD">
                          <w:pPr>
                            <w:pStyle w:val="ab"/>
                            <w:shd w:val="clear" w:color="auto" w:fill="auto"/>
                            <w:jc w:val="left"/>
                            <w:rPr>
                              <w:sz w:val="22"/>
                              <w:szCs w:val="22"/>
                            </w:rPr>
                          </w:pPr>
                          <w:r>
                            <w:fldChar w:fldCharType="begin"/>
                          </w:r>
                          <w:r>
                            <w:instrText xml:space="preserve"> PAGE \* MERGEFORMAT </w:instrText>
                          </w:r>
                          <w:r>
                            <w:fldChar w:fldCharType="separate"/>
                          </w:r>
                          <w:r w:rsidR="00AD502A" w:rsidRPr="00AD502A">
                            <w:rPr>
                              <w:noProof/>
                              <w:sz w:val="22"/>
                              <w:szCs w:val="22"/>
                            </w:rPr>
                            <w:t>2</w:t>
                          </w:r>
                          <w:r>
                            <w:rPr>
                              <w:sz w:val="22"/>
                              <w:szCs w:val="22"/>
                            </w:rPr>
                            <w:fldChar w:fldCharType="end"/>
                          </w:r>
                          <w:r>
                            <w:rPr>
                              <w:sz w:val="22"/>
                              <w:szCs w:val="22"/>
                            </w:rPr>
                            <w:t>. Сведения о выданном уведомлении, содержащем опечатку/ошибку</w:t>
                          </w:r>
                        </w:p>
                      </w:txbxContent>
                    </wps:txbx>
                    <wps:bodyPr wrap="none" lIns="0" tIns="0" rIns="0" bIns="0">
                      <a:spAutoFit/>
                    </wps:bodyPr>
                  </wps:wsp>
                </a:graphicData>
              </a:graphic>
            </wp:anchor>
          </w:drawing>
        </mc:Choice>
        <mc:Fallback>
          <w:pict>
            <v:shapetype w14:anchorId="106B3B0A" id="_x0000_t202" coordsize="21600,21600" o:spt="202" path="m,l,21600r21600,l21600,xe">
              <v:stroke joinstyle="miter"/>
              <v:path gradientshapeok="t" o:connecttype="rect"/>
            </v:shapetype>
            <v:shape id="Shape 221" o:spid="_x0000_s1034" type="#_x0000_t202" style="position:absolute;margin-left:136.65pt;margin-top:66.4pt;width:357.1pt;height:13.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" filled="f" stroked="f">
              <v:textbox style="mso-fit-shape-to-text:t" inset="0,0,0,0">
                <w:txbxContent>
                  <w:p w:rsidR="00695ADD" w:rsidRDefault="00695ADD">
                    <w:pPr>
                      <w:pStyle w:val="ab"/>
                      <w:shd w:val="clear" w:color="auto" w:fill="auto"/>
                      <w:jc w:val="left"/>
                      <w:rPr>
                        <w:sz w:val="22"/>
                        <w:szCs w:val="22"/>
                      </w:rPr>
                    </w:pPr>
                    <w:r>
                      <w:fldChar w:fldCharType="begin"/>
                    </w:r>
                    <w:r>
                      <w:instrText xml:space="preserve"> PAGE \* MERGEFORMAT </w:instrText>
                    </w:r>
                    <w:r>
                      <w:fldChar w:fldCharType="separate"/>
                    </w:r>
                    <w:r w:rsidR="00AD502A" w:rsidRPr="00AD502A">
                      <w:rPr>
                        <w:noProof/>
                        <w:sz w:val="22"/>
                        <w:szCs w:val="22"/>
                      </w:rPr>
                      <w:t>2</w:t>
                    </w:r>
                    <w:r>
                      <w:rPr>
                        <w:sz w:val="22"/>
                        <w:szCs w:val="22"/>
                      </w:rPr>
                      <w:fldChar w:fldCharType="end"/>
                    </w:r>
                    <w:r>
                      <w:rPr>
                        <w:sz w:val="22"/>
                        <w:szCs w:val="22"/>
                      </w:rPr>
                      <w:t>. Сведения о выданном уведомлении, содержащем опечатку/ошибку</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4384" behindDoc="1" locked="0" layoutInCell="1" allowOverlap="1" wp14:anchorId="1E3B6178" wp14:editId="6716EC11">
              <wp:simplePos x="0" y="0"/>
              <wp:positionH relativeFrom="page">
                <wp:posOffset>4390390</wp:posOffset>
              </wp:positionH>
              <wp:positionV relativeFrom="page">
                <wp:posOffset>750570</wp:posOffset>
              </wp:positionV>
              <wp:extent cx="2807335" cy="804545"/>
              <wp:effectExtent l="0" t="0" r="0" b="0"/>
              <wp:wrapNone/>
              <wp:docPr id="223" name="Shape 223"/>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3</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1E3B6178" id="_x0000_t202" coordsize="21600,21600" o:spt="202" path="m,l,21600r21600,l21600,xe">
              <v:stroke joinstyle="miter"/>
              <v:path gradientshapeok="t" o:connecttype="rect"/>
            </v:shapetype>
            <v:shape id="Shape 223" o:spid="_x0000_s1035" type="#_x0000_t202" style="position:absolute;margin-left:345.7pt;margin-top:59.1pt;width:221.05pt;height:63.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" filled="f" stroked="f">
              <v:textbox style="mso-fit-shape-to-text:t" inset="0,0,0,0">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3</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6432" behindDoc="1" locked="0" layoutInCell="1" allowOverlap="1" wp14:anchorId="17742390" wp14:editId="5D850634">
              <wp:simplePos x="0" y="0"/>
              <wp:positionH relativeFrom="page">
                <wp:posOffset>4133851</wp:posOffset>
              </wp:positionH>
              <wp:positionV relativeFrom="page">
                <wp:posOffset>504825</wp:posOffset>
              </wp:positionV>
              <wp:extent cx="2877820" cy="801370"/>
              <wp:effectExtent l="0" t="0" r="0" b="0"/>
              <wp:wrapNone/>
              <wp:docPr id="232" name="Shape 232"/>
              <wp:cNvGraphicFramePr/>
              <a:graphic xmlns:a="http://schemas.openxmlformats.org/drawingml/2006/main">
                <a:graphicData uri="http://schemas.microsoft.com/office/word/2010/wordprocessingShape">
                  <wps:wsp>
                    <wps:cNvSpPr txBox="1"/>
                    <wps:spPr>
                      <a:xfrm>
                        <a:off x="0" y="0"/>
                        <a:ext cx="2877820" cy="801370"/>
                      </a:xfrm>
                      <a:prstGeom prst="rect">
                        <a:avLst/>
                      </a:prstGeom>
                      <a:noFill/>
                    </wps:spPr>
                    <wps:txbx>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4</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wps:txbx>
                    <wps:bodyPr wrap="square" lIns="0" tIns="0" rIns="0" bIns="0">
                      <a:spAutoFit/>
                    </wps:bodyPr>
                  </wps:wsp>
                </a:graphicData>
              </a:graphic>
              <wp14:sizeRelH relativeFrom="margin">
                <wp14:pctWidth>0</wp14:pctWidth>
              </wp14:sizeRelH>
            </wp:anchor>
          </w:drawing>
        </mc:Choice>
        <mc:Fallback>
          <w:pict>
            <v:shapetype w14:anchorId="17742390" id="_x0000_t202" coordsize="21600,21600" o:spt="202" path="m,l,21600r21600,l21600,xe">
              <v:stroke joinstyle="miter"/>
              <v:path gradientshapeok="t" o:connecttype="rect"/>
            </v:shapetype>
            <v:shape id="Shape 232" o:spid="_x0000_s1037" type="#_x0000_t202" style="position:absolute;margin-left:325.5pt;margin-top:39.75pt;width:226.6pt;height:63.1pt;z-index:-2516500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" filled="f" stroked="f">
              <v:textbox style="mso-fit-shape-to-text:t" inset="0,0,0,0">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4</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DD" w:rsidRDefault="00695ADD">
    <w:pPr>
      <w:spacing w:line="14" w:lineRule="exact"/>
    </w:pPr>
    <w:r>
      <w:rPr>
        <w:noProof/>
        <w:lang w:eastAsia="ru-RU"/>
      </w:rPr>
      <mc:AlternateContent>
        <mc:Choice Requires="wps">
          <w:drawing>
            <wp:anchor distT="0" distB="0" distL="0" distR="0" simplePos="0" relativeHeight="251667456" behindDoc="1" locked="0" layoutInCell="1" allowOverlap="1" wp14:anchorId="534BF040" wp14:editId="234CAEA7">
              <wp:simplePos x="0" y="0"/>
              <wp:positionH relativeFrom="page">
                <wp:posOffset>4390390</wp:posOffset>
              </wp:positionH>
              <wp:positionV relativeFrom="page">
                <wp:posOffset>753110</wp:posOffset>
              </wp:positionV>
              <wp:extent cx="2807335" cy="801370"/>
              <wp:effectExtent l="0" t="0" r="0" b="0"/>
              <wp:wrapNone/>
              <wp:docPr id="236" name="Shape 236"/>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5</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534BF040" id="_x0000_t202" coordsize="21600,21600" o:spt="202" path="m,l,21600r21600,l21600,xe">
              <v:stroke joinstyle="miter"/>
              <v:path gradientshapeok="t" o:connecttype="rect"/>
            </v:shapetype>
            <v:shape id="Shape 236" o:spid="_x0000_s1038" type="#_x0000_t202" style="position:absolute;margin-left:345.7pt;margin-top:59.3pt;width:221.05pt;height:63.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" filled="f" stroked="f">
              <v:textbox style="mso-fit-shape-to-text:t" inset="0,0,0,0">
                <w:txbxContent>
                  <w:p w:rsidR="00695ADD" w:rsidRDefault="00695ADD">
                    <w:pPr>
                      <w:pStyle w:val="ab"/>
                      <w:shd w:val="clear" w:color="auto" w:fill="auto"/>
                      <w:jc w:val="left"/>
                    </w:pPr>
                    <w:r>
                      <w:t xml:space="preserve">Приложение № </w:t>
                    </w:r>
                    <w:r>
                      <w:fldChar w:fldCharType="begin"/>
                    </w:r>
                    <w:r>
                      <w:instrText xml:space="preserve"> PAGE \* MERGEFORMAT </w:instrText>
                    </w:r>
                    <w:r>
                      <w:fldChar w:fldCharType="separate"/>
                    </w:r>
                    <w:r w:rsidR="00AD502A">
                      <w:rPr>
                        <w:noProof/>
                      </w:rPr>
                      <w:t>5</w:t>
                    </w:r>
                    <w:r>
                      <w:fldChar w:fldCharType="end"/>
                    </w:r>
                  </w:p>
                  <w:p w:rsidR="00695ADD" w:rsidRDefault="00695ADD">
                    <w:pPr>
                      <w:pStyle w:val="ab"/>
                      <w:shd w:val="clear" w:color="auto" w:fill="auto"/>
                      <w:jc w:val="left"/>
                    </w:pPr>
                    <w:r>
                      <w:t>к Административному регламенту</w:t>
                    </w:r>
                  </w:p>
                  <w:p w:rsidR="00695ADD" w:rsidRDefault="00695ADD">
                    <w:pPr>
                      <w:pStyle w:val="ab"/>
                      <w:shd w:val="clear" w:color="auto" w:fill="auto"/>
                      <w:jc w:val="left"/>
                    </w:pPr>
                    <w:r>
                      <w:t xml:space="preserve">по предоставлению </w:t>
                    </w:r>
                  </w:p>
                  <w:p w:rsidR="00695ADD" w:rsidRDefault="00695ADD">
                    <w:pPr>
                      <w:pStyle w:val="ab"/>
                      <w:shd w:val="clear" w:color="auto" w:fill="auto"/>
                      <w:jc w:val="left"/>
                    </w:pPr>
                    <w: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697"/>
    <w:multiLevelType w:val="multilevel"/>
    <w:tmpl w:val="8396A4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91755"/>
    <w:multiLevelType w:val="multilevel"/>
    <w:tmpl w:val="A60C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43D8C"/>
    <w:multiLevelType w:val="multilevel"/>
    <w:tmpl w:val="B0984B4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964FE"/>
    <w:multiLevelType w:val="multilevel"/>
    <w:tmpl w:val="6B0E55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496B7C"/>
    <w:multiLevelType w:val="multilevel"/>
    <w:tmpl w:val="6450D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92AC1"/>
    <w:multiLevelType w:val="multilevel"/>
    <w:tmpl w:val="F6B29F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7A6912"/>
    <w:multiLevelType w:val="multilevel"/>
    <w:tmpl w:val="245E9C2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42FA8"/>
    <w:multiLevelType w:val="multilevel"/>
    <w:tmpl w:val="13842C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D5565"/>
    <w:multiLevelType w:val="multilevel"/>
    <w:tmpl w:val="7250CD42"/>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64964"/>
    <w:multiLevelType w:val="multilevel"/>
    <w:tmpl w:val="745EAE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AF5607"/>
    <w:multiLevelType w:val="multilevel"/>
    <w:tmpl w:val="19F886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1D6C65"/>
    <w:multiLevelType w:val="multilevel"/>
    <w:tmpl w:val="34782C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725A3E"/>
    <w:multiLevelType w:val="multilevel"/>
    <w:tmpl w:val="7D3E37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AC23C9"/>
    <w:multiLevelType w:val="multilevel"/>
    <w:tmpl w:val="35AEC7F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C0FA3"/>
    <w:multiLevelType w:val="multilevel"/>
    <w:tmpl w:val="2E40B6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096855"/>
    <w:multiLevelType w:val="multilevel"/>
    <w:tmpl w:val="8FF093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7F1C1A"/>
    <w:multiLevelType w:val="multilevel"/>
    <w:tmpl w:val="966650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BF187A"/>
    <w:multiLevelType w:val="multilevel"/>
    <w:tmpl w:val="670EEA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120B20"/>
    <w:multiLevelType w:val="multilevel"/>
    <w:tmpl w:val="E0BE9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785B4E"/>
    <w:multiLevelType w:val="multilevel"/>
    <w:tmpl w:val="138A055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1B2C9B"/>
    <w:multiLevelType w:val="multilevel"/>
    <w:tmpl w:val="0154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B41026"/>
    <w:multiLevelType w:val="multilevel"/>
    <w:tmpl w:val="8320C7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517818"/>
    <w:multiLevelType w:val="multilevel"/>
    <w:tmpl w:val="ECB20B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DA650B"/>
    <w:multiLevelType w:val="multilevel"/>
    <w:tmpl w:val="6D26CED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196329"/>
    <w:multiLevelType w:val="multilevel"/>
    <w:tmpl w:val="CA84BB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965387"/>
    <w:multiLevelType w:val="multilevel"/>
    <w:tmpl w:val="61E4C0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7D2C97"/>
    <w:multiLevelType w:val="multilevel"/>
    <w:tmpl w:val="C028559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9E6475"/>
    <w:multiLevelType w:val="multilevel"/>
    <w:tmpl w:val="64BE4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352806"/>
    <w:multiLevelType w:val="multilevel"/>
    <w:tmpl w:val="5E2071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526955"/>
    <w:multiLevelType w:val="multilevel"/>
    <w:tmpl w:val="5890EC7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F6607A"/>
    <w:multiLevelType w:val="multilevel"/>
    <w:tmpl w:val="F81031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EA5F92"/>
    <w:multiLevelType w:val="multilevel"/>
    <w:tmpl w:val="64603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E915B5"/>
    <w:multiLevelType w:val="multilevel"/>
    <w:tmpl w:val="CC0ED6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D812AA"/>
    <w:multiLevelType w:val="multilevel"/>
    <w:tmpl w:val="701202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D1A20"/>
    <w:multiLevelType w:val="multilevel"/>
    <w:tmpl w:val="00E0E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545425"/>
    <w:multiLevelType w:val="multilevel"/>
    <w:tmpl w:val="CC546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BF31BD"/>
    <w:multiLevelType w:val="multilevel"/>
    <w:tmpl w:val="9DF69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CB3CAE"/>
    <w:multiLevelType w:val="multilevel"/>
    <w:tmpl w:val="5CB401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4B6BCD"/>
    <w:multiLevelType w:val="multilevel"/>
    <w:tmpl w:val="D33668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FC0B73"/>
    <w:multiLevelType w:val="multilevel"/>
    <w:tmpl w:val="C65A18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C916C1"/>
    <w:multiLevelType w:val="multilevel"/>
    <w:tmpl w:val="3DFC69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22668B"/>
    <w:multiLevelType w:val="multilevel"/>
    <w:tmpl w:val="4CAC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AC102B"/>
    <w:multiLevelType w:val="multilevel"/>
    <w:tmpl w:val="E6F4DC76"/>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BA6FF4"/>
    <w:multiLevelType w:val="multilevel"/>
    <w:tmpl w:val="6E5638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F30DD3"/>
    <w:multiLevelType w:val="multilevel"/>
    <w:tmpl w:val="24A897E0"/>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F72162"/>
    <w:multiLevelType w:val="multilevel"/>
    <w:tmpl w:val="AA786A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0"/>
  </w:num>
  <w:num w:numId="3">
    <w:abstractNumId w:val="45"/>
  </w:num>
  <w:num w:numId="4">
    <w:abstractNumId w:val="27"/>
  </w:num>
  <w:num w:numId="5">
    <w:abstractNumId w:val="24"/>
  </w:num>
  <w:num w:numId="6">
    <w:abstractNumId w:val="1"/>
  </w:num>
  <w:num w:numId="7">
    <w:abstractNumId w:val="13"/>
  </w:num>
  <w:num w:numId="8">
    <w:abstractNumId w:val="14"/>
  </w:num>
  <w:num w:numId="9">
    <w:abstractNumId w:val="34"/>
  </w:num>
  <w:num w:numId="10">
    <w:abstractNumId w:val="3"/>
  </w:num>
  <w:num w:numId="11">
    <w:abstractNumId w:val="21"/>
  </w:num>
  <w:num w:numId="12">
    <w:abstractNumId w:val="37"/>
  </w:num>
  <w:num w:numId="13">
    <w:abstractNumId w:val="31"/>
  </w:num>
  <w:num w:numId="14">
    <w:abstractNumId w:val="18"/>
  </w:num>
  <w:num w:numId="15">
    <w:abstractNumId w:val="10"/>
  </w:num>
  <w:num w:numId="16">
    <w:abstractNumId w:val="26"/>
  </w:num>
  <w:num w:numId="17">
    <w:abstractNumId w:val="39"/>
  </w:num>
  <w:num w:numId="18">
    <w:abstractNumId w:val="25"/>
  </w:num>
  <w:num w:numId="19">
    <w:abstractNumId w:val="12"/>
  </w:num>
  <w:num w:numId="20">
    <w:abstractNumId w:val="0"/>
  </w:num>
  <w:num w:numId="21">
    <w:abstractNumId w:val="9"/>
  </w:num>
  <w:num w:numId="22">
    <w:abstractNumId w:val="30"/>
  </w:num>
  <w:num w:numId="23">
    <w:abstractNumId w:val="36"/>
  </w:num>
  <w:num w:numId="24">
    <w:abstractNumId w:val="20"/>
  </w:num>
  <w:num w:numId="25">
    <w:abstractNumId w:val="17"/>
  </w:num>
  <w:num w:numId="26">
    <w:abstractNumId w:val="23"/>
  </w:num>
  <w:num w:numId="27">
    <w:abstractNumId w:val="29"/>
  </w:num>
  <w:num w:numId="28">
    <w:abstractNumId w:val="19"/>
  </w:num>
  <w:num w:numId="29">
    <w:abstractNumId w:val="6"/>
  </w:num>
  <w:num w:numId="30">
    <w:abstractNumId w:val="4"/>
  </w:num>
  <w:num w:numId="31">
    <w:abstractNumId w:val="8"/>
  </w:num>
  <w:num w:numId="32">
    <w:abstractNumId w:val="2"/>
  </w:num>
  <w:num w:numId="33">
    <w:abstractNumId w:val="16"/>
  </w:num>
  <w:num w:numId="34">
    <w:abstractNumId w:val="38"/>
  </w:num>
  <w:num w:numId="35">
    <w:abstractNumId w:val="32"/>
  </w:num>
  <w:num w:numId="36">
    <w:abstractNumId w:val="15"/>
  </w:num>
  <w:num w:numId="37">
    <w:abstractNumId w:val="35"/>
  </w:num>
  <w:num w:numId="38">
    <w:abstractNumId w:val="41"/>
  </w:num>
  <w:num w:numId="39">
    <w:abstractNumId w:val="33"/>
  </w:num>
  <w:num w:numId="40">
    <w:abstractNumId w:val="42"/>
  </w:num>
  <w:num w:numId="41">
    <w:abstractNumId w:val="7"/>
  </w:num>
  <w:num w:numId="42">
    <w:abstractNumId w:val="43"/>
  </w:num>
  <w:num w:numId="43">
    <w:abstractNumId w:val="22"/>
  </w:num>
  <w:num w:numId="44">
    <w:abstractNumId w:val="5"/>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4D"/>
    <w:rsid w:val="00083F30"/>
    <w:rsid w:val="000A56D9"/>
    <w:rsid w:val="00154FE4"/>
    <w:rsid w:val="001A6BCF"/>
    <w:rsid w:val="001B22F7"/>
    <w:rsid w:val="001E5C4D"/>
    <w:rsid w:val="00211F03"/>
    <w:rsid w:val="0035277C"/>
    <w:rsid w:val="00380FC1"/>
    <w:rsid w:val="003D0110"/>
    <w:rsid w:val="00456C6D"/>
    <w:rsid w:val="00496CD6"/>
    <w:rsid w:val="004B3936"/>
    <w:rsid w:val="004D7125"/>
    <w:rsid w:val="004E1D77"/>
    <w:rsid w:val="004E7288"/>
    <w:rsid w:val="005B1856"/>
    <w:rsid w:val="0065758C"/>
    <w:rsid w:val="00695ADD"/>
    <w:rsid w:val="006E7E05"/>
    <w:rsid w:val="007418DB"/>
    <w:rsid w:val="00863907"/>
    <w:rsid w:val="0086698E"/>
    <w:rsid w:val="0087157C"/>
    <w:rsid w:val="00886351"/>
    <w:rsid w:val="008A2B8F"/>
    <w:rsid w:val="008A74E3"/>
    <w:rsid w:val="008F2491"/>
    <w:rsid w:val="00937598"/>
    <w:rsid w:val="00962D67"/>
    <w:rsid w:val="009A1554"/>
    <w:rsid w:val="00AA0F95"/>
    <w:rsid w:val="00AB0D33"/>
    <w:rsid w:val="00AB4CB9"/>
    <w:rsid w:val="00AD502A"/>
    <w:rsid w:val="00B70620"/>
    <w:rsid w:val="00B90B66"/>
    <w:rsid w:val="00BB0643"/>
    <w:rsid w:val="00C12F8F"/>
    <w:rsid w:val="00CF1742"/>
    <w:rsid w:val="00D27994"/>
    <w:rsid w:val="00D533D5"/>
    <w:rsid w:val="00D63D95"/>
    <w:rsid w:val="00D752A4"/>
    <w:rsid w:val="00D80D3E"/>
    <w:rsid w:val="00F00D44"/>
    <w:rsid w:val="00FE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E236"/>
  <w15:chartTrackingRefBased/>
  <w15:docId w15:val="{B32C6DD3-7889-49DD-8434-14673C2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77C"/>
  </w:style>
  <w:style w:type="character" w:customStyle="1" w:styleId="a3">
    <w:name w:val="Сноска_"/>
    <w:basedOn w:val="a0"/>
    <w:link w:val="a4"/>
    <w:rsid w:val="0035277C"/>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0"/>
    <w:rsid w:val="0035277C"/>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35277C"/>
    <w:rPr>
      <w:rFonts w:ascii="Times New Roman" w:eastAsia="Times New Roman" w:hAnsi="Times New Roman" w:cs="Times New Roman"/>
      <w:shd w:val="clear" w:color="auto" w:fill="FFFFFF"/>
    </w:rPr>
  </w:style>
  <w:style w:type="character" w:customStyle="1" w:styleId="21">
    <w:name w:val="Колонтитул (2)_"/>
    <w:basedOn w:val="a0"/>
    <w:link w:val="22"/>
    <w:rsid w:val="0035277C"/>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35277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35277C"/>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link w:val="a7"/>
    <w:rsid w:val="0035277C"/>
    <w:rPr>
      <w:rFonts w:ascii="Times New Roman" w:eastAsia="Times New Roman" w:hAnsi="Times New Roman" w:cs="Times New Roman"/>
      <w:shd w:val="clear" w:color="auto" w:fill="FFFFFF"/>
    </w:rPr>
  </w:style>
  <w:style w:type="character" w:customStyle="1" w:styleId="a8">
    <w:name w:val="Другое_"/>
    <w:basedOn w:val="a0"/>
    <w:link w:val="a9"/>
    <w:rsid w:val="0035277C"/>
    <w:rPr>
      <w:rFonts w:ascii="Times New Roman" w:eastAsia="Times New Roman" w:hAnsi="Times New Roman" w:cs="Times New Roman"/>
      <w:sz w:val="28"/>
      <w:szCs w:val="28"/>
      <w:shd w:val="clear" w:color="auto" w:fill="FFFFFF"/>
    </w:rPr>
  </w:style>
  <w:style w:type="character" w:customStyle="1" w:styleId="aa">
    <w:name w:val="Колонтитул_"/>
    <w:basedOn w:val="a0"/>
    <w:link w:val="ab"/>
    <w:rsid w:val="0035277C"/>
    <w:rPr>
      <w:rFonts w:ascii="Times New Roman" w:eastAsia="Times New Roman" w:hAnsi="Times New Roman" w:cs="Times New Roman"/>
      <w:sz w:val="28"/>
      <w:szCs w:val="28"/>
      <w:shd w:val="clear" w:color="auto" w:fill="FFFFFF"/>
    </w:rPr>
  </w:style>
  <w:style w:type="character" w:customStyle="1" w:styleId="ac">
    <w:name w:val="Оглавление_"/>
    <w:basedOn w:val="a0"/>
    <w:link w:val="ad"/>
    <w:rsid w:val="0035277C"/>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35277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0">
    <w:name w:val="Основной текст1"/>
    <w:basedOn w:val="a"/>
    <w:link w:val="a5"/>
    <w:rsid w:val="0035277C"/>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5277C"/>
    <w:pPr>
      <w:widowControl w:val="0"/>
      <w:shd w:val="clear" w:color="auto" w:fill="FFFFFF"/>
      <w:spacing w:after="0" w:line="262" w:lineRule="auto"/>
    </w:pPr>
    <w:rPr>
      <w:rFonts w:ascii="Times New Roman" w:eastAsia="Times New Roman" w:hAnsi="Times New Roman" w:cs="Times New Roman"/>
    </w:rPr>
  </w:style>
  <w:style w:type="paragraph" w:customStyle="1" w:styleId="22">
    <w:name w:val="Колонтитул (2)"/>
    <w:basedOn w:val="a"/>
    <w:link w:val="21"/>
    <w:rsid w:val="0035277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35277C"/>
    <w:pPr>
      <w:widowControl w:val="0"/>
      <w:shd w:val="clear" w:color="auto" w:fill="FFFFFF"/>
      <w:spacing w:after="0" w:line="240" w:lineRule="auto"/>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5277C"/>
    <w:pPr>
      <w:widowControl w:val="0"/>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rsid w:val="0035277C"/>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Другое"/>
    <w:basedOn w:val="a"/>
    <w:link w:val="a8"/>
    <w:rsid w:val="0035277C"/>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rsid w:val="0035277C"/>
    <w:pPr>
      <w:widowControl w:val="0"/>
      <w:shd w:val="clear" w:color="auto" w:fill="FFFFFF"/>
      <w:spacing w:after="0" w:line="240" w:lineRule="auto"/>
      <w:jc w:val="right"/>
    </w:pPr>
    <w:rPr>
      <w:rFonts w:ascii="Times New Roman" w:eastAsia="Times New Roman" w:hAnsi="Times New Roman" w:cs="Times New Roman"/>
      <w:sz w:val="28"/>
      <w:szCs w:val="28"/>
    </w:rPr>
  </w:style>
  <w:style w:type="paragraph" w:customStyle="1" w:styleId="ad">
    <w:name w:val="Оглавление"/>
    <w:basedOn w:val="a"/>
    <w:link w:val="ac"/>
    <w:rsid w:val="0035277C"/>
    <w:pPr>
      <w:widowControl w:val="0"/>
      <w:shd w:val="clear" w:color="auto" w:fill="FFFFFF"/>
      <w:spacing w:after="0" w:line="240" w:lineRule="auto"/>
      <w:ind w:left="720"/>
      <w:jc w:val="both"/>
    </w:pPr>
    <w:rPr>
      <w:rFonts w:ascii="Times New Roman" w:eastAsia="Times New Roman" w:hAnsi="Times New Roman" w:cs="Times New Roman"/>
      <w:sz w:val="28"/>
      <w:szCs w:val="28"/>
    </w:rPr>
  </w:style>
  <w:style w:type="paragraph" w:styleId="ae">
    <w:name w:val="header"/>
    <w:basedOn w:val="a"/>
    <w:link w:val="af"/>
    <w:uiPriority w:val="99"/>
    <w:unhideWhenUsed/>
    <w:rsid w:val="00AB4C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B4CB9"/>
  </w:style>
  <w:style w:type="paragraph" w:styleId="af0">
    <w:name w:val="footer"/>
    <w:basedOn w:val="a"/>
    <w:link w:val="af1"/>
    <w:uiPriority w:val="99"/>
    <w:unhideWhenUsed/>
    <w:rsid w:val="00AB4C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B4CB9"/>
  </w:style>
  <w:style w:type="paragraph" w:styleId="af2">
    <w:name w:val="Balloon Text"/>
    <w:basedOn w:val="a"/>
    <w:link w:val="af3"/>
    <w:uiPriority w:val="99"/>
    <w:semiHidden/>
    <w:unhideWhenUsed/>
    <w:rsid w:val="00BB064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B0643"/>
    <w:rPr>
      <w:rFonts w:ascii="Segoe UI" w:hAnsi="Segoe UI" w:cs="Segoe UI"/>
      <w:sz w:val="18"/>
      <w:szCs w:val="18"/>
    </w:rPr>
  </w:style>
  <w:style w:type="paragraph" w:styleId="af4">
    <w:name w:val="Normal (Web)"/>
    <w:basedOn w:val="a"/>
    <w:uiPriority w:val="99"/>
    <w:semiHidden/>
    <w:unhideWhenUsed/>
    <w:rsid w:val="00AB0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14738</Words>
  <Characters>84007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25</cp:revision>
  <cp:lastPrinted>2022-10-25T13:26:00Z</cp:lastPrinted>
  <dcterms:created xsi:type="dcterms:W3CDTF">2021-12-29T10:41:00Z</dcterms:created>
  <dcterms:modified xsi:type="dcterms:W3CDTF">2022-10-26T06:14:00Z</dcterms:modified>
</cp:coreProperties>
</file>