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09" w:rsidRDefault="00C14409" w:rsidP="00C14409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14409" w:rsidRPr="000C1D19" w:rsidRDefault="00C14409" w:rsidP="00C14409">
      <w:pPr>
        <w:jc w:val="center"/>
        <w:rPr>
          <w:rFonts w:ascii="Times New Roman" w:hAnsi="Times New Roman"/>
          <w:b/>
          <w:sz w:val="26"/>
          <w:szCs w:val="26"/>
        </w:rPr>
      </w:pPr>
      <w:r w:rsidRPr="000C1D19">
        <w:rPr>
          <w:rFonts w:ascii="Times New Roman" w:hAnsi="Times New Roman"/>
          <w:b/>
          <w:sz w:val="26"/>
          <w:szCs w:val="26"/>
        </w:rPr>
        <w:t xml:space="preserve">ПОЯСНИТЕЛЬНАЯ ЗАПИСКА </w:t>
      </w:r>
    </w:p>
    <w:p w:rsidR="00C14409" w:rsidRPr="00C14409" w:rsidRDefault="00C14409" w:rsidP="00C14409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>к проекту административного регламента «</w:t>
      </w:r>
      <w:r w:rsidRPr="00C14409">
        <w:rPr>
          <w:rFonts w:ascii="Times New Roman" w:hAnsi="Times New Roman"/>
          <w:iCs/>
          <w:sz w:val="26"/>
          <w:szCs w:val="26"/>
        </w:rPr>
        <w:t>Подготовка и утверждение документации</w:t>
      </w:r>
    </w:p>
    <w:p w:rsidR="00C14409" w:rsidRPr="00C14409" w:rsidRDefault="00C14409" w:rsidP="00C14409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iCs/>
          <w:sz w:val="26"/>
          <w:szCs w:val="26"/>
        </w:rPr>
      </w:pPr>
      <w:r w:rsidRPr="00C14409">
        <w:rPr>
          <w:rFonts w:ascii="Times New Roman" w:hAnsi="Times New Roman"/>
          <w:iCs/>
          <w:sz w:val="26"/>
          <w:szCs w:val="26"/>
        </w:rPr>
        <w:t>по планировке территории»</w:t>
      </w:r>
    </w:p>
    <w:p w:rsidR="00C14409" w:rsidRPr="004A529A" w:rsidRDefault="00C14409" w:rsidP="00C14409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iCs/>
          <w:sz w:val="26"/>
          <w:szCs w:val="26"/>
        </w:rPr>
      </w:pPr>
    </w:p>
    <w:p w:rsidR="00C14409" w:rsidRPr="004A529A" w:rsidRDefault="00C14409" w:rsidP="00C14409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Сроки проведения независимой экспертизы проекта регламента устанавливаются </w:t>
      </w:r>
    </w:p>
    <w:p w:rsidR="00C14409" w:rsidRPr="004A529A" w:rsidRDefault="005F77C7" w:rsidP="00C14409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С29.10.</w:t>
      </w:r>
      <w:r w:rsidR="00C14409" w:rsidRPr="004A529A">
        <w:rPr>
          <w:rFonts w:ascii="Times New Roman" w:hAnsi="Times New Roman"/>
          <w:iCs/>
          <w:sz w:val="26"/>
          <w:szCs w:val="26"/>
        </w:rPr>
        <w:t xml:space="preserve"> </w:t>
      </w:r>
      <w:r w:rsidR="00C14409">
        <w:rPr>
          <w:rFonts w:ascii="Times New Roman" w:hAnsi="Times New Roman"/>
          <w:iCs/>
          <w:sz w:val="26"/>
          <w:szCs w:val="26"/>
        </w:rPr>
        <w:t>2</w:t>
      </w:r>
      <w:r w:rsidR="00C14409" w:rsidRPr="004A529A">
        <w:rPr>
          <w:rFonts w:ascii="Times New Roman" w:hAnsi="Times New Roman"/>
          <w:iCs/>
          <w:sz w:val="26"/>
          <w:szCs w:val="26"/>
        </w:rPr>
        <w:t>022 года по</w:t>
      </w:r>
      <w:r w:rsidR="00C14409">
        <w:rPr>
          <w:rFonts w:ascii="Times New Roman" w:hAnsi="Times New Roman"/>
          <w:iCs/>
          <w:sz w:val="26"/>
          <w:szCs w:val="26"/>
        </w:rPr>
        <w:t xml:space="preserve">   </w:t>
      </w:r>
      <w:r>
        <w:rPr>
          <w:rFonts w:ascii="Times New Roman" w:hAnsi="Times New Roman"/>
          <w:iCs/>
          <w:sz w:val="26"/>
          <w:szCs w:val="26"/>
        </w:rPr>
        <w:t>12.11.</w:t>
      </w:r>
      <w:r w:rsidR="00C14409" w:rsidRPr="004A529A">
        <w:rPr>
          <w:rFonts w:ascii="Times New Roman" w:hAnsi="Times New Roman"/>
          <w:iCs/>
          <w:sz w:val="26"/>
          <w:szCs w:val="26"/>
        </w:rPr>
        <w:t xml:space="preserve"> 2022 года. </w:t>
      </w:r>
    </w:p>
    <w:p w:rsidR="00C14409" w:rsidRPr="004A529A" w:rsidRDefault="00C14409" w:rsidP="00C14409">
      <w:pPr>
        <w:keepNext/>
        <w:keepLines/>
        <w:spacing w:after="0" w:line="240" w:lineRule="auto"/>
        <w:ind w:left="567"/>
        <w:jc w:val="center"/>
        <w:rPr>
          <w:rFonts w:ascii="Times New Roman" w:hAnsi="Times New Roman"/>
          <w:iCs/>
          <w:sz w:val="26"/>
          <w:szCs w:val="26"/>
        </w:rPr>
      </w:pPr>
    </w:p>
    <w:p w:rsidR="00C14409" w:rsidRPr="00C14409" w:rsidRDefault="00C14409" w:rsidP="00C14409">
      <w:pPr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Представленный проект административного регламента </w:t>
      </w:r>
      <w:r w:rsidRPr="00B04B31">
        <w:rPr>
          <w:rFonts w:ascii="Times New Roman" w:hAnsi="Times New Roman"/>
          <w:iCs/>
          <w:sz w:val="26"/>
          <w:szCs w:val="26"/>
        </w:rPr>
        <w:t>«</w:t>
      </w:r>
      <w:r w:rsidRPr="00C14409">
        <w:rPr>
          <w:rFonts w:ascii="Times New Roman" w:hAnsi="Times New Roman"/>
          <w:iCs/>
          <w:sz w:val="26"/>
          <w:szCs w:val="26"/>
        </w:rPr>
        <w:t>«Подготовка и утверждение документации по планировке территории»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4A529A">
        <w:rPr>
          <w:rFonts w:ascii="Times New Roman" w:hAnsi="Times New Roman"/>
          <w:iCs/>
          <w:sz w:val="26"/>
          <w:szCs w:val="26"/>
        </w:rPr>
        <w:t xml:space="preserve">разработан в соответствии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 постановлением Администрации </w:t>
      </w:r>
      <w:r>
        <w:rPr>
          <w:rFonts w:ascii="Times New Roman" w:hAnsi="Times New Roman"/>
          <w:iCs/>
          <w:sz w:val="26"/>
          <w:szCs w:val="26"/>
        </w:rPr>
        <w:t>Большесельского</w:t>
      </w:r>
      <w:r w:rsidRPr="004A529A">
        <w:rPr>
          <w:rFonts w:ascii="Times New Roman" w:hAnsi="Times New Roman"/>
          <w:iCs/>
          <w:sz w:val="26"/>
          <w:szCs w:val="26"/>
        </w:rPr>
        <w:t xml:space="preserve"> муниципального района от </w:t>
      </w:r>
      <w:r>
        <w:rPr>
          <w:rFonts w:ascii="Times New Roman" w:hAnsi="Times New Roman"/>
          <w:iCs/>
          <w:sz w:val="26"/>
          <w:szCs w:val="26"/>
        </w:rPr>
        <w:t>13.11.2019</w:t>
      </w:r>
      <w:r w:rsidRPr="004A529A">
        <w:rPr>
          <w:rFonts w:ascii="Times New Roman" w:hAnsi="Times New Roman"/>
          <w:iCs/>
          <w:sz w:val="26"/>
          <w:szCs w:val="26"/>
        </w:rPr>
        <w:t xml:space="preserve"> № </w:t>
      </w:r>
      <w:r>
        <w:rPr>
          <w:rFonts w:ascii="Times New Roman" w:hAnsi="Times New Roman"/>
          <w:iCs/>
          <w:sz w:val="26"/>
          <w:szCs w:val="26"/>
        </w:rPr>
        <w:t>785</w:t>
      </w:r>
      <w:r w:rsidRPr="004A529A">
        <w:rPr>
          <w:rFonts w:ascii="Times New Roman" w:hAnsi="Times New Roman"/>
          <w:iCs/>
          <w:sz w:val="26"/>
          <w:szCs w:val="26"/>
        </w:rPr>
        <w:t xml:space="preserve"> «</w:t>
      </w:r>
      <w:r w:rsidRPr="00673578">
        <w:rPr>
          <w:rFonts w:ascii="Times New Roman" w:hAnsi="Times New Roman"/>
          <w:iCs/>
          <w:sz w:val="26"/>
          <w:szCs w:val="26"/>
        </w:rPr>
        <w:t xml:space="preserve">О </w:t>
      </w:r>
      <w:r>
        <w:rPr>
          <w:rFonts w:ascii="Times New Roman" w:hAnsi="Times New Roman"/>
          <w:iCs/>
          <w:sz w:val="26"/>
          <w:szCs w:val="26"/>
        </w:rPr>
        <w:t>разработке и утверждении Административных регламентов предоставления муниципальных услуг»</w:t>
      </w:r>
      <w:r w:rsidRPr="004A529A">
        <w:rPr>
          <w:rFonts w:ascii="Times New Roman" w:hAnsi="Times New Roman"/>
          <w:iCs/>
          <w:sz w:val="26"/>
          <w:szCs w:val="26"/>
        </w:rPr>
        <w:t>.</w:t>
      </w:r>
    </w:p>
    <w:p w:rsidR="00C14409" w:rsidRPr="004A529A" w:rsidRDefault="00C14409" w:rsidP="00C14409">
      <w:pPr>
        <w:spacing w:after="0"/>
        <w:ind w:left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Проект административного регламента разработан в целях повышения качества исполнения и доступности результатов по предоставлению муниципальной услуги по   </w:t>
      </w:r>
      <w:r>
        <w:rPr>
          <w:rFonts w:ascii="Times New Roman" w:hAnsi="Times New Roman"/>
          <w:iCs/>
          <w:sz w:val="26"/>
          <w:szCs w:val="26"/>
        </w:rPr>
        <w:t>п</w:t>
      </w:r>
      <w:r w:rsidRPr="00C14409">
        <w:rPr>
          <w:rFonts w:ascii="Times New Roman" w:hAnsi="Times New Roman"/>
          <w:iCs/>
          <w:sz w:val="26"/>
          <w:szCs w:val="26"/>
        </w:rPr>
        <w:t>одготовк</w:t>
      </w:r>
      <w:r>
        <w:rPr>
          <w:rFonts w:ascii="Times New Roman" w:hAnsi="Times New Roman"/>
          <w:iCs/>
          <w:sz w:val="26"/>
          <w:szCs w:val="26"/>
        </w:rPr>
        <w:t>е</w:t>
      </w:r>
      <w:r w:rsidRPr="00C14409">
        <w:rPr>
          <w:rFonts w:ascii="Times New Roman" w:hAnsi="Times New Roman"/>
          <w:iCs/>
          <w:sz w:val="26"/>
          <w:szCs w:val="26"/>
        </w:rPr>
        <w:t xml:space="preserve"> и утверждени</w:t>
      </w:r>
      <w:r>
        <w:rPr>
          <w:rFonts w:ascii="Times New Roman" w:hAnsi="Times New Roman"/>
          <w:iCs/>
          <w:sz w:val="26"/>
          <w:szCs w:val="26"/>
        </w:rPr>
        <w:t>ю</w:t>
      </w:r>
      <w:r w:rsidRPr="00C14409">
        <w:rPr>
          <w:rFonts w:ascii="Times New Roman" w:hAnsi="Times New Roman"/>
          <w:iCs/>
          <w:sz w:val="26"/>
          <w:szCs w:val="26"/>
        </w:rPr>
        <w:t xml:space="preserve"> документации по планировке территории</w:t>
      </w:r>
      <w:r w:rsidRPr="004A529A">
        <w:rPr>
          <w:rFonts w:ascii="Times New Roman" w:hAnsi="Times New Roman"/>
          <w:iCs/>
          <w:sz w:val="26"/>
          <w:szCs w:val="26"/>
        </w:rPr>
        <w:t>, а также устанавливает сроки и последовательность административных процедур</w:t>
      </w:r>
      <w:r>
        <w:rPr>
          <w:rFonts w:ascii="Times New Roman" w:hAnsi="Times New Roman"/>
          <w:iCs/>
          <w:sz w:val="26"/>
          <w:szCs w:val="26"/>
        </w:rPr>
        <w:t>.</w:t>
      </w:r>
      <w:r w:rsidRPr="004A529A">
        <w:rPr>
          <w:rFonts w:ascii="Times New Roman" w:hAnsi="Times New Roman"/>
          <w:iCs/>
          <w:sz w:val="26"/>
          <w:szCs w:val="26"/>
        </w:rPr>
        <w:t xml:space="preserve"> и действий </w:t>
      </w:r>
      <w:r>
        <w:rPr>
          <w:rFonts w:ascii="Times New Roman" w:hAnsi="Times New Roman"/>
          <w:iCs/>
          <w:sz w:val="26"/>
          <w:szCs w:val="26"/>
        </w:rPr>
        <w:t xml:space="preserve">отдела имущественных земельных отношений градостроительной деятельности агропромышленного комплекса и охраны окружающей среды </w:t>
      </w:r>
      <w:r w:rsidRPr="004A529A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>
        <w:rPr>
          <w:rFonts w:ascii="Times New Roman" w:hAnsi="Times New Roman"/>
          <w:iCs/>
          <w:sz w:val="26"/>
          <w:szCs w:val="26"/>
        </w:rPr>
        <w:t xml:space="preserve">Большесельского </w:t>
      </w:r>
      <w:r w:rsidRPr="004A529A">
        <w:rPr>
          <w:rFonts w:ascii="Times New Roman" w:hAnsi="Times New Roman"/>
          <w:iCs/>
          <w:sz w:val="26"/>
          <w:szCs w:val="26"/>
        </w:rPr>
        <w:t xml:space="preserve">муниципального района при исполнении муниципальной услуги. </w:t>
      </w:r>
    </w:p>
    <w:p w:rsidR="00C14409" w:rsidRDefault="00C14409" w:rsidP="00C14409">
      <w:pPr>
        <w:keepNext/>
        <w:keepLines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Реализация положений проекта административного регламента позволит: обеспечить единый подход к осуществлению административных процедур (действий) </w:t>
      </w:r>
      <w:proofErr w:type="gramStart"/>
      <w:r w:rsidRPr="004A529A">
        <w:rPr>
          <w:rFonts w:ascii="Times New Roman" w:hAnsi="Times New Roman"/>
          <w:iCs/>
          <w:sz w:val="26"/>
          <w:szCs w:val="26"/>
        </w:rPr>
        <w:t>при</w:t>
      </w:r>
      <w:proofErr w:type="gramEnd"/>
      <w:r w:rsidRPr="004A529A">
        <w:rPr>
          <w:rFonts w:ascii="Times New Roman" w:hAnsi="Times New Roman"/>
          <w:iCs/>
          <w:sz w:val="26"/>
          <w:szCs w:val="26"/>
        </w:rPr>
        <w:t xml:space="preserve">  </w:t>
      </w:r>
      <w:proofErr w:type="gramStart"/>
      <w:r w:rsidRPr="004A529A">
        <w:rPr>
          <w:rFonts w:ascii="Times New Roman" w:hAnsi="Times New Roman"/>
          <w:iCs/>
          <w:sz w:val="26"/>
          <w:szCs w:val="26"/>
        </w:rPr>
        <w:t>предоставлении</w:t>
      </w:r>
      <w:proofErr w:type="gramEnd"/>
      <w:r w:rsidRPr="004A529A">
        <w:rPr>
          <w:rFonts w:ascii="Times New Roman" w:hAnsi="Times New Roman"/>
          <w:iCs/>
          <w:sz w:val="26"/>
          <w:szCs w:val="26"/>
        </w:rPr>
        <w:t xml:space="preserve"> муниципальной услуги, конкретизировать для заинтересованных лиц порядок обжалования действий (бездействия) и решений должностных лиц в ходе исполнения предоставления муниципальной услуги </w:t>
      </w:r>
      <w:r>
        <w:rPr>
          <w:rFonts w:ascii="Times New Roman" w:hAnsi="Times New Roman"/>
          <w:iCs/>
          <w:sz w:val="26"/>
          <w:szCs w:val="26"/>
        </w:rPr>
        <w:t>в досудебном порядке.</w:t>
      </w:r>
    </w:p>
    <w:p w:rsidR="00C14409" w:rsidRDefault="00C14409" w:rsidP="00C14409">
      <w:pPr>
        <w:keepNext/>
        <w:keepLines/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Предложения по проекту административного регламента могут быть представлены </w:t>
      </w:r>
      <w:proofErr w:type="gramStart"/>
      <w:r w:rsidRPr="004A529A">
        <w:rPr>
          <w:rFonts w:ascii="Times New Roman" w:hAnsi="Times New Roman"/>
          <w:iCs/>
          <w:sz w:val="26"/>
          <w:szCs w:val="26"/>
        </w:rPr>
        <w:t>в</w:t>
      </w:r>
      <w:proofErr w:type="gramEnd"/>
      <w:r w:rsidRPr="006B5FAC">
        <w:rPr>
          <w:rFonts w:ascii="Times New Roman" w:hAnsi="Times New Roman"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iCs/>
          <w:sz w:val="26"/>
          <w:szCs w:val="26"/>
        </w:rPr>
        <w:t>отдела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имущественных земельных отношений градостроительной деятельности агропромышленного комплекса и охраны окружающей среды </w:t>
      </w:r>
      <w:r w:rsidRPr="004A529A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>
        <w:rPr>
          <w:rFonts w:ascii="Times New Roman" w:hAnsi="Times New Roman"/>
          <w:iCs/>
          <w:sz w:val="26"/>
          <w:szCs w:val="26"/>
        </w:rPr>
        <w:t xml:space="preserve">Большесельского </w:t>
      </w:r>
      <w:r w:rsidRPr="004A529A">
        <w:rPr>
          <w:rFonts w:ascii="Times New Roman" w:hAnsi="Times New Roman"/>
          <w:iCs/>
          <w:sz w:val="26"/>
          <w:szCs w:val="26"/>
        </w:rPr>
        <w:t xml:space="preserve">муниципального района по адресу: Ярославская область, </w:t>
      </w:r>
      <w:r>
        <w:rPr>
          <w:rFonts w:ascii="Times New Roman" w:hAnsi="Times New Roman"/>
          <w:iCs/>
          <w:sz w:val="26"/>
          <w:szCs w:val="26"/>
        </w:rPr>
        <w:t>с Большое село пл. Советская д.9</w:t>
      </w:r>
      <w:r w:rsidRPr="004A529A">
        <w:rPr>
          <w:rFonts w:ascii="Times New Roman" w:hAnsi="Times New Roman"/>
          <w:iCs/>
          <w:sz w:val="26"/>
          <w:szCs w:val="26"/>
        </w:rPr>
        <w:t xml:space="preserve">, кабинет № 1, </w:t>
      </w:r>
    </w:p>
    <w:p w:rsidR="00C14409" w:rsidRPr="004A529A" w:rsidRDefault="00C14409" w:rsidP="00C14409">
      <w:pPr>
        <w:spacing w:after="0" w:line="240" w:lineRule="auto"/>
        <w:ind w:left="567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       </w:t>
      </w:r>
      <w:r w:rsidRPr="004A529A">
        <w:rPr>
          <w:rFonts w:ascii="Times New Roman" w:hAnsi="Times New Roman"/>
          <w:iCs/>
          <w:sz w:val="26"/>
          <w:szCs w:val="26"/>
        </w:rPr>
        <w:t xml:space="preserve">Специалистом, ответственным за сбор и учет представленных предложений, является </w:t>
      </w:r>
      <w:r>
        <w:rPr>
          <w:rFonts w:ascii="Times New Roman" w:hAnsi="Times New Roman"/>
          <w:iCs/>
          <w:sz w:val="26"/>
          <w:szCs w:val="26"/>
        </w:rPr>
        <w:t xml:space="preserve">заведующий отдела ИЗОГД АПК и ООС </w:t>
      </w:r>
      <w:r w:rsidRPr="004A529A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>
        <w:rPr>
          <w:rFonts w:ascii="Times New Roman" w:hAnsi="Times New Roman"/>
          <w:iCs/>
          <w:sz w:val="26"/>
          <w:szCs w:val="26"/>
        </w:rPr>
        <w:t xml:space="preserve">Большесельского </w:t>
      </w:r>
      <w:r w:rsidRPr="004A529A">
        <w:rPr>
          <w:rFonts w:ascii="Times New Roman" w:hAnsi="Times New Roman"/>
          <w:iCs/>
          <w:sz w:val="26"/>
          <w:szCs w:val="26"/>
        </w:rPr>
        <w:t xml:space="preserve">муниципального района </w:t>
      </w:r>
      <w:r>
        <w:rPr>
          <w:rFonts w:ascii="Times New Roman" w:hAnsi="Times New Roman"/>
          <w:iCs/>
          <w:sz w:val="26"/>
          <w:szCs w:val="26"/>
        </w:rPr>
        <w:t>Романова Татьяна Владимировна</w:t>
      </w:r>
      <w:r w:rsidRPr="004A529A">
        <w:rPr>
          <w:rFonts w:ascii="Times New Roman" w:hAnsi="Times New Roman"/>
          <w:iCs/>
          <w:sz w:val="26"/>
          <w:szCs w:val="26"/>
        </w:rPr>
        <w:t>.</w:t>
      </w:r>
    </w:p>
    <w:p w:rsidR="00C14409" w:rsidRPr="004A529A" w:rsidRDefault="00C14409" w:rsidP="00C14409">
      <w:pPr>
        <w:spacing w:after="0"/>
        <w:ind w:left="567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Pr="004A529A" w:rsidRDefault="00C14409" w:rsidP="00C14409">
      <w:pPr>
        <w:spacing w:after="0"/>
        <w:ind w:left="567"/>
        <w:jc w:val="both"/>
        <w:rPr>
          <w:rFonts w:ascii="Times New Roman" w:hAnsi="Times New Roman"/>
          <w:iCs/>
          <w:sz w:val="26"/>
          <w:szCs w:val="26"/>
        </w:rPr>
      </w:pPr>
      <w:r w:rsidRPr="004A529A">
        <w:rPr>
          <w:rFonts w:ascii="Times New Roman" w:hAnsi="Times New Roman"/>
          <w:iCs/>
          <w:sz w:val="26"/>
          <w:szCs w:val="26"/>
        </w:rPr>
        <w:t xml:space="preserve">Указанный в записке нормативный правовой акт размещен на сайте </w:t>
      </w:r>
      <w:r>
        <w:rPr>
          <w:rFonts w:ascii="Times New Roman" w:hAnsi="Times New Roman"/>
          <w:iCs/>
          <w:sz w:val="26"/>
          <w:szCs w:val="26"/>
        </w:rPr>
        <w:t>Администрации Большесельского</w:t>
      </w:r>
      <w:r w:rsidRPr="004A529A">
        <w:rPr>
          <w:rFonts w:ascii="Times New Roman" w:hAnsi="Times New Roman"/>
          <w:iCs/>
          <w:sz w:val="26"/>
          <w:szCs w:val="26"/>
        </w:rPr>
        <w:t xml:space="preserve"> муниципального района.</w:t>
      </w:r>
    </w:p>
    <w:p w:rsidR="00C14409" w:rsidRPr="004A529A" w:rsidRDefault="00C14409" w:rsidP="00C14409">
      <w:pPr>
        <w:spacing w:after="0"/>
        <w:ind w:left="567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Pr="004A529A" w:rsidRDefault="00C14409" w:rsidP="00C14409">
      <w:pPr>
        <w:spacing w:after="0"/>
        <w:ind w:left="567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Default="00C14409" w:rsidP="00C14409">
      <w:pPr>
        <w:tabs>
          <w:tab w:val="left" w:pos="8931"/>
        </w:tabs>
        <w:spacing w:after="0" w:line="240" w:lineRule="auto"/>
        <w:ind w:left="567" w:right="85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Заведующий отдела ИЗОГД АПК и ООС</w:t>
      </w:r>
    </w:p>
    <w:p w:rsidR="00C14409" w:rsidRDefault="00C14409" w:rsidP="00C14409">
      <w:pPr>
        <w:tabs>
          <w:tab w:val="left" w:pos="8931"/>
        </w:tabs>
        <w:spacing w:after="0" w:line="240" w:lineRule="auto"/>
        <w:ind w:left="567" w:right="85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Администрации Большесельского МР                                            Т. В. Романова.</w:t>
      </w:r>
    </w:p>
    <w:p w:rsidR="00C14409" w:rsidRDefault="00C14409" w:rsidP="00C14409">
      <w:pPr>
        <w:tabs>
          <w:tab w:val="left" w:pos="8931"/>
        </w:tabs>
        <w:spacing w:after="0" w:line="240" w:lineRule="auto"/>
        <w:ind w:left="567" w:right="850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Default="00C14409" w:rsidP="00C14409">
      <w:pPr>
        <w:tabs>
          <w:tab w:val="left" w:pos="8931"/>
        </w:tabs>
        <w:spacing w:after="0" w:line="240" w:lineRule="auto"/>
        <w:ind w:left="567" w:right="850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Default="00C14409" w:rsidP="00C14409">
      <w:pPr>
        <w:tabs>
          <w:tab w:val="left" w:pos="8931"/>
        </w:tabs>
        <w:spacing w:after="0" w:line="240" w:lineRule="auto"/>
        <w:ind w:left="567" w:right="850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Pr="004A529A" w:rsidRDefault="00C14409" w:rsidP="00C14409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Pr="000C1D19" w:rsidRDefault="00C14409" w:rsidP="00C14409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14409" w:rsidRDefault="00C14409" w:rsidP="00C14409"/>
    <w:p w:rsidR="00C14409" w:rsidRDefault="00C14409" w:rsidP="00C14409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Default="00C14409" w:rsidP="00C14409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</w:p>
    <w:p w:rsidR="00C14409" w:rsidRDefault="00C14409" w:rsidP="00C14409">
      <w:pPr>
        <w:tabs>
          <w:tab w:val="left" w:pos="8931"/>
        </w:tabs>
        <w:spacing w:after="0" w:line="240" w:lineRule="auto"/>
        <w:ind w:right="850"/>
        <w:jc w:val="both"/>
        <w:rPr>
          <w:rFonts w:ascii="Times New Roman" w:hAnsi="Times New Roman"/>
          <w:iCs/>
          <w:sz w:val="26"/>
          <w:szCs w:val="26"/>
        </w:rPr>
      </w:pPr>
    </w:p>
    <w:sectPr w:rsidR="00C14409" w:rsidSect="0040444D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AF"/>
    <w:rsid w:val="005F77C7"/>
    <w:rsid w:val="008E439D"/>
    <w:rsid w:val="00C14409"/>
    <w:rsid w:val="00E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0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Zhegalova</cp:lastModifiedBy>
  <cp:revision>3</cp:revision>
  <cp:lastPrinted>2022-10-26T06:11:00Z</cp:lastPrinted>
  <dcterms:created xsi:type="dcterms:W3CDTF">2022-10-26T06:07:00Z</dcterms:created>
  <dcterms:modified xsi:type="dcterms:W3CDTF">2022-10-28T11:38:00Z</dcterms:modified>
</cp:coreProperties>
</file>