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AB" w:rsidRDefault="00EC09A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C09AB" w:rsidRDefault="00EC09A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C09AB" w:rsidRDefault="00EC09A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26400A" w:rsidP="002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26400A" w:rsidRDefault="0026400A" w:rsidP="002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предмтавителей</w:t>
      </w:r>
      <w:proofErr w:type="spellEnd"/>
    </w:p>
    <w:p w:rsidR="0026400A" w:rsidRDefault="0026400A" w:rsidP="002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6400A" w:rsidRDefault="0026400A" w:rsidP="002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 № 144</w:t>
      </w:r>
    </w:p>
    <w:p w:rsidR="00EC09AB" w:rsidRDefault="00EC09A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63652B" w:rsidRPr="0026400A" w:rsidRDefault="00EC09A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3652B"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011B53" w:rsidRPr="0026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2B" w:rsidRPr="0026400A">
        <w:rPr>
          <w:rFonts w:ascii="Times New Roman" w:hAnsi="Times New Roman" w:cs="Times New Roman"/>
          <w:sz w:val="24"/>
          <w:szCs w:val="24"/>
        </w:rPr>
        <w:t>муниципальногорайона</w:t>
      </w:r>
      <w:proofErr w:type="spellEnd"/>
    </w:p>
    <w:p w:rsidR="00B140CA" w:rsidRPr="0026400A" w:rsidRDefault="00B140CA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87D73" w:rsidRPr="0026400A" w:rsidRDefault="00C87D73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87D73" w:rsidRPr="0026400A" w:rsidRDefault="00C87D73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Отдел имущественных земельных отношений и градостроительной деятельности</w:t>
      </w:r>
    </w:p>
    <w:p w:rsidR="00EC09AB" w:rsidRPr="0026400A" w:rsidRDefault="00EC09A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152360 Ярославская область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район пл.Советская,9</w:t>
      </w:r>
    </w:p>
    <w:p w:rsidR="0063652B" w:rsidRPr="0026400A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26400A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26400A" w:rsidRDefault="00B343D7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6400A">
        <w:rPr>
          <w:rFonts w:ascii="Times New Roman" w:hAnsi="Times New Roman" w:cs="Times New Roman"/>
          <w:b/>
          <w:sz w:val="28"/>
          <w:szCs w:val="28"/>
        </w:rPr>
        <w:t>Внесение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AF" w:rsidRPr="0026400A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AF" w:rsidRPr="0026400A">
        <w:rPr>
          <w:rFonts w:ascii="Times New Roman" w:hAnsi="Times New Roman" w:cs="Times New Roman"/>
          <w:b/>
          <w:sz w:val="28"/>
          <w:szCs w:val="28"/>
        </w:rPr>
        <w:t>в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AF" w:rsidRPr="0026400A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AF" w:rsidRPr="0026400A">
        <w:rPr>
          <w:rFonts w:ascii="Times New Roman" w:hAnsi="Times New Roman" w:cs="Times New Roman"/>
          <w:b/>
          <w:sz w:val="28"/>
          <w:szCs w:val="28"/>
        </w:rPr>
        <w:t>землепользования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AF" w:rsidRPr="0026400A">
        <w:rPr>
          <w:rFonts w:ascii="Times New Roman" w:hAnsi="Times New Roman" w:cs="Times New Roman"/>
          <w:b/>
          <w:sz w:val="28"/>
          <w:szCs w:val="28"/>
        </w:rPr>
        <w:t>и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AF" w:rsidRPr="0026400A">
        <w:rPr>
          <w:rFonts w:ascii="Times New Roman" w:hAnsi="Times New Roman" w:cs="Times New Roman"/>
          <w:b/>
          <w:sz w:val="28"/>
          <w:szCs w:val="28"/>
        </w:rPr>
        <w:t>застройки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EAF" w:rsidRPr="0026400A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AF" w:rsidRPr="0026400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AF" w:rsidRPr="0026400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652B" w:rsidRPr="0026400A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2B" w:rsidRPr="0026400A">
        <w:rPr>
          <w:rFonts w:ascii="Times New Roman" w:hAnsi="Times New Roman" w:cs="Times New Roman"/>
          <w:b/>
          <w:sz w:val="28"/>
          <w:szCs w:val="28"/>
        </w:rPr>
        <w:t>района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652B" w:rsidRPr="0026400A">
        <w:rPr>
          <w:rFonts w:ascii="Times New Roman" w:hAnsi="Times New Roman" w:cs="Times New Roman"/>
          <w:b/>
          <w:sz w:val="28"/>
          <w:szCs w:val="28"/>
        </w:rPr>
        <w:t>Ярославскойобласти</w:t>
      </w:r>
      <w:proofErr w:type="spellEnd"/>
    </w:p>
    <w:p w:rsidR="00216EAF" w:rsidRPr="0026400A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6400A">
        <w:rPr>
          <w:rFonts w:ascii="Times New Roman" w:hAnsi="Times New Roman" w:cs="Times New Roman"/>
          <w:b/>
          <w:sz w:val="28"/>
          <w:szCs w:val="28"/>
        </w:rPr>
        <w:t xml:space="preserve"> (утверждены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00A">
        <w:rPr>
          <w:rFonts w:ascii="Times New Roman" w:hAnsi="Times New Roman" w:cs="Times New Roman"/>
          <w:b/>
          <w:sz w:val="28"/>
          <w:szCs w:val="28"/>
        </w:rPr>
        <w:t>решением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00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00A">
        <w:rPr>
          <w:rFonts w:ascii="Times New Roman" w:hAnsi="Times New Roman" w:cs="Times New Roman"/>
          <w:b/>
          <w:sz w:val="28"/>
          <w:szCs w:val="28"/>
        </w:rPr>
        <w:t>Совета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00A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00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00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00A">
        <w:rPr>
          <w:rFonts w:ascii="Times New Roman" w:hAnsi="Times New Roman" w:cs="Times New Roman"/>
          <w:b/>
          <w:sz w:val="28"/>
          <w:szCs w:val="28"/>
        </w:rPr>
        <w:t>от 28.10.2010 г</w:t>
      </w:r>
      <w:r w:rsidR="00011B53" w:rsidRPr="0026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00A">
        <w:rPr>
          <w:rFonts w:ascii="Times New Roman" w:hAnsi="Times New Roman" w:cs="Times New Roman"/>
          <w:b/>
          <w:sz w:val="28"/>
          <w:szCs w:val="28"/>
        </w:rPr>
        <w:t>№ 58)</w:t>
      </w:r>
    </w:p>
    <w:p w:rsidR="006D318D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Заведующая отделом земельных, имущественных</w:t>
      </w:r>
    </w:p>
    <w:p w:rsidR="006D318D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 отношений и градостроительной деятельности </w:t>
      </w:r>
    </w:p>
    <w:p w:rsidR="006D318D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63652B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                                Т.В. Романова</w:t>
      </w:r>
    </w:p>
    <w:p w:rsidR="006D318D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A1644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Ведущий специалист отдела имущественных,</w:t>
      </w:r>
    </w:p>
    <w:p w:rsidR="005A1644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земельных отношений и градостроительной</w:t>
      </w:r>
    </w:p>
    <w:p w:rsidR="0063652B" w:rsidRPr="0026400A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деятельности,архитектор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района:                                        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Н.А.Валькова</w:t>
      </w:r>
      <w:proofErr w:type="spellEnd"/>
    </w:p>
    <w:p w:rsidR="0063652B" w:rsidRPr="0026400A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26400A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26400A" w:rsidRDefault="00D26512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4"/>
          <w:szCs w:val="24"/>
        </w:rPr>
      </w:pPr>
      <w:r w:rsidRPr="0026400A">
        <w:rPr>
          <w:rFonts w:ascii="Times New Roman" w:hAnsi="Times New Roman" w:cs="Aharoni"/>
          <w:sz w:val="24"/>
          <w:szCs w:val="24"/>
        </w:rPr>
        <w:t>с</w:t>
      </w:r>
      <w:r w:rsidR="0063652B" w:rsidRPr="0026400A">
        <w:rPr>
          <w:rFonts w:ascii="Times New Roman" w:hAnsi="Times New Roman" w:cs="Aharoni"/>
          <w:sz w:val="24"/>
          <w:szCs w:val="24"/>
        </w:rPr>
        <w:t>.Большое Село</w:t>
      </w:r>
    </w:p>
    <w:p w:rsidR="0063652B" w:rsidRPr="0026400A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4"/>
          <w:szCs w:val="24"/>
        </w:rPr>
      </w:pPr>
      <w:r w:rsidRPr="0026400A">
        <w:rPr>
          <w:rFonts w:ascii="Times New Roman" w:hAnsi="Times New Roman" w:cs="Aharoni"/>
          <w:sz w:val="24"/>
          <w:szCs w:val="24"/>
        </w:rPr>
        <w:t>2015г</w:t>
      </w:r>
    </w:p>
    <w:p w:rsidR="0063652B" w:rsidRPr="0026400A" w:rsidRDefault="0063652B" w:rsidP="0063652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3652B" w:rsidRPr="0026400A" w:rsidRDefault="0063652B" w:rsidP="0063652B">
      <w:pPr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6400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34217" w:rsidRPr="0026400A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E68FA" w:rsidRPr="0026400A">
        <w:rPr>
          <w:rFonts w:ascii="Times New Roman" w:hAnsi="Times New Roman" w:cs="Times New Roman"/>
          <w:sz w:val="24"/>
          <w:szCs w:val="24"/>
        </w:rPr>
        <w:t>3</w:t>
      </w:r>
    </w:p>
    <w:p w:rsidR="0063652B" w:rsidRPr="0026400A" w:rsidRDefault="0063652B" w:rsidP="0063652B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Обоснование внесения изменений в правила землепользования и застройки 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поселения…................…...</w:t>
      </w:r>
      <w:r w:rsidR="00E661DC" w:rsidRPr="0026400A">
        <w:rPr>
          <w:rFonts w:ascii="Times New Roman" w:hAnsi="Times New Roman" w:cs="Times New Roman"/>
          <w:sz w:val="24"/>
          <w:szCs w:val="24"/>
        </w:rPr>
        <w:t>4</w:t>
      </w:r>
      <w:r w:rsidR="000972E2" w:rsidRPr="0026400A">
        <w:rPr>
          <w:rFonts w:ascii="Times New Roman" w:hAnsi="Times New Roman" w:cs="Times New Roman"/>
          <w:sz w:val="24"/>
          <w:szCs w:val="24"/>
        </w:rPr>
        <w:t>-5</w:t>
      </w:r>
    </w:p>
    <w:p w:rsidR="0063652B" w:rsidRPr="0026400A" w:rsidRDefault="0063652B" w:rsidP="0063652B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0972E2" w:rsidRPr="0026400A">
        <w:rPr>
          <w:rFonts w:ascii="Times New Roman" w:hAnsi="Times New Roman" w:cs="Times New Roman"/>
          <w:sz w:val="24"/>
          <w:szCs w:val="24"/>
        </w:rPr>
        <w:t xml:space="preserve"> и дополнений в главу 1Х«Градостроительные регламенты»</w:t>
      </w:r>
      <w:r w:rsidR="00E661DC" w:rsidRPr="00264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D318D" w:rsidRPr="0026400A">
        <w:rPr>
          <w:rFonts w:ascii="Times New Roman" w:hAnsi="Times New Roman" w:cs="Times New Roman"/>
          <w:sz w:val="24"/>
          <w:szCs w:val="24"/>
        </w:rPr>
        <w:t>5-25</w:t>
      </w:r>
    </w:p>
    <w:p w:rsidR="006D318D" w:rsidRPr="0026400A" w:rsidRDefault="006D318D" w:rsidP="006D318D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Правовые основания ………………………………………………………………  25-27</w:t>
      </w:r>
    </w:p>
    <w:p w:rsidR="00B34217" w:rsidRPr="0026400A" w:rsidRDefault="00B34217" w:rsidP="006D318D">
      <w:pPr>
        <w:pStyle w:val="a4"/>
        <w:numPr>
          <w:ilvl w:val="0"/>
          <w:numId w:val="2"/>
        </w:num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Приложения ……………</w:t>
      </w:r>
      <w:r w:rsidR="006D318D" w:rsidRPr="00264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………………………………………………………………….27</w:t>
      </w:r>
      <w:r w:rsidRPr="0026400A">
        <w:rPr>
          <w:rFonts w:ascii="Times New Roman" w:hAnsi="Times New Roman" w:cs="Times New Roman"/>
          <w:sz w:val="24"/>
          <w:szCs w:val="24"/>
        </w:rPr>
        <w:t>-3</w:t>
      </w:r>
      <w:r w:rsidR="00B343D7" w:rsidRPr="0026400A">
        <w:rPr>
          <w:rFonts w:ascii="Times New Roman" w:hAnsi="Times New Roman" w:cs="Times New Roman"/>
          <w:sz w:val="24"/>
          <w:szCs w:val="24"/>
        </w:rPr>
        <w:t>7</w:t>
      </w:r>
    </w:p>
    <w:p w:rsidR="0063652B" w:rsidRPr="0026400A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26400A" w:rsidRDefault="00D26512" w:rsidP="0063652B">
      <w:pPr>
        <w:spacing w:line="360" w:lineRule="auto"/>
        <w:ind w:firstLine="9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>В</w:t>
      </w:r>
      <w:r w:rsidR="0063652B" w:rsidRPr="0026400A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63652B" w:rsidRPr="0026400A" w:rsidRDefault="0063652B" w:rsidP="006365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правила землепользования и застройки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района Ярославской области выполнено в 201</w:t>
      </w:r>
      <w:r w:rsidR="007919B8" w:rsidRPr="0026400A">
        <w:rPr>
          <w:rFonts w:ascii="Times New Roman" w:hAnsi="Times New Roman" w:cs="Times New Roman"/>
          <w:sz w:val="24"/>
          <w:szCs w:val="24"/>
        </w:rPr>
        <w:t>5</w:t>
      </w:r>
      <w:r w:rsidRPr="0026400A">
        <w:rPr>
          <w:rFonts w:ascii="Times New Roman" w:hAnsi="Times New Roman" w:cs="Times New Roman"/>
          <w:sz w:val="24"/>
          <w:szCs w:val="24"/>
        </w:rPr>
        <w:t xml:space="preserve"> г</w:t>
      </w:r>
      <w:r w:rsidR="007919B8" w:rsidRPr="0026400A">
        <w:rPr>
          <w:rFonts w:ascii="Times New Roman" w:hAnsi="Times New Roman" w:cs="Times New Roman"/>
          <w:sz w:val="24"/>
          <w:szCs w:val="24"/>
        </w:rPr>
        <w:t xml:space="preserve">оду </w:t>
      </w:r>
      <w:r w:rsidRPr="0026400A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="007919B8" w:rsidRPr="0026400A">
        <w:rPr>
          <w:rFonts w:ascii="Times New Roman" w:hAnsi="Times New Roman" w:cs="Times New Roman"/>
          <w:sz w:val="24"/>
          <w:szCs w:val="24"/>
        </w:rPr>
        <w:t>муниципаль</w:t>
      </w:r>
      <w:r w:rsidR="00C87D73" w:rsidRPr="0026400A">
        <w:rPr>
          <w:rFonts w:ascii="Times New Roman" w:hAnsi="Times New Roman" w:cs="Times New Roman"/>
          <w:sz w:val="24"/>
          <w:szCs w:val="24"/>
        </w:rPr>
        <w:t xml:space="preserve">ного района  от  29.04.2015 года №432 «О внесении изменений в Правила землепользования и застройки </w:t>
      </w:r>
      <w:proofErr w:type="spellStart"/>
      <w:r w:rsidR="00C87D73"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C87D73"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в раздел «Градостроительные регламенты»</w:t>
      </w:r>
    </w:p>
    <w:p w:rsidR="001A01BD" w:rsidRPr="0026400A" w:rsidRDefault="0063652B" w:rsidP="001A01BD">
      <w:pPr>
        <w:autoSpaceDE w:val="0"/>
        <w:autoSpaceDN w:val="0"/>
        <w:adjustRightInd w:val="0"/>
        <w:spacing w:before="23"/>
        <w:ind w:firstLine="5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разработаны в 2010 г. и утверждены решением муниципального Совета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от 28.10.2010 г. №58</w:t>
      </w:r>
      <w:r w:rsidR="001A01BD" w:rsidRPr="0026400A">
        <w:rPr>
          <w:rFonts w:ascii="Times New Roman" w:hAnsi="Times New Roman" w:cs="Times New Roman"/>
          <w:sz w:val="24"/>
          <w:szCs w:val="24"/>
        </w:rPr>
        <w:t xml:space="preserve">, с изменениями, утвержденными </w:t>
      </w:r>
      <w:r w:rsidR="001A01BD" w:rsidRPr="0026400A">
        <w:rPr>
          <w:rFonts w:ascii="Times New Roman" w:hAnsi="Times New Roman" w:cs="Times New Roman"/>
          <w:noProof/>
          <w:sz w:val="24"/>
          <w:szCs w:val="24"/>
        </w:rPr>
        <w:t xml:space="preserve"> Решением</w:t>
      </w:r>
      <w:r w:rsidR="00C87D73" w:rsidRPr="0026400A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совета </w:t>
      </w:r>
      <w:r w:rsidR="001A01BD" w:rsidRPr="0026400A">
        <w:rPr>
          <w:rFonts w:ascii="Times New Roman" w:hAnsi="Times New Roman" w:cs="Times New Roman"/>
          <w:noProof/>
          <w:sz w:val="24"/>
          <w:szCs w:val="24"/>
        </w:rPr>
        <w:t>Большесельского сельского поселения «О внесении изменений в Правила землепользования и застройки» от 11.08.2011г №76  и Решение</w:t>
      </w:r>
      <w:r w:rsidR="00C87D73" w:rsidRPr="0026400A">
        <w:rPr>
          <w:rFonts w:ascii="Times New Roman" w:hAnsi="Times New Roman" w:cs="Times New Roman"/>
          <w:noProof/>
          <w:sz w:val="24"/>
          <w:szCs w:val="24"/>
        </w:rPr>
        <w:t>м</w:t>
      </w:r>
      <w:r w:rsidR="001A01BD" w:rsidRPr="0026400A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совет Большесельского сельского поселения «О внесении изменений в Правила землепользования и застройки» от20.02.2014г №161</w:t>
      </w:r>
    </w:p>
    <w:p w:rsidR="0063652B" w:rsidRPr="0026400A" w:rsidRDefault="001A01BD" w:rsidP="0063652B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Т</w:t>
      </w:r>
      <w:r w:rsidR="0063652B" w:rsidRPr="0026400A">
        <w:rPr>
          <w:rFonts w:ascii="Times New Roman" w:hAnsi="Times New Roman" w:cs="Times New Roman"/>
          <w:sz w:val="24"/>
          <w:szCs w:val="24"/>
        </w:rPr>
        <w:t>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63652B" w:rsidRPr="0026400A" w:rsidRDefault="0063652B" w:rsidP="00D26512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63652B" w:rsidRPr="0026400A" w:rsidRDefault="0063652B" w:rsidP="0063652B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2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 xml:space="preserve">Обоснование внесения изменений в правила землепользования и застройки </w:t>
      </w:r>
      <w:proofErr w:type="spellStart"/>
      <w:r w:rsidRPr="0026400A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87D73" w:rsidRPr="0026400A" w:rsidRDefault="0063652B" w:rsidP="001A0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обусловлено </w:t>
      </w:r>
      <w:r w:rsidR="001A01BD" w:rsidRPr="0026400A">
        <w:rPr>
          <w:rFonts w:ascii="Times New Roman" w:hAnsi="Times New Roman" w:cs="Times New Roman"/>
          <w:sz w:val="24"/>
          <w:szCs w:val="24"/>
        </w:rPr>
        <w:t xml:space="preserve">введением </w:t>
      </w:r>
      <w:r w:rsidR="00C87D73" w:rsidRPr="0026400A"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="001A01BD" w:rsidRPr="0026400A">
        <w:rPr>
          <w:rFonts w:ascii="Times New Roman" w:hAnsi="Times New Roman" w:cs="Times New Roman"/>
          <w:sz w:val="24"/>
          <w:szCs w:val="24"/>
        </w:rPr>
        <w:t xml:space="preserve"> Федерального  закона  №499-ФЗ от 31.12.2014г,который внес изменения  в Земельный кодекс РФ, добавив ст.11.9 в  гл.1.1  «Образование земельных участков». Согласно п.1 данной статьи  «предельные </w:t>
      </w:r>
      <w:r w:rsidR="00AA43ED" w:rsidRPr="00264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01BD" w:rsidRPr="0026400A">
        <w:rPr>
          <w:rFonts w:ascii="Times New Roman" w:hAnsi="Times New Roman" w:cs="Times New Roman"/>
          <w:sz w:val="24"/>
          <w:szCs w:val="24"/>
        </w:rPr>
        <w:t>минимальные</w:t>
      </w:r>
      <w:r w:rsidR="00AA43ED" w:rsidRPr="0026400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A43ED" w:rsidRPr="0026400A">
        <w:rPr>
          <w:rFonts w:ascii="Times New Roman" w:hAnsi="Times New Roman" w:cs="Times New Roman"/>
          <w:sz w:val="24"/>
          <w:szCs w:val="24"/>
        </w:rPr>
        <w:t xml:space="preserve"> (или)  максимальные</w:t>
      </w:r>
      <w:r w:rsidR="001A01BD" w:rsidRPr="0026400A">
        <w:rPr>
          <w:rFonts w:ascii="Times New Roman" w:hAnsi="Times New Roman" w:cs="Times New Roman"/>
          <w:sz w:val="24"/>
          <w:szCs w:val="24"/>
        </w:rPr>
        <w:t xml:space="preserve">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регламентами» в составе Правил землепользования и </w:t>
      </w:r>
      <w:proofErr w:type="spellStart"/>
      <w:r w:rsidR="001A01BD" w:rsidRPr="0026400A">
        <w:rPr>
          <w:rFonts w:ascii="Times New Roman" w:hAnsi="Times New Roman" w:cs="Times New Roman"/>
          <w:sz w:val="24"/>
          <w:szCs w:val="24"/>
        </w:rPr>
        <w:t>застройки.В</w:t>
      </w:r>
      <w:proofErr w:type="spellEnd"/>
      <w:r w:rsidR="001A01BD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="00C87D73" w:rsidRPr="0026400A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1A01BD" w:rsidRPr="0026400A">
        <w:rPr>
          <w:rFonts w:ascii="Times New Roman" w:hAnsi="Times New Roman" w:cs="Times New Roman"/>
          <w:sz w:val="24"/>
          <w:szCs w:val="24"/>
        </w:rPr>
        <w:t xml:space="preserve">утвержденных правилах землепользования и застройки </w:t>
      </w:r>
      <w:proofErr w:type="spellStart"/>
      <w:r w:rsidR="001A01BD"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A01BD"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7611" w:rsidRPr="0026400A">
        <w:rPr>
          <w:rFonts w:ascii="Times New Roman" w:hAnsi="Times New Roman" w:cs="Times New Roman"/>
          <w:sz w:val="24"/>
          <w:szCs w:val="24"/>
        </w:rPr>
        <w:t>предельные</w:t>
      </w:r>
      <w:r w:rsidR="00AA43ED" w:rsidRPr="00264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43ED" w:rsidRPr="0026400A">
        <w:rPr>
          <w:rFonts w:ascii="Times New Roman" w:hAnsi="Times New Roman" w:cs="Times New Roman"/>
          <w:sz w:val="24"/>
          <w:szCs w:val="24"/>
        </w:rPr>
        <w:t>минимальныеи</w:t>
      </w:r>
      <w:proofErr w:type="spellEnd"/>
      <w:r w:rsidR="00AA43ED" w:rsidRPr="0026400A">
        <w:rPr>
          <w:rFonts w:ascii="Times New Roman" w:hAnsi="Times New Roman" w:cs="Times New Roman"/>
          <w:sz w:val="24"/>
          <w:szCs w:val="24"/>
        </w:rPr>
        <w:t xml:space="preserve"> (или)  максимальные) </w:t>
      </w:r>
      <w:r w:rsidR="00D47611" w:rsidRPr="0026400A">
        <w:rPr>
          <w:rFonts w:ascii="Times New Roman" w:hAnsi="Times New Roman" w:cs="Times New Roman"/>
          <w:sz w:val="24"/>
          <w:szCs w:val="24"/>
        </w:rPr>
        <w:t xml:space="preserve"> размеры земельных участков не устанавливались.</w:t>
      </w:r>
    </w:p>
    <w:p w:rsidR="001A01BD" w:rsidRPr="0026400A" w:rsidRDefault="007919B8" w:rsidP="001A0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Пп.2 п.6 ст.30   Градостроительного кодекса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РФ</w:t>
      </w:r>
      <w:r w:rsidR="00153AC6" w:rsidRPr="0026400A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153AC6" w:rsidRPr="0026400A">
        <w:rPr>
          <w:rFonts w:ascii="Times New Roman" w:hAnsi="Times New Roman" w:cs="Times New Roman"/>
          <w:sz w:val="24"/>
          <w:szCs w:val="24"/>
        </w:rPr>
        <w:t xml:space="preserve"> же </w:t>
      </w:r>
      <w:r w:rsidR="00C87D73" w:rsidRPr="0026400A">
        <w:rPr>
          <w:rFonts w:ascii="Times New Roman" w:hAnsi="Times New Roman" w:cs="Times New Roman"/>
          <w:sz w:val="24"/>
          <w:szCs w:val="24"/>
        </w:rPr>
        <w:t>определяет в Градостроительных регламентах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предельные </w:t>
      </w:r>
      <w:r w:rsidR="00AA43ED" w:rsidRPr="002640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43ED" w:rsidRPr="0026400A">
        <w:rPr>
          <w:rFonts w:ascii="Times New Roman" w:hAnsi="Times New Roman" w:cs="Times New Roman"/>
          <w:sz w:val="24"/>
          <w:szCs w:val="24"/>
        </w:rPr>
        <w:t>минимальныеи</w:t>
      </w:r>
      <w:proofErr w:type="spellEnd"/>
      <w:r w:rsidR="00AA43ED" w:rsidRPr="0026400A">
        <w:rPr>
          <w:rFonts w:ascii="Times New Roman" w:hAnsi="Times New Roman" w:cs="Times New Roman"/>
          <w:sz w:val="24"/>
          <w:szCs w:val="24"/>
        </w:rPr>
        <w:t xml:space="preserve"> (или)  максимальные) </w:t>
      </w:r>
      <w:r w:rsidRPr="0026400A">
        <w:rPr>
          <w:rFonts w:ascii="Times New Roman" w:hAnsi="Times New Roman" w:cs="Times New Roman"/>
          <w:sz w:val="24"/>
          <w:szCs w:val="24"/>
        </w:rPr>
        <w:t>размеры земельных участков.</w:t>
      </w:r>
    </w:p>
    <w:p w:rsidR="00B144EA" w:rsidRPr="0026400A" w:rsidRDefault="00B144EA" w:rsidP="001A0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153AC6" w:rsidRPr="0026400A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26400A">
        <w:rPr>
          <w:rFonts w:ascii="Times New Roman" w:hAnsi="Times New Roman" w:cs="Times New Roman"/>
          <w:sz w:val="24"/>
          <w:szCs w:val="24"/>
        </w:rPr>
        <w:t>разрешенного использования в каждой территориальной зоне устанавливаются предельные параметры, включающие в себя : минимальные и (или )максимальные размеры зем</w:t>
      </w:r>
      <w:r w:rsidR="00292287" w:rsidRPr="0026400A">
        <w:rPr>
          <w:rFonts w:ascii="Times New Roman" w:hAnsi="Times New Roman" w:cs="Times New Roman"/>
          <w:sz w:val="24"/>
          <w:szCs w:val="24"/>
        </w:rPr>
        <w:t>е</w:t>
      </w:r>
      <w:r w:rsidRPr="0026400A">
        <w:rPr>
          <w:rFonts w:ascii="Times New Roman" w:hAnsi="Times New Roman" w:cs="Times New Roman"/>
          <w:sz w:val="24"/>
          <w:szCs w:val="24"/>
        </w:rPr>
        <w:t>льных</w:t>
      </w:r>
      <w:r w:rsidR="00292287" w:rsidRPr="0026400A">
        <w:rPr>
          <w:rFonts w:ascii="Times New Roman" w:hAnsi="Times New Roman" w:cs="Times New Roman"/>
          <w:sz w:val="24"/>
          <w:szCs w:val="24"/>
        </w:rPr>
        <w:t xml:space="preserve">, в том числе площадь, минимальные отступы от границ земельных участков, за которыми запрещено строительство объектов  капитального </w:t>
      </w:r>
      <w:r w:rsidR="00153AC6" w:rsidRPr="0026400A">
        <w:rPr>
          <w:rFonts w:ascii="Times New Roman" w:hAnsi="Times New Roman" w:cs="Times New Roman"/>
          <w:sz w:val="24"/>
          <w:szCs w:val="24"/>
        </w:rPr>
        <w:t>строительс</w:t>
      </w:r>
      <w:r w:rsidR="00292287" w:rsidRPr="0026400A">
        <w:rPr>
          <w:rFonts w:ascii="Times New Roman" w:hAnsi="Times New Roman" w:cs="Times New Roman"/>
          <w:sz w:val="24"/>
          <w:szCs w:val="24"/>
        </w:rPr>
        <w:t>тва, а так же и предельные параметры разрешенного строительства объектов капитального строительства, в том числе и ограничения в использовании объектов капитального строительства, выраженное ,например, в предельном количестве этажей или предельной высоте зданий, строений, сооружений или максимальном проценте застройки в границах земельного участка</w:t>
      </w:r>
    </w:p>
    <w:p w:rsidR="00D47611" w:rsidRPr="0026400A" w:rsidRDefault="00D47611" w:rsidP="001A0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lastRenderedPageBreak/>
        <w:t>До 1 января 2015 года  вопросы</w:t>
      </w:r>
      <w:r w:rsidR="00C87D73" w:rsidRPr="0026400A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Pr="0026400A">
        <w:rPr>
          <w:rFonts w:ascii="Times New Roman" w:hAnsi="Times New Roman" w:cs="Times New Roman"/>
          <w:sz w:val="24"/>
          <w:szCs w:val="24"/>
        </w:rPr>
        <w:t xml:space="preserve"> размеров земельных участков </w:t>
      </w:r>
      <w:r w:rsidR="00AA43ED" w:rsidRPr="0026400A">
        <w:rPr>
          <w:rFonts w:ascii="Times New Roman" w:hAnsi="Times New Roman" w:cs="Times New Roman"/>
          <w:sz w:val="24"/>
          <w:szCs w:val="24"/>
        </w:rPr>
        <w:t xml:space="preserve">при их образовании </w:t>
      </w:r>
      <w:r w:rsidR="00C87D73" w:rsidRPr="0026400A">
        <w:rPr>
          <w:rFonts w:ascii="Times New Roman" w:hAnsi="Times New Roman" w:cs="Times New Roman"/>
          <w:sz w:val="24"/>
          <w:szCs w:val="24"/>
        </w:rPr>
        <w:t xml:space="preserve">устанавливались </w:t>
      </w:r>
      <w:r w:rsidRPr="0026400A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D47611" w:rsidRPr="0026400A" w:rsidRDefault="00D47611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-Закон Ярославской области №52-з от 03.07.2002г «О предельных размерах земельных участков, предоставляемых гражданам в собственность на территории Ярославской области из земель, находящихся в государственной или муниципальной собственности»</w:t>
      </w:r>
      <w:r w:rsidR="007919B8" w:rsidRPr="0026400A">
        <w:rPr>
          <w:rFonts w:ascii="Times New Roman" w:hAnsi="Times New Roman" w:cs="Times New Roman"/>
          <w:sz w:val="24"/>
          <w:szCs w:val="24"/>
        </w:rPr>
        <w:t>;</w:t>
      </w:r>
    </w:p>
    <w:p w:rsidR="003B740F" w:rsidRPr="0026400A" w:rsidRDefault="003B740F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611" w:rsidRPr="0026400A" w:rsidRDefault="00D47611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-Закон Государственной Думы Ярославской области четвертого созыва  от 05.03.2007г №13-з «О внесении изменений в статью 2 Закона Ярославской области «О предельных размерах земельных участков, предоставляемых гражданам в собственность на территории Ярославской области из земель, находящихся в государственной или муниципальной собственности»</w:t>
      </w:r>
      <w:r w:rsidR="007919B8" w:rsidRPr="0026400A">
        <w:rPr>
          <w:rFonts w:ascii="Times New Roman" w:hAnsi="Times New Roman" w:cs="Times New Roman"/>
          <w:sz w:val="24"/>
          <w:szCs w:val="24"/>
        </w:rPr>
        <w:t>;</w:t>
      </w:r>
    </w:p>
    <w:p w:rsidR="007919B8" w:rsidRPr="0026400A" w:rsidRDefault="007919B8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-Постановление Главы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муниципального округа от 03.04.2002г №158 «Об установлении предельных размеров земельных участков, предоставляемых гражданам в границах населенных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пунктови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за их пределами»;</w:t>
      </w:r>
    </w:p>
    <w:p w:rsidR="007919B8" w:rsidRPr="0026400A" w:rsidRDefault="00153AC6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</w:t>
      </w:r>
      <w:r w:rsidR="007919B8" w:rsidRPr="0026400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7919B8"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7919B8" w:rsidRPr="0026400A">
        <w:rPr>
          <w:rFonts w:ascii="Times New Roman" w:hAnsi="Times New Roman" w:cs="Times New Roman"/>
          <w:sz w:val="24"/>
          <w:szCs w:val="24"/>
        </w:rPr>
        <w:t xml:space="preserve"> муниципального района от 21.01.2010г №30 « О внесении изменений в постановление главы </w:t>
      </w:r>
      <w:proofErr w:type="spellStart"/>
      <w:r w:rsidR="007919B8"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7919B8" w:rsidRPr="0026400A">
        <w:rPr>
          <w:rFonts w:ascii="Times New Roman" w:hAnsi="Times New Roman" w:cs="Times New Roman"/>
          <w:sz w:val="24"/>
          <w:szCs w:val="24"/>
        </w:rPr>
        <w:t xml:space="preserve"> муниципального округа от 03.04.2002г №158 «Об установлении предельных размеров земельных участков, предоставляемых гражданам в границах населенных пунктов и за их пределами»;</w:t>
      </w:r>
    </w:p>
    <w:p w:rsidR="00056439" w:rsidRPr="0026400A" w:rsidRDefault="00AA43ED" w:rsidP="000564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Комиссия по землепользованию</w:t>
      </w:r>
      <w:r w:rsidR="00C87D73" w:rsidRPr="0026400A">
        <w:rPr>
          <w:rFonts w:ascii="Times New Roman" w:hAnsi="Times New Roman" w:cs="Times New Roman"/>
          <w:sz w:val="24"/>
          <w:szCs w:val="24"/>
        </w:rPr>
        <w:t xml:space="preserve"> и застройки (заключен</w:t>
      </w:r>
      <w:r w:rsidR="00292287" w:rsidRPr="0026400A">
        <w:rPr>
          <w:rFonts w:ascii="Times New Roman" w:hAnsi="Times New Roman" w:cs="Times New Roman"/>
          <w:sz w:val="24"/>
          <w:szCs w:val="24"/>
        </w:rPr>
        <w:t xml:space="preserve">ие от 23.04.2015г) рекомендовала </w:t>
      </w:r>
      <w:r w:rsidR="00C87D73" w:rsidRPr="0026400A">
        <w:rPr>
          <w:rFonts w:ascii="Times New Roman" w:hAnsi="Times New Roman" w:cs="Times New Roman"/>
          <w:sz w:val="24"/>
          <w:szCs w:val="24"/>
        </w:rPr>
        <w:t xml:space="preserve">  Главе администрации </w:t>
      </w:r>
      <w:r w:rsidR="00056439" w:rsidRPr="0026400A">
        <w:rPr>
          <w:rFonts w:ascii="Times New Roman" w:hAnsi="Times New Roman" w:cs="Times New Roman"/>
          <w:sz w:val="24"/>
          <w:szCs w:val="24"/>
        </w:rPr>
        <w:t xml:space="preserve">принять решение о внесении изменений, в том числе  </w:t>
      </w:r>
      <w:r w:rsidR="0063652B" w:rsidRPr="0026400A">
        <w:rPr>
          <w:rFonts w:ascii="Times New Roman" w:hAnsi="Times New Roman" w:cs="Times New Roman"/>
          <w:sz w:val="24"/>
          <w:szCs w:val="24"/>
        </w:rPr>
        <w:t xml:space="preserve"> в </w:t>
      </w:r>
      <w:r w:rsidR="00056439" w:rsidRPr="0026400A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r w:rsidR="0063652B" w:rsidRPr="0026400A">
        <w:rPr>
          <w:rFonts w:ascii="Times New Roman" w:hAnsi="Times New Roman" w:cs="Times New Roman"/>
          <w:sz w:val="24"/>
          <w:szCs w:val="24"/>
        </w:rPr>
        <w:t xml:space="preserve"> регламент Правил землепользования и застройки </w:t>
      </w:r>
      <w:proofErr w:type="spellStart"/>
      <w:r w:rsidR="0063652B"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63652B"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утвержденных Решением Муниципального Совета от 28.10.2010г №58, </w:t>
      </w:r>
      <w:r w:rsidR="00472F6A" w:rsidRPr="0026400A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A17CC0" w:rsidRPr="0026400A">
        <w:rPr>
          <w:rFonts w:ascii="Times New Roman" w:hAnsi="Times New Roman" w:cs="Times New Roman"/>
          <w:sz w:val="24"/>
          <w:szCs w:val="24"/>
        </w:rPr>
        <w:t>:</w:t>
      </w:r>
    </w:p>
    <w:p w:rsidR="00A17CC0" w:rsidRPr="0026400A" w:rsidRDefault="00D23EB3" w:rsidP="000564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1.Дополнить Главу 1Х «Град</w:t>
      </w:r>
      <w:r w:rsidR="00A17CC0" w:rsidRPr="0026400A">
        <w:rPr>
          <w:rFonts w:ascii="Times New Roman" w:hAnsi="Times New Roman" w:cs="Times New Roman"/>
          <w:sz w:val="24"/>
          <w:szCs w:val="24"/>
        </w:rPr>
        <w:t xml:space="preserve">остроительные регламенты»: </w:t>
      </w:r>
    </w:p>
    <w:p w:rsidR="00D23EB3" w:rsidRPr="0026400A" w:rsidRDefault="00A17CC0" w:rsidP="00F23F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1.1)статьей </w:t>
      </w:r>
      <w:r w:rsidR="00D23EB3" w:rsidRPr="0026400A">
        <w:rPr>
          <w:rFonts w:ascii="Times New Roman" w:hAnsi="Times New Roman" w:cs="Times New Roman"/>
          <w:sz w:val="24"/>
          <w:szCs w:val="24"/>
        </w:rPr>
        <w:t xml:space="preserve"> 65.1 следующего содержания: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>Общие условия осуществления строительства, реконструкции, капитального ремонта объектов капитального строительства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1.Строительство объектов капитального строительства осуществляется в соответствии с Генеральным планом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установленными Правилами</w:t>
      </w:r>
      <w:r w:rsidR="00153AC6" w:rsidRPr="0026400A">
        <w:rPr>
          <w:rFonts w:ascii="Times New Roman" w:hAnsi="Times New Roman" w:cs="Times New Roman"/>
          <w:sz w:val="24"/>
          <w:szCs w:val="24"/>
        </w:rPr>
        <w:t>,</w:t>
      </w:r>
      <w:r w:rsidRPr="0026400A">
        <w:rPr>
          <w:rFonts w:ascii="Times New Roman" w:hAnsi="Times New Roman" w:cs="Times New Roman"/>
          <w:sz w:val="24"/>
          <w:szCs w:val="24"/>
        </w:rPr>
        <w:t xml:space="preserve"> градостроительными регламентами, документацией по планировке территории,  на основании результатов инженерных изысканий, с соблюдением требований технических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регламентов,безопасности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соблюдением требований охраны окружающей среды и экологической безопасности, санитарно-эпидемиологических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требований,требований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сохранения объектов культурного наследия и особо охраняемых природных территорий, с учетом региональных и местных нормативов градостроительного проектирования, обеспечением инвалидам условий для беспрепятственного доступа к объектам социального назначения, на застроенных или подлежащих застройке земельных участках: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правообладателями (арендаторами, землепользователями) земельных участков, предоставленных из земель, находящихся в государственной или муниципальной собственности, для строительства объектов недвижимости, указанных в документах о предоставлении земельного участка (жилого либо нежилого назначения), а также для ведения личного подсобного хозяйства, в отношении строительства объектов, предусмотренных Федеральным </w:t>
      </w:r>
      <w:hyperlink r:id="rId8" w:history="1">
        <w:r w:rsidRPr="002640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от 07.07.2003 № 112-ФЗ «О личном подсобном хозяйстве»;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2) правообладателями земельных участков, являющимися собственниками объектов капитального строительства (лицами, действующими по поручению собственников объектов недвижимости), расположенных на указанных земельных участках (предоставленных для </w:t>
      </w:r>
      <w:r w:rsidRPr="0026400A">
        <w:rPr>
          <w:rFonts w:ascii="Times New Roman" w:hAnsi="Times New Roman" w:cs="Times New Roman"/>
          <w:sz w:val="24"/>
          <w:szCs w:val="24"/>
        </w:rPr>
        <w:lastRenderedPageBreak/>
        <w:t>эксплуатации (обслуживания) объектов недвижимости), в том числе со сносом существующего объекта капитального строительства;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3) собственниками земельных участков;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4) лицами, владеющими земельным участком на праве постоянного (бессрочного) пользования или пожизненного наследуемого владения, в случаях разрушений объекта капитального строительства, для обслуживания которого предоставлен земельный участок, от пожара, стихийных бедствий, ветхости, при условии начала восстановления в установленном порядке объекта капитального строительства в течение трех лет или продлении указанного срока исполнительным органом государственной власти или органом местного самоуправления, обладающим правом предоставления соответствующего земельного участка;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5) арендаторами (субарендаторами) земельных участков в случаях разрушений объекта капитального строительства, для обслуживания которого предоставлен земельный участок, от пожара, стихийных бедствий, ветхости, в случаях, когда право восстановления объекта капитального строительства предусмотрено договором аренды (субаренды);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6) правообладателями земельных участков, не указанных в </w:t>
      </w:r>
      <w:hyperlink w:anchor="Par122" w:history="1">
        <w:r w:rsidRPr="0026400A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7" w:history="1">
        <w:r w:rsidRPr="0026400A">
          <w:rPr>
            <w:rFonts w:ascii="Times New Roman" w:hAnsi="Times New Roman" w:cs="Times New Roman"/>
            <w:sz w:val="24"/>
            <w:szCs w:val="24"/>
          </w:rPr>
          <w:t>5 части 1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настоящей статьи, не связанных с расположением на земельном участке объекта капитального строительства (ранее не предоставлявшемся для эксплуатации (содержания), разрушенного, снесенного объекта капитального строительства либо предоставленном для целей, не связанных со строительством объекта капитального строительства) и получившими разрешение на условно разрешенный вид использования земельного участка, связанный с размещением индивидуального жилого дома или объекта капитального строительства нежилого назначения.</w:t>
      </w:r>
    </w:p>
    <w:p w:rsidR="00D23EB3" w:rsidRPr="0026400A" w:rsidRDefault="00D23EB3" w:rsidP="00F23F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1.2.</w:t>
      </w:r>
      <w:r w:rsidR="00A17CC0" w:rsidRPr="0026400A">
        <w:rPr>
          <w:rFonts w:ascii="Times New Roman" w:hAnsi="Times New Roman" w:cs="Times New Roman"/>
          <w:sz w:val="24"/>
          <w:szCs w:val="24"/>
        </w:rPr>
        <w:t>)ста</w:t>
      </w:r>
      <w:r w:rsidRPr="0026400A">
        <w:rPr>
          <w:rFonts w:ascii="Times New Roman" w:hAnsi="Times New Roman" w:cs="Times New Roman"/>
          <w:sz w:val="24"/>
          <w:szCs w:val="24"/>
        </w:rPr>
        <w:t>т</w:t>
      </w:r>
      <w:r w:rsidR="00A17CC0" w:rsidRPr="0026400A">
        <w:rPr>
          <w:rFonts w:ascii="Times New Roman" w:hAnsi="Times New Roman" w:cs="Times New Roman"/>
          <w:sz w:val="24"/>
          <w:szCs w:val="24"/>
        </w:rPr>
        <w:t xml:space="preserve">ьей </w:t>
      </w:r>
      <w:r w:rsidRPr="0026400A">
        <w:rPr>
          <w:rFonts w:ascii="Times New Roman" w:hAnsi="Times New Roman" w:cs="Times New Roman"/>
          <w:sz w:val="24"/>
          <w:szCs w:val="24"/>
        </w:rPr>
        <w:t>65.2 следующего содержания:</w:t>
      </w:r>
    </w:p>
    <w:p w:rsidR="00153AC6" w:rsidRPr="0026400A" w:rsidRDefault="00153AC6" w:rsidP="003B740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 xml:space="preserve">Обязательность соблюдения законодательства Российской Федерации о техническом </w:t>
      </w:r>
      <w:proofErr w:type="spellStart"/>
      <w:r w:rsidRPr="0026400A">
        <w:rPr>
          <w:rFonts w:ascii="Times New Roman" w:hAnsi="Times New Roman" w:cs="Times New Roman"/>
          <w:b/>
          <w:sz w:val="24"/>
          <w:szCs w:val="24"/>
        </w:rPr>
        <w:t>регулировании,региональных</w:t>
      </w:r>
      <w:proofErr w:type="spellEnd"/>
      <w:r w:rsidRPr="0026400A">
        <w:rPr>
          <w:rFonts w:ascii="Times New Roman" w:hAnsi="Times New Roman" w:cs="Times New Roman"/>
          <w:b/>
          <w:sz w:val="24"/>
          <w:szCs w:val="24"/>
        </w:rPr>
        <w:t xml:space="preserve"> и местных нормативов градостроительного проектирования при изменении видов разрешенного использования земельного участка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1. При реализации правообладателями прав на изменение вида разрешенного использования земельного участка и (или) объекта капитального строительства, выполнение всех связанных с изменением вида разрешенного использования работ производится с обязательным соблюдением требований технических регламентов, действующих в соответствии с законодательством о техническом регулировании, минимальных расчетных показателей обеспечения благоприятных условий жизнедеятельности человека, содержащихся в региональных и местных нормативах градостроительного проектирования. Изменение вида разрешенного использования земельного участка и (или) объекта капитального строительства не может быть произведено в нарушение требований технического регламента, минимальных расчетных показателей обеспечения благоприятных условий жизнедеятельности человека, содержащихся в региональных и местных нормативах градостроительного проектирования.</w:t>
      </w:r>
    </w:p>
    <w:p w:rsidR="00D23EB3" w:rsidRPr="0026400A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2. Выбор параметров строительства, реконструкции объекта капитального строительства,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установлены, осуществляется 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</w:t>
      </w:r>
      <w:r w:rsidRPr="002640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400A">
        <w:rPr>
          <w:rFonts w:ascii="Times New Roman" w:hAnsi="Times New Roman" w:cs="Times New Roman"/>
          <w:sz w:val="24"/>
          <w:szCs w:val="24"/>
        </w:rPr>
        <w:t xml:space="preserve">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</w:t>
      </w:r>
      <w:r w:rsidR="003B740F" w:rsidRPr="0026400A">
        <w:rPr>
          <w:rFonts w:ascii="Times New Roman" w:hAnsi="Times New Roman" w:cs="Times New Roman"/>
          <w:sz w:val="24"/>
          <w:szCs w:val="24"/>
        </w:rPr>
        <w:t>объектам социального назначения.</w:t>
      </w:r>
    </w:p>
    <w:p w:rsidR="00F23FC4" w:rsidRPr="0026400A" w:rsidRDefault="00DE17B3" w:rsidP="00D23EB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В с</w:t>
      </w:r>
      <w:r w:rsidR="00F23FC4" w:rsidRPr="0026400A">
        <w:rPr>
          <w:rFonts w:ascii="Times New Roman" w:hAnsi="Times New Roman" w:cs="Times New Roman"/>
          <w:sz w:val="24"/>
          <w:szCs w:val="24"/>
        </w:rPr>
        <w:t>т</w:t>
      </w:r>
      <w:r w:rsidRPr="0026400A">
        <w:rPr>
          <w:rFonts w:ascii="Times New Roman" w:hAnsi="Times New Roman" w:cs="Times New Roman"/>
          <w:sz w:val="24"/>
          <w:szCs w:val="24"/>
        </w:rPr>
        <w:t>атью</w:t>
      </w:r>
      <w:r w:rsidR="00F23FC4" w:rsidRPr="0026400A">
        <w:rPr>
          <w:rFonts w:ascii="Times New Roman" w:hAnsi="Times New Roman" w:cs="Times New Roman"/>
          <w:sz w:val="24"/>
          <w:szCs w:val="24"/>
        </w:rPr>
        <w:t>66</w:t>
      </w:r>
      <w:r w:rsidRPr="0026400A">
        <w:rPr>
          <w:rFonts w:ascii="Times New Roman" w:hAnsi="Times New Roman" w:cs="Times New Roman"/>
          <w:sz w:val="24"/>
          <w:szCs w:val="24"/>
        </w:rPr>
        <w:t xml:space="preserve"> «Жилые зоны»</w:t>
      </w:r>
      <w:r w:rsidR="00292287" w:rsidRPr="0026400A">
        <w:rPr>
          <w:rFonts w:ascii="Times New Roman" w:hAnsi="Times New Roman" w:cs="Times New Roman"/>
          <w:sz w:val="24"/>
          <w:szCs w:val="24"/>
        </w:rPr>
        <w:t>:</w:t>
      </w:r>
      <w:bookmarkStart w:id="0" w:name="Par666"/>
      <w:bookmarkEnd w:id="0"/>
    </w:p>
    <w:p w:rsidR="00B56D99" w:rsidRPr="0026400A" w:rsidRDefault="00D23EB3" w:rsidP="000972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51B59" w:rsidRPr="0026400A">
        <w:rPr>
          <w:rFonts w:ascii="Times New Roman" w:hAnsi="Times New Roman" w:cs="Times New Roman"/>
          <w:sz w:val="24"/>
          <w:szCs w:val="24"/>
        </w:rPr>
        <w:t>.1.</w:t>
      </w:r>
      <w:r w:rsidR="00F23FC4" w:rsidRPr="0026400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51B59" w:rsidRPr="0026400A">
        <w:rPr>
          <w:rFonts w:ascii="Times New Roman" w:hAnsi="Times New Roman" w:cs="Times New Roman"/>
          <w:sz w:val="24"/>
          <w:szCs w:val="24"/>
        </w:rPr>
        <w:t>раздел «Зона</w:t>
      </w:r>
      <w:r w:rsidR="00F23FC4" w:rsidRPr="0026400A">
        <w:rPr>
          <w:rFonts w:ascii="Times New Roman" w:hAnsi="Times New Roman" w:cs="Times New Roman"/>
          <w:sz w:val="24"/>
          <w:szCs w:val="24"/>
        </w:rPr>
        <w:t xml:space="preserve"> Ж</w:t>
      </w:r>
      <w:r w:rsidR="00F23FC4" w:rsidRPr="0026400A">
        <w:rPr>
          <w:rFonts w:ascii="Times New Roman" w:hAnsi="Times New Roman" w:cs="Times New Roman"/>
          <w:b/>
          <w:sz w:val="24"/>
          <w:szCs w:val="24"/>
        </w:rPr>
        <w:t>-</w:t>
      </w:r>
      <w:r w:rsidR="00F23FC4" w:rsidRPr="0026400A">
        <w:rPr>
          <w:rFonts w:ascii="Times New Roman" w:hAnsi="Times New Roman" w:cs="Times New Roman"/>
          <w:sz w:val="24"/>
          <w:szCs w:val="24"/>
        </w:rPr>
        <w:t xml:space="preserve">1(многоэтажная жилая застройка </w:t>
      </w:r>
      <w:r w:rsidR="004A1DA5" w:rsidRPr="0026400A">
        <w:rPr>
          <w:rFonts w:ascii="Times New Roman" w:hAnsi="Times New Roman" w:cs="Times New Roman"/>
          <w:sz w:val="24"/>
          <w:szCs w:val="24"/>
        </w:rPr>
        <w:t>этажностью до 5 этажей ) пункт</w:t>
      </w:r>
      <w:r w:rsidR="00A17CC0" w:rsidRPr="0026400A">
        <w:rPr>
          <w:rFonts w:ascii="Times New Roman" w:hAnsi="Times New Roman" w:cs="Times New Roman"/>
          <w:sz w:val="24"/>
          <w:szCs w:val="24"/>
        </w:rPr>
        <w:t xml:space="preserve">ом </w:t>
      </w:r>
      <w:r w:rsidR="00F23FC4" w:rsidRPr="0026400A">
        <w:rPr>
          <w:rFonts w:ascii="Times New Roman" w:hAnsi="Times New Roman" w:cs="Times New Roman"/>
          <w:sz w:val="24"/>
          <w:szCs w:val="24"/>
        </w:rPr>
        <w:t xml:space="preserve"> 2 следующего содержания: </w:t>
      </w:r>
    </w:p>
    <w:p w:rsidR="00B56D99" w:rsidRPr="0026400A" w:rsidRDefault="000972E2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772"/>
      <w:bookmarkEnd w:id="1"/>
      <w:r w:rsidRPr="0026400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00E1A" w:rsidRPr="002640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56D99" w:rsidRPr="0026400A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56D99" w:rsidRPr="0026400A" w:rsidRDefault="00B56D99" w:rsidP="00B56D99">
      <w:pPr>
        <w:pStyle w:val="ConsPlusNormal"/>
        <w:widowControl/>
        <w:numPr>
          <w:ilvl w:val="0"/>
          <w:numId w:val="1"/>
        </w:numPr>
        <w:tabs>
          <w:tab w:val="left" w:pos="39"/>
          <w:tab w:val="left" w:pos="748"/>
        </w:tabs>
        <w:ind w:left="39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74"/>
      <w:bookmarkEnd w:id="2"/>
      <w:r w:rsidRPr="0026400A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индивидуального жилищного строите</w:t>
      </w:r>
      <w:r w:rsidR="00EC09AB" w:rsidRPr="0026400A">
        <w:rPr>
          <w:rFonts w:ascii="Times New Roman" w:hAnsi="Times New Roman" w:cs="Times New Roman"/>
          <w:sz w:val="24"/>
          <w:szCs w:val="24"/>
        </w:rPr>
        <w:t>льства устанавливается 0,02 га, максимальная площадь земельного участка -0.2га</w:t>
      </w:r>
    </w:p>
    <w:p w:rsidR="00B56D99" w:rsidRPr="0026400A" w:rsidRDefault="00B56D99" w:rsidP="00B56D99">
      <w:pPr>
        <w:pStyle w:val="ConsPlusNormal"/>
        <w:tabs>
          <w:tab w:val="left" w:pos="50"/>
          <w:tab w:val="left" w:pos="426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или суммы площадей смежных земельных участков для размещения других видов объектов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D749B8" w:rsidRPr="0026400A" w:rsidRDefault="00B56D99" w:rsidP="00D34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</w:t>
      </w:r>
      <w:r w:rsidR="00D23EB3"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ст.65.1,ст.65.2</w:t>
      </w:r>
      <w:r w:rsidR="00B51B59" w:rsidRPr="0026400A">
        <w:rPr>
          <w:rFonts w:ascii="Times New Roman" w:hAnsi="Times New Roman" w:cs="Times New Roman"/>
          <w:sz w:val="24"/>
          <w:szCs w:val="24"/>
        </w:rPr>
        <w:t>,но не менее 0.</w:t>
      </w:r>
      <w:r w:rsidR="00A17CC0" w:rsidRPr="0026400A">
        <w:rPr>
          <w:rFonts w:ascii="Times New Roman" w:hAnsi="Times New Roman" w:cs="Times New Roman"/>
          <w:sz w:val="24"/>
          <w:szCs w:val="24"/>
        </w:rPr>
        <w:t>0</w:t>
      </w:r>
      <w:r w:rsidR="00B51B59" w:rsidRPr="0026400A">
        <w:rPr>
          <w:rFonts w:ascii="Times New Roman" w:hAnsi="Times New Roman" w:cs="Times New Roman"/>
          <w:sz w:val="24"/>
          <w:szCs w:val="24"/>
        </w:rPr>
        <w:t>2га;</w:t>
      </w:r>
    </w:p>
    <w:p w:rsidR="00B56D99" w:rsidRPr="0026400A" w:rsidRDefault="00B56D99" w:rsidP="00B56D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</w:t>
      </w:r>
      <w:proofErr w:type="spellStart"/>
      <w:r w:rsidR="00193521" w:rsidRPr="0026400A">
        <w:rPr>
          <w:rFonts w:ascii="Times New Roman" w:hAnsi="Times New Roman" w:cs="Times New Roman"/>
          <w:sz w:val="24"/>
          <w:szCs w:val="24"/>
        </w:rPr>
        <w:t>положений,</w:t>
      </w:r>
      <w:r w:rsidRPr="00264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расстоянии, обеспечивающем соблюдение противопожарных и санитарных расстояний, но не менее:</w:t>
      </w:r>
    </w:p>
    <w:p w:rsidR="00B56D99" w:rsidRPr="0026400A" w:rsidRDefault="00B56D99" w:rsidP="00B56D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D34C07" w:rsidRPr="0026400A" w:rsidRDefault="00B56D99" w:rsidP="00B56D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</w:t>
      </w:r>
      <w:r w:rsidR="00D34C07" w:rsidRPr="0026400A">
        <w:rPr>
          <w:rFonts w:ascii="Times New Roman" w:hAnsi="Times New Roman" w:cs="Times New Roman"/>
          <w:sz w:val="24"/>
          <w:szCs w:val="24"/>
        </w:rPr>
        <w:t>:</w:t>
      </w:r>
    </w:p>
    <w:p w:rsidR="00D34C07" w:rsidRPr="0026400A" w:rsidRDefault="00D34C07" w:rsidP="00B56D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от красной линии –5метров</w:t>
      </w:r>
    </w:p>
    <w:p w:rsidR="00CE7318" w:rsidRPr="0026400A" w:rsidRDefault="00D34C07" w:rsidP="00B56D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от объекта капитального строительства</w:t>
      </w:r>
      <w:r w:rsidR="00B56D99" w:rsidRPr="0026400A">
        <w:rPr>
          <w:rFonts w:ascii="Times New Roman" w:hAnsi="Times New Roman" w:cs="Times New Roman"/>
          <w:sz w:val="24"/>
          <w:szCs w:val="24"/>
        </w:rPr>
        <w:t xml:space="preserve"> – </w:t>
      </w:r>
      <w:r w:rsidRPr="0026400A">
        <w:rPr>
          <w:rFonts w:ascii="Times New Roman" w:hAnsi="Times New Roman" w:cs="Times New Roman"/>
          <w:sz w:val="24"/>
          <w:szCs w:val="24"/>
        </w:rPr>
        <w:t>3</w:t>
      </w:r>
      <w:r w:rsidR="00CE7318" w:rsidRPr="0026400A">
        <w:rPr>
          <w:rFonts w:ascii="Times New Roman" w:hAnsi="Times New Roman" w:cs="Times New Roman"/>
          <w:sz w:val="24"/>
          <w:szCs w:val="24"/>
        </w:rPr>
        <w:t xml:space="preserve"> метра</w:t>
      </w:r>
    </w:p>
    <w:p w:rsidR="00B56D99" w:rsidRPr="0026400A" w:rsidRDefault="00CE7318" w:rsidP="00B56D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других объектов-1 метр</w:t>
      </w:r>
    </w:p>
    <w:p w:rsidR="00B56D99" w:rsidRPr="0026400A" w:rsidRDefault="000972E2" w:rsidP="00B56D9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2)</w:t>
      </w:r>
      <w:r w:rsidR="00B56D99" w:rsidRPr="0026400A">
        <w:rPr>
          <w:rFonts w:ascii="Times New Roman" w:hAnsi="Times New Roman" w:cs="Times New Roman"/>
          <w:sz w:val="24"/>
          <w:szCs w:val="24"/>
        </w:rPr>
        <w:t>Минимальные отступы от границы земельного участка, предназначенного для размещения образовательного учреждения для детей, а также от границы территориальной зоны образовательных учреждений для детей (ДУ) до места допустимого размещения зданий, строений, сооружений иного назначения составляют</w:t>
      </w:r>
      <w:r w:rsidR="00B51B59" w:rsidRPr="0026400A">
        <w:rPr>
          <w:rFonts w:ascii="Times New Roman" w:hAnsi="Times New Roman" w:cs="Times New Roman"/>
          <w:sz w:val="24"/>
          <w:szCs w:val="24"/>
        </w:rPr>
        <w:t>-</w:t>
      </w:r>
      <w:r w:rsidR="00B56D99" w:rsidRPr="0026400A">
        <w:rPr>
          <w:rFonts w:ascii="Times New Roman" w:hAnsi="Times New Roman" w:cs="Times New Roman"/>
          <w:sz w:val="24"/>
          <w:szCs w:val="24"/>
        </w:rPr>
        <w:t xml:space="preserve"> 6 метров.</w:t>
      </w:r>
    </w:p>
    <w:p w:rsidR="00E51BFD" w:rsidRPr="0026400A" w:rsidRDefault="00E51BFD" w:rsidP="00D34C07">
      <w:pPr>
        <w:pStyle w:val="ConsPlusNormal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56D99" w:rsidRPr="0026400A" w:rsidRDefault="00B56D99" w:rsidP="00D34C07">
      <w:pPr>
        <w:pStyle w:val="ConsPlusNormal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том числе встроенных, пристроенных и встроенно-пристроенных, общеобразовательных учреждений (начального общего, основного</w:t>
      </w:r>
      <w:r w:rsidR="00A17CC0" w:rsidRPr="0026400A">
        <w:rPr>
          <w:rFonts w:ascii="Times New Roman" w:hAnsi="Times New Roman" w:cs="Times New Roman"/>
          <w:sz w:val="24"/>
          <w:szCs w:val="24"/>
        </w:rPr>
        <w:t>)-25метров</w:t>
      </w:r>
    </w:p>
    <w:p w:rsidR="00B56D99" w:rsidRPr="0026400A" w:rsidRDefault="00B56D99" w:rsidP="00B56D99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B56D99" w:rsidRPr="0026400A" w:rsidRDefault="00B56D99" w:rsidP="00B56D9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 </w:t>
      </w:r>
      <w:r w:rsidR="00193521" w:rsidRPr="0026400A">
        <w:rPr>
          <w:rFonts w:ascii="Times New Roman" w:hAnsi="Times New Roman" w:cs="Times New Roman"/>
          <w:sz w:val="24"/>
          <w:szCs w:val="24"/>
        </w:rPr>
        <w:t xml:space="preserve">1,11 </w:t>
      </w:r>
      <w:r w:rsidR="00B51B59" w:rsidRPr="0026400A">
        <w:rPr>
          <w:rFonts w:ascii="Times New Roman" w:hAnsi="Times New Roman" w:cs="Times New Roman"/>
          <w:sz w:val="24"/>
          <w:szCs w:val="24"/>
        </w:rPr>
        <w:t>настоящих изменений в Правила</w:t>
      </w:r>
      <w:r w:rsidRPr="0026400A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B56D99" w:rsidRPr="0026400A" w:rsidRDefault="00B56D99" w:rsidP="00B56D9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многоквартирные малоэтажные дома – </w:t>
      </w:r>
      <w:r w:rsidR="00193521" w:rsidRPr="0026400A">
        <w:rPr>
          <w:rFonts w:ascii="Times New Roman" w:hAnsi="Times New Roman" w:cs="Times New Roman"/>
          <w:sz w:val="24"/>
          <w:szCs w:val="24"/>
        </w:rPr>
        <w:t>5</w:t>
      </w:r>
      <w:r w:rsidRPr="0026400A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B56D99" w:rsidRPr="0026400A" w:rsidRDefault="00B56D99" w:rsidP="00B56D9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индивидуальные жилые дома - 3 надземных этажей;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– 3 надземных этажей;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дома-интернаты для детей, дома ребенка, дома-интернаты для детей инвалидов - 2 надземных этажей;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общеобразовательные учреждения (начального общего, основного общего, среднего (полного) общего образования), детские учреждения дополнительного и специального </w:t>
      </w:r>
      <w:r w:rsidRPr="0026400A">
        <w:rPr>
          <w:rFonts w:ascii="Times New Roman" w:hAnsi="Times New Roman" w:cs="Times New Roman"/>
          <w:sz w:val="24"/>
          <w:szCs w:val="24"/>
        </w:rPr>
        <w:lastRenderedPageBreak/>
        <w:t>образования, учебные корпуса учреждений начального профессионального, среднего профессионального образования - 4 надземных этажей;</w:t>
      </w:r>
    </w:p>
    <w:p w:rsidR="00B56D99" w:rsidRPr="0026400A" w:rsidRDefault="00B56D99" w:rsidP="00B56D99">
      <w:pPr>
        <w:pStyle w:val="ConsPlusNormal"/>
        <w:tabs>
          <w:tab w:val="left" w:pos="426"/>
          <w:tab w:val="left" w:pos="851"/>
          <w:tab w:val="left" w:pos="993"/>
        </w:tabs>
        <w:ind w:firstLine="464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учебные корпуса учреждений высшего профессионального и послевузовского профессионального образования - </w:t>
      </w:r>
      <w:r w:rsidR="00193521" w:rsidRPr="0026400A">
        <w:rPr>
          <w:rFonts w:ascii="Times New Roman" w:hAnsi="Times New Roman" w:cs="Times New Roman"/>
          <w:sz w:val="24"/>
          <w:szCs w:val="24"/>
        </w:rPr>
        <w:t>5</w:t>
      </w:r>
      <w:r w:rsidRPr="0026400A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B56D99" w:rsidRPr="0026400A" w:rsidRDefault="00B56D99" w:rsidP="00B56D9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здания, строения и сооружения других видов разрешенного использования (кроме культовых зданий и сооружений)  - </w:t>
      </w:r>
      <w:r w:rsidR="00193521" w:rsidRPr="0026400A">
        <w:rPr>
          <w:rFonts w:ascii="Times New Roman" w:hAnsi="Times New Roman" w:cs="Times New Roman"/>
          <w:sz w:val="24"/>
          <w:szCs w:val="24"/>
        </w:rPr>
        <w:t>5</w:t>
      </w:r>
      <w:r w:rsidRPr="0026400A">
        <w:rPr>
          <w:rFonts w:ascii="Times New Roman" w:hAnsi="Times New Roman" w:cs="Times New Roman"/>
          <w:sz w:val="24"/>
          <w:szCs w:val="24"/>
        </w:rPr>
        <w:t xml:space="preserve"> надземных этажей.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Предельное количество надземных этажей или предельная высота культовых зданий и сооружений устанавливаются с учетом соблюдения положений</w:t>
      </w:r>
      <w:r w:rsidR="00D23EB3" w:rsidRPr="0026400A">
        <w:rPr>
          <w:rFonts w:ascii="Times New Roman" w:hAnsi="Times New Roman" w:cs="Times New Roman"/>
          <w:sz w:val="24"/>
          <w:szCs w:val="24"/>
        </w:rPr>
        <w:t>ст.65.1,65.2</w:t>
      </w:r>
      <w:r w:rsidRPr="0026400A">
        <w:rPr>
          <w:rFonts w:ascii="Times New Roman" w:hAnsi="Times New Roman" w:cs="Times New Roman"/>
          <w:sz w:val="24"/>
          <w:szCs w:val="24"/>
        </w:rPr>
        <w:t>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многоквартирные дома (</w:t>
      </w:r>
      <w:r w:rsidR="00193521" w:rsidRPr="0026400A">
        <w:rPr>
          <w:rFonts w:ascii="Times New Roman" w:hAnsi="Times New Roman" w:cs="Times New Roman"/>
          <w:sz w:val="24"/>
          <w:szCs w:val="24"/>
        </w:rPr>
        <w:t xml:space="preserve">до 5 </w:t>
      </w:r>
      <w:r w:rsidRPr="0026400A">
        <w:rPr>
          <w:rFonts w:ascii="Times New Roman" w:hAnsi="Times New Roman" w:cs="Times New Roman"/>
          <w:sz w:val="24"/>
          <w:szCs w:val="24"/>
        </w:rPr>
        <w:t>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- 50%;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общежития – 40 %;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400A">
        <w:rPr>
          <w:rFonts w:ascii="Times New Roman" w:hAnsi="Times New Roman" w:cs="Times New Roman"/>
          <w:sz w:val="24"/>
          <w:szCs w:val="24"/>
        </w:rPr>
        <w:t>индивидуальные жилые дома - 30%;</w:t>
      </w:r>
    </w:p>
    <w:p w:rsidR="00B56D99" w:rsidRPr="0026400A" w:rsidRDefault="00B56D99" w:rsidP="00B56D9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-многоквартирные малоэтажные дома – 50%.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для других</w:t>
      </w:r>
      <w:r w:rsidRPr="0026400A">
        <w:rPr>
          <w:rFonts w:ascii="Times New Roman" w:hAnsi="Times New Roman" w:cs="Times New Roman"/>
          <w:b/>
          <w:sz w:val="24"/>
          <w:szCs w:val="24"/>
        </w:rPr>
        <w:t xml:space="preserve"> видов </w:t>
      </w:r>
      <w:r w:rsidRPr="0026400A">
        <w:rPr>
          <w:rFonts w:ascii="Times New Roman" w:hAnsi="Times New Roman" w:cs="Times New Roman"/>
          <w:sz w:val="24"/>
          <w:szCs w:val="24"/>
        </w:rPr>
        <w:t xml:space="preserve">разрешенного использования устанавливается с учетом соблюдения положений </w:t>
      </w:r>
      <w:r w:rsidR="00A17CC0" w:rsidRPr="0026400A">
        <w:rPr>
          <w:rFonts w:ascii="Times New Roman" w:hAnsi="Times New Roman" w:cs="Times New Roman"/>
          <w:sz w:val="24"/>
          <w:szCs w:val="24"/>
        </w:rPr>
        <w:t>ст.65.1,65.2</w:t>
      </w:r>
      <w:r w:rsidRPr="0026400A">
        <w:rPr>
          <w:rFonts w:ascii="Times New Roman" w:hAnsi="Times New Roman" w:cs="Times New Roman"/>
          <w:sz w:val="24"/>
          <w:szCs w:val="24"/>
        </w:rPr>
        <w:t>.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01"/>
      <w:bookmarkEnd w:id="3"/>
      <w:r w:rsidRPr="0026400A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розничной торговли (отдельно стоящие) - 100 кв. м;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общественного питания (отдельно стоящие) - 100 кв. м;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- 100 кв. м.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застройки земельного участка для других видов разрешенного использования устанавливается с учетом положений </w:t>
      </w:r>
      <w:r w:rsidR="00D23EB3" w:rsidRPr="0026400A">
        <w:rPr>
          <w:rFonts w:ascii="Times New Roman" w:hAnsi="Times New Roman" w:cs="Times New Roman"/>
          <w:sz w:val="24"/>
          <w:szCs w:val="24"/>
        </w:rPr>
        <w:t>ст.65.1,65.2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proofErr w:type="spellStart"/>
      <w:r w:rsidR="00193521"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93521"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6400A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9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B34217" w:rsidRPr="0026400A">
        <w:rPr>
          <w:rFonts w:ascii="Times New Roman" w:hAnsi="Times New Roman" w:cs="Times New Roman"/>
          <w:sz w:val="24"/>
          <w:szCs w:val="24"/>
        </w:rPr>
        <w:t xml:space="preserve">и  </w:t>
      </w:r>
      <w:r w:rsidR="00193521" w:rsidRPr="0026400A">
        <w:rPr>
          <w:rFonts w:ascii="Times New Roman" w:hAnsi="Times New Roman" w:cs="Times New Roman"/>
          <w:sz w:val="24"/>
          <w:szCs w:val="24"/>
        </w:rPr>
        <w:t xml:space="preserve">законодательством в области </w:t>
      </w:r>
      <w:r w:rsidR="004A1DA5" w:rsidRPr="0026400A">
        <w:rPr>
          <w:rFonts w:ascii="Times New Roman" w:hAnsi="Times New Roman" w:cs="Times New Roman"/>
          <w:sz w:val="24"/>
          <w:szCs w:val="24"/>
        </w:rPr>
        <w:t>охраны объектов культурного наследия и ст.7</w:t>
      </w:r>
      <w:r w:rsidR="00E51BFD" w:rsidRPr="0026400A">
        <w:rPr>
          <w:rFonts w:ascii="Times New Roman" w:hAnsi="Times New Roman" w:cs="Times New Roman"/>
          <w:sz w:val="24"/>
          <w:szCs w:val="24"/>
        </w:rPr>
        <w:t>4</w:t>
      </w:r>
      <w:r w:rsidR="003317FC" w:rsidRPr="0026400A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E51BFD" w:rsidRPr="0026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BFD"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E51BFD"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Правил)</w:t>
      </w:r>
    </w:p>
    <w:p w:rsidR="004A1DA5" w:rsidRPr="0026400A" w:rsidRDefault="004A1DA5" w:rsidP="004A1DA5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6400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Правовые основания:</w:t>
      </w:r>
    </w:p>
    <w:p w:rsidR="004A1DA5" w:rsidRPr="0026400A" w:rsidRDefault="004A1DA5" w:rsidP="004A1DA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на территории Ярославской области, утвержденные постановлением Администрации Ярославской области №33-а от 13.02.2008г.</w:t>
      </w:r>
    </w:p>
    <w:p w:rsidR="004A1DA5" w:rsidRPr="0026400A" w:rsidRDefault="004A1DA5" w:rsidP="004A1D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2.07.01-89*;</w:t>
      </w:r>
    </w:p>
    <w:p w:rsidR="004A1DA5" w:rsidRPr="0026400A" w:rsidRDefault="004A1DA5" w:rsidP="004A1DA5">
      <w:pPr>
        <w:pStyle w:val="7"/>
        <w:numPr>
          <w:ilvl w:val="0"/>
          <w:numId w:val="4"/>
        </w:numPr>
      </w:pPr>
      <w:proofErr w:type="spellStart"/>
      <w:r w:rsidRPr="0026400A">
        <w:t>СанПиН</w:t>
      </w:r>
      <w:proofErr w:type="spellEnd"/>
      <w:r w:rsidRPr="0026400A">
        <w:t xml:space="preserve"> 2.1.3.1375-03,</w:t>
      </w:r>
    </w:p>
    <w:p w:rsidR="004A1DA5" w:rsidRPr="0026400A" w:rsidRDefault="004A1DA5" w:rsidP="004A1D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СП 30-102-99; </w:t>
      </w:r>
    </w:p>
    <w:p w:rsidR="004A1DA5" w:rsidRPr="0026400A" w:rsidRDefault="004A1DA5" w:rsidP="004A1D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2.08.01-89;</w:t>
      </w:r>
    </w:p>
    <w:p w:rsidR="00C00E1A" w:rsidRPr="0026400A" w:rsidRDefault="0011425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2</w:t>
      </w:r>
      <w:r w:rsidR="003317FC" w:rsidRPr="0026400A">
        <w:rPr>
          <w:rFonts w:ascii="Times New Roman" w:hAnsi="Times New Roman" w:cs="Times New Roman"/>
          <w:sz w:val="24"/>
          <w:szCs w:val="24"/>
        </w:rPr>
        <w:t>.2</w:t>
      </w:r>
      <w:r w:rsidRPr="0026400A">
        <w:rPr>
          <w:rFonts w:ascii="Times New Roman" w:hAnsi="Times New Roman" w:cs="Times New Roman"/>
          <w:sz w:val="24"/>
          <w:szCs w:val="24"/>
        </w:rPr>
        <w:t>.</w:t>
      </w:r>
      <w:r w:rsidR="00CD4744" w:rsidRPr="0026400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317FC" w:rsidRPr="0026400A">
        <w:rPr>
          <w:rFonts w:ascii="Times New Roman" w:hAnsi="Times New Roman" w:cs="Times New Roman"/>
          <w:sz w:val="24"/>
          <w:szCs w:val="24"/>
        </w:rPr>
        <w:t>ра</w:t>
      </w:r>
      <w:r w:rsidR="00CD4744" w:rsidRPr="0026400A">
        <w:rPr>
          <w:rFonts w:ascii="Times New Roman" w:hAnsi="Times New Roman" w:cs="Times New Roman"/>
          <w:sz w:val="24"/>
          <w:szCs w:val="24"/>
        </w:rPr>
        <w:t>з</w:t>
      </w:r>
      <w:r w:rsidR="003317FC" w:rsidRPr="0026400A">
        <w:rPr>
          <w:rFonts w:ascii="Times New Roman" w:hAnsi="Times New Roman" w:cs="Times New Roman"/>
          <w:sz w:val="24"/>
          <w:szCs w:val="24"/>
        </w:rPr>
        <w:t>дел «Зона</w:t>
      </w:r>
      <w:r w:rsidR="004A1DA5" w:rsidRPr="0026400A">
        <w:rPr>
          <w:rFonts w:ascii="Times New Roman" w:hAnsi="Times New Roman" w:cs="Times New Roman"/>
          <w:sz w:val="24"/>
          <w:szCs w:val="24"/>
        </w:rPr>
        <w:t xml:space="preserve"> Ж</w:t>
      </w:r>
      <w:r w:rsidR="004A1DA5" w:rsidRPr="0026400A">
        <w:rPr>
          <w:rFonts w:ascii="Times New Roman" w:hAnsi="Times New Roman" w:cs="Times New Roman"/>
          <w:b/>
          <w:sz w:val="24"/>
          <w:szCs w:val="24"/>
        </w:rPr>
        <w:t>-</w:t>
      </w:r>
      <w:r w:rsidR="004A1DA5" w:rsidRPr="0026400A">
        <w:rPr>
          <w:rFonts w:ascii="Times New Roman" w:hAnsi="Times New Roman" w:cs="Times New Roman"/>
          <w:sz w:val="24"/>
          <w:szCs w:val="24"/>
        </w:rPr>
        <w:t>2 (зона малоэтажной смешанной  жилой з</w:t>
      </w:r>
      <w:r w:rsidR="00C00E1A" w:rsidRPr="0026400A">
        <w:rPr>
          <w:rFonts w:ascii="Times New Roman" w:hAnsi="Times New Roman" w:cs="Times New Roman"/>
          <w:sz w:val="24"/>
          <w:szCs w:val="24"/>
        </w:rPr>
        <w:t>а</w:t>
      </w:r>
      <w:r w:rsidR="004A1DA5" w:rsidRPr="0026400A">
        <w:rPr>
          <w:rFonts w:ascii="Times New Roman" w:hAnsi="Times New Roman" w:cs="Times New Roman"/>
          <w:sz w:val="24"/>
          <w:szCs w:val="24"/>
        </w:rPr>
        <w:t xml:space="preserve">стройки </w:t>
      </w:r>
      <w:r w:rsidR="00C00E1A" w:rsidRPr="0026400A">
        <w:rPr>
          <w:rFonts w:ascii="Times New Roman" w:hAnsi="Times New Roman" w:cs="Times New Roman"/>
          <w:sz w:val="24"/>
          <w:szCs w:val="24"/>
        </w:rPr>
        <w:t>( до 3</w:t>
      </w:r>
      <w:r w:rsidR="00A17CC0" w:rsidRPr="0026400A">
        <w:rPr>
          <w:rFonts w:ascii="Times New Roman" w:hAnsi="Times New Roman" w:cs="Times New Roman"/>
          <w:sz w:val="24"/>
          <w:szCs w:val="24"/>
        </w:rPr>
        <w:t xml:space="preserve"> этажей )» </w:t>
      </w:r>
      <w:r w:rsidR="004A1DA5" w:rsidRPr="0026400A">
        <w:rPr>
          <w:rFonts w:ascii="Times New Roman" w:hAnsi="Times New Roman" w:cs="Times New Roman"/>
          <w:sz w:val="24"/>
          <w:szCs w:val="24"/>
        </w:rPr>
        <w:t>пункт</w:t>
      </w:r>
      <w:r w:rsidR="00CD4744" w:rsidRPr="0026400A">
        <w:rPr>
          <w:rFonts w:ascii="Times New Roman" w:hAnsi="Times New Roman" w:cs="Times New Roman"/>
          <w:sz w:val="24"/>
          <w:szCs w:val="24"/>
        </w:rPr>
        <w:t>ом</w:t>
      </w:r>
      <w:r w:rsidR="004A1DA5" w:rsidRPr="0026400A">
        <w:rPr>
          <w:rFonts w:ascii="Times New Roman" w:hAnsi="Times New Roman" w:cs="Times New Roman"/>
          <w:sz w:val="24"/>
          <w:szCs w:val="24"/>
        </w:rPr>
        <w:t xml:space="preserve">  2 следующего содержания: </w:t>
      </w:r>
    </w:p>
    <w:p w:rsidR="003317FC" w:rsidRPr="0026400A" w:rsidRDefault="003317FC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C00E1A" w:rsidRPr="0026400A" w:rsidRDefault="00A638C1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00E1A" w:rsidRPr="0026400A">
        <w:rPr>
          <w:rFonts w:ascii="Times New Roman" w:hAnsi="Times New Roman" w:cs="Times New Roman"/>
          <w:b/>
          <w:i/>
          <w:sz w:val="24"/>
          <w:szCs w:val="24"/>
        </w:rPr>
        <w:t>.2Предельные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00E1A" w:rsidRPr="0026400A" w:rsidRDefault="00C00E1A" w:rsidP="00C00E1A">
      <w:pPr>
        <w:pStyle w:val="ConsPlusNormal"/>
        <w:widowControl/>
        <w:numPr>
          <w:ilvl w:val="0"/>
          <w:numId w:val="1"/>
        </w:numPr>
        <w:tabs>
          <w:tab w:val="left" w:pos="39"/>
          <w:tab w:val="left" w:pos="748"/>
        </w:tabs>
        <w:ind w:left="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lastRenderedPageBreak/>
        <w:t>минимальная площадь земельных участков для размещения объектов индивидуального жилищного строит</w:t>
      </w:r>
      <w:r w:rsidR="00DF7E2C" w:rsidRPr="0026400A">
        <w:rPr>
          <w:rFonts w:ascii="Times New Roman" w:hAnsi="Times New Roman" w:cs="Times New Roman"/>
          <w:sz w:val="24"/>
          <w:szCs w:val="24"/>
        </w:rPr>
        <w:t xml:space="preserve">ельства устанавливается 0,02 </w:t>
      </w:r>
      <w:proofErr w:type="spellStart"/>
      <w:r w:rsidR="00DF7E2C" w:rsidRPr="0026400A">
        <w:rPr>
          <w:rFonts w:ascii="Times New Roman" w:hAnsi="Times New Roman" w:cs="Times New Roman"/>
          <w:sz w:val="24"/>
          <w:szCs w:val="24"/>
        </w:rPr>
        <w:t>га,максимальная</w:t>
      </w:r>
      <w:proofErr w:type="spellEnd"/>
      <w:r w:rsidR="00DF7E2C" w:rsidRPr="0026400A">
        <w:rPr>
          <w:rFonts w:ascii="Times New Roman" w:hAnsi="Times New Roman" w:cs="Times New Roman"/>
          <w:sz w:val="24"/>
          <w:szCs w:val="24"/>
        </w:rPr>
        <w:t xml:space="preserve"> площадь земельного участка -0.2га</w:t>
      </w:r>
    </w:p>
    <w:p w:rsidR="00C00E1A" w:rsidRPr="0026400A" w:rsidRDefault="00C00E1A" w:rsidP="00C00E1A">
      <w:pPr>
        <w:pStyle w:val="ConsPlusNormal"/>
        <w:tabs>
          <w:tab w:val="left" w:pos="50"/>
          <w:tab w:val="left" w:pos="426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или суммы площадей смежных земельных участков для размещения других видов объектов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соблюдения положений</w:t>
      </w:r>
      <w:r w:rsidR="00D23EB3"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="004044BD"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,но не менее 0.02га</w:t>
      </w:r>
    </w:p>
    <w:p w:rsidR="00CE7318" w:rsidRPr="0026400A" w:rsidRDefault="00C00E1A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других видов разрешенного использования устанавливаются с учетом соблюдения положений </w:t>
      </w:r>
      <w:r w:rsidR="00D34C07"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="004044BD" w:rsidRPr="0026400A">
        <w:rPr>
          <w:rFonts w:ascii="Times New Roman" w:hAnsi="Times New Roman" w:cs="Times New Roman"/>
          <w:sz w:val="24"/>
          <w:szCs w:val="24"/>
        </w:rPr>
        <w:t xml:space="preserve">,но не менее </w:t>
      </w:r>
    </w:p>
    <w:p w:rsidR="00CE7318" w:rsidRPr="0026400A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от красной линии –5метров</w:t>
      </w:r>
    </w:p>
    <w:p w:rsidR="00CE7318" w:rsidRPr="0026400A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CE7318" w:rsidRPr="0026400A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4044BD" w:rsidRPr="0026400A" w:rsidRDefault="004044BD" w:rsidP="004044B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границы земельного участка,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предназначенногодля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размещения образовательного учреждения для детей, а также от границы территориальной зоны образовательных учреждений для детей (ДУ) до места допустимого размещения зданий, строений, сооружений иного назначения составляют- 6 метров.</w:t>
      </w:r>
    </w:p>
    <w:p w:rsidR="00C00E1A" w:rsidRPr="0026400A" w:rsidRDefault="004044BD" w:rsidP="004044B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том числе встроенных, пристроенных и встроенно-пристроенных, общеобразовательных учреждений (начального общего, основного)-25метров</w:t>
      </w:r>
    </w:p>
    <w:p w:rsidR="00C00E1A" w:rsidRPr="0026400A" w:rsidRDefault="00C00E1A" w:rsidP="00C00E1A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C00E1A" w:rsidRPr="0026400A" w:rsidRDefault="00C00E1A" w:rsidP="00C00E1A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</w:t>
      </w:r>
      <w:r w:rsidR="0011425A" w:rsidRPr="0026400A">
        <w:rPr>
          <w:rFonts w:ascii="Times New Roman" w:hAnsi="Times New Roman" w:cs="Times New Roman"/>
          <w:sz w:val="24"/>
          <w:szCs w:val="24"/>
        </w:rPr>
        <w:t>ст.65.1,65.2</w:t>
      </w:r>
      <w:r w:rsidRPr="0026400A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C00E1A" w:rsidRPr="0026400A" w:rsidRDefault="00C00E1A" w:rsidP="00C00E1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многоквартирные малоэтажные дома – 3 надземных этажей;</w:t>
      </w:r>
    </w:p>
    <w:p w:rsidR="00C00E1A" w:rsidRPr="0026400A" w:rsidRDefault="00C00E1A" w:rsidP="00C00E1A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индивидуальные жилые дома - 2 надземных этажей;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– 2 надземных этажей;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образования), детские учреждения дополнительного и специального образования, учебные корпуса учреждений начального профессионального, среднего профессионального образования - 3 надземных этажей;</w:t>
      </w:r>
    </w:p>
    <w:p w:rsidR="00C00E1A" w:rsidRPr="0026400A" w:rsidRDefault="00C00E1A" w:rsidP="00C00E1A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здания, строения и сооружения других видов разрешенного использования (кроме культовых зданий и сооружений)  - 3 надземных этажей.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4044BD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многоквартирные </w:t>
      </w:r>
      <w:r w:rsidR="004044BD" w:rsidRPr="0026400A">
        <w:rPr>
          <w:rFonts w:ascii="Times New Roman" w:hAnsi="Times New Roman" w:cs="Times New Roman"/>
          <w:sz w:val="24"/>
          <w:szCs w:val="24"/>
        </w:rPr>
        <w:t xml:space="preserve">малоэтажные дома </w:t>
      </w:r>
      <w:r w:rsidRPr="0026400A">
        <w:rPr>
          <w:rFonts w:ascii="Times New Roman" w:hAnsi="Times New Roman" w:cs="Times New Roman"/>
          <w:sz w:val="24"/>
          <w:szCs w:val="24"/>
        </w:rPr>
        <w:t xml:space="preserve"> (до 3 </w:t>
      </w:r>
      <w:r w:rsidRPr="0026400A">
        <w:rPr>
          <w:rFonts w:ascii="Times New Roman" w:hAnsi="Times New Roman" w:cs="Times New Roman"/>
          <w:b/>
          <w:sz w:val="24"/>
          <w:szCs w:val="24"/>
        </w:rPr>
        <w:t>надземных этажей</w:t>
      </w:r>
      <w:r w:rsidRPr="0026400A">
        <w:rPr>
          <w:rFonts w:ascii="Times New Roman" w:hAnsi="Times New Roman" w:cs="Times New Roman"/>
          <w:sz w:val="24"/>
          <w:szCs w:val="24"/>
        </w:rPr>
        <w:t xml:space="preserve">), в том числе со встроенными, пристроенными и встроенно-пристроенными объектами, связанными с проживанием и не оказывающими негативного </w:t>
      </w:r>
      <w:r w:rsidR="004044BD" w:rsidRPr="0026400A">
        <w:rPr>
          <w:rFonts w:ascii="Times New Roman" w:hAnsi="Times New Roman" w:cs="Times New Roman"/>
          <w:sz w:val="24"/>
          <w:szCs w:val="24"/>
        </w:rPr>
        <w:t>воздействия на окружающую среду:</w:t>
      </w:r>
    </w:p>
    <w:p w:rsidR="00C00E1A" w:rsidRPr="0026400A" w:rsidRDefault="004044BD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Основных функций -61-69%,вспомогаельных функций 13-19%,прочих функций-17-20%</w:t>
      </w:r>
      <w:r w:rsidR="00C00E1A" w:rsidRPr="0026400A">
        <w:rPr>
          <w:rFonts w:ascii="Times New Roman" w:hAnsi="Times New Roman" w:cs="Times New Roman"/>
          <w:sz w:val="24"/>
          <w:szCs w:val="24"/>
        </w:rPr>
        <w:t>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общежития – 40 %;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lastRenderedPageBreak/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индивидуальные жилые дома - 30%;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устанавливается с учетом соблюдения </w:t>
      </w:r>
      <w:r w:rsidR="0011425A" w:rsidRPr="0026400A">
        <w:rPr>
          <w:rFonts w:ascii="Times New Roman" w:hAnsi="Times New Roman" w:cs="Times New Roman"/>
          <w:sz w:val="24"/>
          <w:szCs w:val="24"/>
        </w:rPr>
        <w:t>ст.65.1,65.2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розничной торговли (отдельно стоящие) - 100 кв. м;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общественного питания (отдельно стоящие) - 100 кв. м;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- 100 кв. м.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застройки земельного участка для других видов разрешенного использования </w:t>
      </w:r>
      <w:r w:rsidRPr="0026400A">
        <w:rPr>
          <w:rFonts w:ascii="Times New Roman" w:hAnsi="Times New Roman" w:cs="Times New Roman"/>
          <w:b/>
          <w:sz w:val="24"/>
          <w:szCs w:val="24"/>
        </w:rPr>
        <w:t>устанавливается</w:t>
      </w:r>
      <w:r w:rsidRPr="0026400A">
        <w:rPr>
          <w:rFonts w:ascii="Times New Roman" w:hAnsi="Times New Roman" w:cs="Times New Roman"/>
          <w:sz w:val="24"/>
          <w:szCs w:val="24"/>
        </w:rPr>
        <w:t xml:space="preserve"> с учетом положений</w:t>
      </w:r>
      <w:r w:rsidR="0011425A" w:rsidRPr="0026400A">
        <w:rPr>
          <w:rFonts w:ascii="Times New Roman" w:hAnsi="Times New Roman" w:cs="Times New Roman"/>
          <w:sz w:val="24"/>
          <w:szCs w:val="24"/>
        </w:rPr>
        <w:t>ст.65.1,65.2</w:t>
      </w:r>
      <w:r w:rsidRPr="0026400A">
        <w:rPr>
          <w:rFonts w:ascii="Times New Roman" w:hAnsi="Times New Roman" w:cs="Times New Roman"/>
          <w:sz w:val="24"/>
          <w:szCs w:val="24"/>
        </w:rPr>
        <w:t>.</w:t>
      </w:r>
    </w:p>
    <w:p w:rsidR="00C00E1A" w:rsidRPr="0026400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10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законодательством в области охраны объектов культурного наследия и ст.7</w:t>
      </w:r>
      <w:r w:rsidR="00E51BFD" w:rsidRPr="0026400A">
        <w:rPr>
          <w:rFonts w:ascii="Times New Roman" w:hAnsi="Times New Roman" w:cs="Times New Roman"/>
          <w:sz w:val="24"/>
          <w:szCs w:val="24"/>
        </w:rPr>
        <w:t>4П</w:t>
      </w:r>
      <w:r w:rsidRPr="0026400A">
        <w:rPr>
          <w:rFonts w:ascii="Times New Roman" w:hAnsi="Times New Roman" w:cs="Times New Roman"/>
          <w:sz w:val="24"/>
          <w:szCs w:val="24"/>
        </w:rPr>
        <w:t>равил.</w:t>
      </w:r>
    </w:p>
    <w:p w:rsidR="00C00E1A" w:rsidRPr="0026400A" w:rsidRDefault="00C00E1A" w:rsidP="00C00E1A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6400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Правовые основания:</w:t>
      </w:r>
    </w:p>
    <w:p w:rsidR="00C00E1A" w:rsidRPr="0026400A" w:rsidRDefault="00C00E1A" w:rsidP="00C00E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на территории Ярославской области, утвержденные постановлением Администрации Ярославской области №33-а от 13.02.2008г.</w:t>
      </w:r>
    </w:p>
    <w:p w:rsidR="00C00E1A" w:rsidRPr="0026400A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2.07.01-89*;</w:t>
      </w:r>
    </w:p>
    <w:p w:rsidR="00C00E1A" w:rsidRPr="0026400A" w:rsidRDefault="00C00E1A" w:rsidP="00C00E1A">
      <w:pPr>
        <w:pStyle w:val="7"/>
        <w:numPr>
          <w:ilvl w:val="0"/>
          <w:numId w:val="4"/>
        </w:numPr>
      </w:pPr>
      <w:proofErr w:type="spellStart"/>
      <w:r w:rsidRPr="0026400A">
        <w:t>СанПиН</w:t>
      </w:r>
      <w:proofErr w:type="spellEnd"/>
      <w:r w:rsidRPr="0026400A">
        <w:t xml:space="preserve"> 2.1.3.1375-03,</w:t>
      </w:r>
    </w:p>
    <w:p w:rsidR="00C00E1A" w:rsidRPr="0026400A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СП 30-102-99; </w:t>
      </w:r>
    </w:p>
    <w:p w:rsidR="00C00E1A" w:rsidRPr="0026400A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2.08.01-89;</w:t>
      </w:r>
    </w:p>
    <w:p w:rsidR="00B56D99" w:rsidRPr="0026400A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0E1A" w:rsidRPr="0026400A" w:rsidRDefault="0011425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2.</w:t>
      </w:r>
      <w:r w:rsidR="00CD4744" w:rsidRPr="0026400A">
        <w:rPr>
          <w:rFonts w:ascii="Times New Roman" w:hAnsi="Times New Roman" w:cs="Times New Roman"/>
          <w:sz w:val="24"/>
          <w:szCs w:val="24"/>
        </w:rPr>
        <w:t xml:space="preserve">3.Дополнить раздел «Зона </w:t>
      </w:r>
      <w:r w:rsidR="00C00E1A" w:rsidRPr="0026400A">
        <w:rPr>
          <w:rFonts w:ascii="Times New Roman" w:hAnsi="Times New Roman" w:cs="Times New Roman"/>
          <w:sz w:val="24"/>
          <w:szCs w:val="24"/>
        </w:rPr>
        <w:t xml:space="preserve"> Ж</w:t>
      </w:r>
      <w:r w:rsidR="00C00E1A" w:rsidRPr="0026400A">
        <w:rPr>
          <w:rFonts w:ascii="Times New Roman" w:hAnsi="Times New Roman" w:cs="Times New Roman"/>
          <w:b/>
          <w:sz w:val="24"/>
          <w:szCs w:val="24"/>
        </w:rPr>
        <w:t>-</w:t>
      </w:r>
      <w:r w:rsidR="00D5262D" w:rsidRPr="0026400A">
        <w:rPr>
          <w:rFonts w:ascii="Times New Roman" w:hAnsi="Times New Roman" w:cs="Times New Roman"/>
          <w:sz w:val="24"/>
          <w:szCs w:val="24"/>
        </w:rPr>
        <w:t>3</w:t>
      </w:r>
      <w:r w:rsidR="00C00E1A" w:rsidRPr="0026400A">
        <w:rPr>
          <w:rFonts w:ascii="Times New Roman" w:hAnsi="Times New Roman" w:cs="Times New Roman"/>
          <w:sz w:val="24"/>
          <w:szCs w:val="24"/>
        </w:rPr>
        <w:t xml:space="preserve"> (зона </w:t>
      </w:r>
      <w:proofErr w:type="spellStart"/>
      <w:r w:rsidR="00D5262D" w:rsidRPr="0026400A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C00E1A" w:rsidRPr="0026400A">
        <w:rPr>
          <w:rFonts w:ascii="Times New Roman" w:hAnsi="Times New Roman" w:cs="Times New Roman"/>
          <w:sz w:val="24"/>
          <w:szCs w:val="24"/>
        </w:rPr>
        <w:t xml:space="preserve"> смешанной  жилой застройки</w:t>
      </w:r>
      <w:r w:rsidR="00CD4744" w:rsidRPr="0026400A">
        <w:rPr>
          <w:rFonts w:ascii="Times New Roman" w:hAnsi="Times New Roman" w:cs="Times New Roman"/>
          <w:sz w:val="24"/>
          <w:szCs w:val="24"/>
        </w:rPr>
        <w:t xml:space="preserve">)» </w:t>
      </w:r>
      <w:r w:rsidR="00C00E1A" w:rsidRPr="0026400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D4744" w:rsidRPr="0026400A">
        <w:rPr>
          <w:rFonts w:ascii="Times New Roman" w:hAnsi="Times New Roman" w:cs="Times New Roman"/>
          <w:sz w:val="24"/>
          <w:szCs w:val="24"/>
        </w:rPr>
        <w:t xml:space="preserve">ом </w:t>
      </w:r>
      <w:r w:rsidR="00C00E1A" w:rsidRPr="0026400A">
        <w:rPr>
          <w:rFonts w:ascii="Times New Roman" w:hAnsi="Times New Roman" w:cs="Times New Roman"/>
          <w:sz w:val="24"/>
          <w:szCs w:val="24"/>
        </w:rPr>
        <w:t xml:space="preserve">  2 следующего содержания: </w:t>
      </w:r>
    </w:p>
    <w:p w:rsidR="00D5262D" w:rsidRPr="0026400A" w:rsidRDefault="00D5262D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C00E1A" w:rsidRPr="0026400A" w:rsidRDefault="00A638C1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00E1A" w:rsidRPr="0026400A">
        <w:rPr>
          <w:rFonts w:ascii="Times New Roman" w:hAnsi="Times New Roman" w:cs="Times New Roman"/>
          <w:b/>
          <w:i/>
          <w:sz w:val="24"/>
          <w:szCs w:val="24"/>
        </w:rPr>
        <w:t>.2Предельные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62D" w:rsidRPr="0026400A" w:rsidRDefault="00D5262D" w:rsidP="00CD4744">
      <w:pPr>
        <w:pStyle w:val="ConsPlusNormal"/>
        <w:widowControl/>
        <w:numPr>
          <w:ilvl w:val="0"/>
          <w:numId w:val="8"/>
        </w:numPr>
        <w:tabs>
          <w:tab w:val="left" w:pos="39"/>
          <w:tab w:val="left" w:pos="748"/>
        </w:tabs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индивидуального жилищного строительства устанавливается 0,02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га.</w:t>
      </w:r>
      <w:r w:rsidR="00DF7E2C" w:rsidRPr="0026400A">
        <w:rPr>
          <w:rFonts w:ascii="Times New Roman" w:hAnsi="Times New Roman" w:cs="Times New Roman"/>
          <w:sz w:val="24"/>
          <w:szCs w:val="24"/>
        </w:rPr>
        <w:t>максимальная</w:t>
      </w:r>
      <w:proofErr w:type="spellEnd"/>
      <w:r w:rsidR="00DF7E2C" w:rsidRPr="0026400A">
        <w:rPr>
          <w:rFonts w:ascii="Times New Roman" w:hAnsi="Times New Roman" w:cs="Times New Roman"/>
          <w:sz w:val="24"/>
          <w:szCs w:val="24"/>
        </w:rPr>
        <w:t xml:space="preserve"> площадь земельного участка -0.2га</w:t>
      </w:r>
    </w:p>
    <w:p w:rsidR="00D5262D" w:rsidRPr="0026400A" w:rsidRDefault="00D5262D" w:rsidP="00D5262D">
      <w:pPr>
        <w:pStyle w:val="ConsPlusNormal"/>
        <w:tabs>
          <w:tab w:val="left" w:pos="50"/>
          <w:tab w:val="left" w:pos="426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или суммы площадей смежных земельных участков для размещения других видов объектов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соблюдения положений</w:t>
      </w:r>
      <w:r w:rsidR="0011425A"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ст.65.1,65.2 но не менее 0.02 га</w:t>
      </w: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5262D" w:rsidRPr="0026400A" w:rsidRDefault="00D5262D" w:rsidP="00D5262D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положений,на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расстоянии, обеспечивающем соблюдение противопожарных и санитарных расстояний, но не менее:</w:t>
      </w:r>
    </w:p>
    <w:p w:rsidR="00CE7318" w:rsidRPr="0026400A" w:rsidRDefault="00D5262D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от общей границы смежных земельных участков, в случае строительства единого объекта </w:t>
      </w:r>
      <w:r w:rsidRPr="0026400A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– 0 метров;</w:t>
      </w:r>
    </w:p>
    <w:p w:rsidR="00CE7318" w:rsidRPr="0026400A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CE7318" w:rsidRPr="0026400A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CE7318" w:rsidRPr="0026400A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D5262D" w:rsidRPr="0026400A" w:rsidRDefault="00D5262D" w:rsidP="00D5262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границы земельного участка,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предназначенногодля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размещения образовательного учреждения для детей, а также от границы территориальной зоны образовательных учреждений для детей (ДУ) до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местадопустимого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размещения зданий, строений, сооружений иного назначения составляют 6 метров.</w:t>
      </w:r>
    </w:p>
    <w:p w:rsidR="00D5262D" w:rsidRPr="0026400A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том числе встроенных, пристроенных и встроенно-пристроенных, общеобразовательных учреждений (начального общего, основного общего, среднего (полного) общего образования) составляют 25 метров.</w:t>
      </w:r>
    </w:p>
    <w:p w:rsidR="00D5262D" w:rsidRPr="0026400A" w:rsidRDefault="00D5262D" w:rsidP="00D5262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других видов разрешенного использования устанавливаются с учетом соблюдения положений </w:t>
      </w:r>
      <w:r w:rsidR="00CE7318" w:rsidRPr="0026400A">
        <w:rPr>
          <w:rFonts w:ascii="Times New Roman" w:hAnsi="Times New Roman" w:cs="Times New Roman"/>
          <w:sz w:val="24"/>
          <w:szCs w:val="24"/>
        </w:rPr>
        <w:t>ст.65.1,65.2</w:t>
      </w:r>
    </w:p>
    <w:p w:rsidR="00D5262D" w:rsidRPr="0026400A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D5262D" w:rsidRPr="0026400A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</w:t>
      </w:r>
      <w:r w:rsidR="00CE7318" w:rsidRPr="0026400A">
        <w:rPr>
          <w:rFonts w:ascii="Times New Roman" w:hAnsi="Times New Roman" w:cs="Times New Roman"/>
          <w:sz w:val="24"/>
          <w:szCs w:val="24"/>
        </w:rPr>
        <w:t>ст.65.1,65.2</w:t>
      </w:r>
      <w:r w:rsidRPr="0026400A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D5262D" w:rsidRPr="0026400A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многоквартирные малоэтажные дома – 3 надземных этажей; </w:t>
      </w:r>
    </w:p>
    <w:p w:rsidR="00D5262D" w:rsidRPr="0026400A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блокированные жилые дома, состоящие из двух и более блоков, каждый из которых предназначен для проживания одной семьи и имеет непосредственный выход на придомовую территорию - 3 надземных этажей;</w:t>
      </w:r>
    </w:p>
    <w:p w:rsidR="00D5262D" w:rsidRPr="0026400A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- 2-6-квартирные жилые дома - 3 надземных этажей;</w:t>
      </w:r>
    </w:p>
    <w:p w:rsidR="00D5262D" w:rsidRPr="0026400A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 w:rsidR="00CE7318" w:rsidRPr="0026400A">
        <w:rPr>
          <w:rFonts w:ascii="Times New Roman" w:hAnsi="Times New Roman" w:cs="Times New Roman"/>
          <w:sz w:val="24"/>
          <w:szCs w:val="24"/>
        </w:rPr>
        <w:t>3</w:t>
      </w:r>
      <w:r w:rsidRPr="0026400A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– 2 надземных этажей;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образования), - 3 надземных этажей;</w:t>
      </w:r>
    </w:p>
    <w:p w:rsidR="00D5262D" w:rsidRPr="0026400A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здания, строения и сооружения других видов разрешенного использования (кроме культовых зданий и сооружений)  - 3 надземных этажей.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Предельное количество надземных этажей или предельная высота культовых зданий и сооружений устанавливаются с учетом соблюдения положений</w:t>
      </w:r>
      <w:r w:rsidR="00CE7318" w:rsidRPr="0026400A">
        <w:rPr>
          <w:rFonts w:ascii="Times New Roman" w:hAnsi="Times New Roman" w:cs="Times New Roman"/>
          <w:sz w:val="24"/>
          <w:szCs w:val="24"/>
        </w:rPr>
        <w:t>ст.65.1,65.2</w:t>
      </w:r>
      <w:r w:rsidRPr="0026400A">
        <w:rPr>
          <w:rFonts w:ascii="Times New Roman" w:hAnsi="Times New Roman" w:cs="Times New Roman"/>
          <w:sz w:val="24"/>
          <w:szCs w:val="24"/>
        </w:rPr>
        <w:t>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4044BD" w:rsidRPr="0026400A" w:rsidRDefault="00D5262D" w:rsidP="00404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многоквартирные</w:t>
      </w:r>
      <w:r w:rsidR="00CE7318" w:rsidRPr="0026400A">
        <w:rPr>
          <w:rFonts w:ascii="Times New Roman" w:hAnsi="Times New Roman" w:cs="Times New Roman"/>
          <w:sz w:val="24"/>
          <w:szCs w:val="24"/>
        </w:rPr>
        <w:t xml:space="preserve"> малоэтажные </w:t>
      </w:r>
      <w:r w:rsidRPr="0026400A">
        <w:rPr>
          <w:rFonts w:ascii="Times New Roman" w:hAnsi="Times New Roman" w:cs="Times New Roman"/>
          <w:sz w:val="24"/>
          <w:szCs w:val="24"/>
        </w:rPr>
        <w:t xml:space="preserve"> дома (до 3 </w:t>
      </w:r>
      <w:r w:rsidRPr="0026400A">
        <w:rPr>
          <w:rFonts w:ascii="Times New Roman" w:hAnsi="Times New Roman" w:cs="Times New Roman"/>
          <w:b/>
          <w:sz w:val="24"/>
          <w:szCs w:val="24"/>
        </w:rPr>
        <w:t>надземных этажей</w:t>
      </w:r>
      <w:r w:rsidRPr="0026400A">
        <w:rPr>
          <w:rFonts w:ascii="Times New Roman" w:hAnsi="Times New Roman" w:cs="Times New Roman"/>
          <w:sz w:val="24"/>
          <w:szCs w:val="24"/>
        </w:rPr>
        <w:t xml:space="preserve"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</w:t>
      </w:r>
      <w:r w:rsidR="004044BD" w:rsidRPr="0026400A">
        <w:rPr>
          <w:rFonts w:ascii="Times New Roman" w:hAnsi="Times New Roman" w:cs="Times New Roman"/>
          <w:sz w:val="24"/>
          <w:szCs w:val="24"/>
        </w:rPr>
        <w:t>Основных функций -61-69%,вспомогаельных функций 13-19%,прочих функций-17-20%;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блокированные жилые дома</w:t>
      </w:r>
      <w:r w:rsidRPr="00264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состоящие из двух и более блоков, каждый из которых предназначен для проживания одной семьи и имеет непосредственный выход на придомовую территорию</w:t>
      </w:r>
      <w:r w:rsidRPr="0026400A">
        <w:rPr>
          <w:rFonts w:ascii="Times New Roman" w:hAnsi="Times New Roman" w:cs="Times New Roman"/>
          <w:sz w:val="24"/>
          <w:szCs w:val="24"/>
        </w:rPr>
        <w:t xml:space="preserve"> - 50%;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- 2-6-квартирные жилые дома - 50%;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общежития – 40 %;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lastRenderedPageBreak/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индивидуальные жилые дома - 30%;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 </w:t>
      </w:r>
      <w:r w:rsidR="00CE7318" w:rsidRPr="0026400A">
        <w:rPr>
          <w:rFonts w:ascii="Times New Roman" w:hAnsi="Times New Roman" w:cs="Times New Roman"/>
          <w:sz w:val="24"/>
          <w:szCs w:val="24"/>
        </w:rPr>
        <w:t>ст.65.1,65.2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объекты розничной торговли (отдельно стоящие) - </w:t>
      </w:r>
      <w:r w:rsidR="00916B72" w:rsidRPr="0026400A">
        <w:rPr>
          <w:rFonts w:ascii="Times New Roman" w:hAnsi="Times New Roman" w:cs="Times New Roman"/>
          <w:sz w:val="24"/>
          <w:szCs w:val="24"/>
        </w:rPr>
        <w:t>100</w:t>
      </w:r>
      <w:r w:rsidRPr="0026400A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объекты общественного питания (отдельно стоящие) - </w:t>
      </w:r>
      <w:r w:rsidR="00916B72" w:rsidRPr="0026400A">
        <w:rPr>
          <w:rFonts w:ascii="Times New Roman" w:hAnsi="Times New Roman" w:cs="Times New Roman"/>
          <w:sz w:val="24"/>
          <w:szCs w:val="24"/>
        </w:rPr>
        <w:t>100</w:t>
      </w:r>
      <w:r w:rsidRPr="0026400A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–</w:t>
      </w:r>
      <w:r w:rsidR="00916B72" w:rsidRPr="0026400A">
        <w:rPr>
          <w:rFonts w:ascii="Times New Roman" w:hAnsi="Times New Roman" w:cs="Times New Roman"/>
          <w:sz w:val="24"/>
          <w:szCs w:val="24"/>
        </w:rPr>
        <w:t xml:space="preserve">100 </w:t>
      </w:r>
      <w:r w:rsidRPr="0026400A">
        <w:rPr>
          <w:rFonts w:ascii="Times New Roman" w:hAnsi="Times New Roman" w:cs="Times New Roman"/>
          <w:sz w:val="24"/>
          <w:szCs w:val="24"/>
        </w:rPr>
        <w:t>кв. м.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застройки земельного участка для других видов разрешенного использования устанавливается с учетом положений </w:t>
      </w:r>
      <w:r w:rsidR="00CE7318" w:rsidRPr="0026400A">
        <w:rPr>
          <w:rFonts w:ascii="Times New Roman" w:hAnsi="Times New Roman" w:cs="Times New Roman"/>
          <w:sz w:val="24"/>
          <w:szCs w:val="24"/>
        </w:rPr>
        <w:t>ст.65.1,65.2</w:t>
      </w:r>
    </w:p>
    <w:p w:rsidR="0011425A" w:rsidRPr="0026400A" w:rsidRDefault="00D5262D" w:rsidP="00114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11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законодательством в области охраны объектов культурного наследия и ст.7</w:t>
      </w:r>
      <w:r w:rsidR="00E51BFD" w:rsidRPr="0026400A">
        <w:rPr>
          <w:rFonts w:ascii="Times New Roman" w:hAnsi="Times New Roman" w:cs="Times New Roman"/>
          <w:sz w:val="24"/>
          <w:szCs w:val="24"/>
        </w:rPr>
        <w:t>4 П</w:t>
      </w:r>
      <w:r w:rsidRPr="0026400A">
        <w:rPr>
          <w:rFonts w:ascii="Times New Roman" w:hAnsi="Times New Roman" w:cs="Times New Roman"/>
          <w:sz w:val="24"/>
          <w:szCs w:val="24"/>
        </w:rPr>
        <w:t>равил.</w:t>
      </w:r>
    </w:p>
    <w:p w:rsidR="0011425A" w:rsidRPr="0026400A" w:rsidRDefault="0011425A" w:rsidP="00114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7)п</w:t>
      </w:r>
      <w:r w:rsidR="004044BD" w:rsidRPr="0026400A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26400A">
        <w:rPr>
          <w:rFonts w:ascii="Times New Roman" w:hAnsi="Times New Roman" w:cs="Times New Roman"/>
          <w:sz w:val="24"/>
          <w:szCs w:val="24"/>
        </w:rPr>
        <w:t>2</w:t>
      </w:r>
      <w:r w:rsidR="00CE7318" w:rsidRPr="0026400A">
        <w:rPr>
          <w:rFonts w:ascii="Times New Roman" w:hAnsi="Times New Roman" w:cs="Times New Roman"/>
          <w:sz w:val="24"/>
          <w:szCs w:val="24"/>
        </w:rPr>
        <w:t xml:space="preserve">  «</w:t>
      </w:r>
      <w:r w:rsidRPr="0026400A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</w:t>
      </w:r>
      <w:r w:rsidR="00CE7318" w:rsidRPr="0026400A">
        <w:rPr>
          <w:rFonts w:ascii="Times New Roman" w:hAnsi="Times New Roman" w:cs="Times New Roman"/>
          <w:sz w:val="24"/>
          <w:szCs w:val="24"/>
        </w:rPr>
        <w:t>»</w:t>
      </w:r>
      <w:r w:rsidR="004044BD" w:rsidRPr="0026400A">
        <w:rPr>
          <w:rFonts w:ascii="Times New Roman" w:hAnsi="Times New Roman" w:cs="Times New Roman"/>
          <w:sz w:val="24"/>
          <w:szCs w:val="24"/>
        </w:rPr>
        <w:t>дополнить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подпунктом 3 – ведение личного подсобного хозяйства</w:t>
      </w:r>
    </w:p>
    <w:p w:rsidR="00D5262D" w:rsidRPr="0026400A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62D" w:rsidRPr="0026400A" w:rsidRDefault="00D5262D" w:rsidP="00D5262D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6400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Правовые основания:</w:t>
      </w:r>
    </w:p>
    <w:p w:rsidR="00D5262D" w:rsidRPr="0026400A" w:rsidRDefault="00D5262D" w:rsidP="00D5262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на территории Ярославской области, утвержденные постановлением Администрации Ярославской области №33-а от 13.02.2008г.</w:t>
      </w:r>
    </w:p>
    <w:p w:rsidR="00D5262D" w:rsidRPr="0026400A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2.07.01-89*;</w:t>
      </w:r>
    </w:p>
    <w:p w:rsidR="00D5262D" w:rsidRPr="0026400A" w:rsidRDefault="00D5262D" w:rsidP="00D5262D">
      <w:pPr>
        <w:pStyle w:val="7"/>
        <w:numPr>
          <w:ilvl w:val="0"/>
          <w:numId w:val="4"/>
        </w:numPr>
      </w:pPr>
      <w:proofErr w:type="spellStart"/>
      <w:r w:rsidRPr="0026400A">
        <w:t>СанПиН</w:t>
      </w:r>
      <w:proofErr w:type="spellEnd"/>
      <w:r w:rsidRPr="0026400A">
        <w:t xml:space="preserve"> 2.1.3.1375-03,</w:t>
      </w:r>
    </w:p>
    <w:p w:rsidR="00D5262D" w:rsidRPr="0026400A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СП 30-102-99; </w:t>
      </w:r>
    </w:p>
    <w:p w:rsidR="00D5262D" w:rsidRPr="0026400A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2.08.01-89;</w:t>
      </w:r>
    </w:p>
    <w:p w:rsidR="00006859" w:rsidRPr="0026400A" w:rsidRDefault="00CD4744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</w:t>
      </w:r>
      <w:r w:rsidR="00006859" w:rsidRPr="0026400A">
        <w:rPr>
          <w:rFonts w:ascii="Times New Roman" w:hAnsi="Times New Roman" w:cs="Times New Roman"/>
          <w:sz w:val="24"/>
          <w:szCs w:val="24"/>
        </w:rPr>
        <w:t>) В ст</w:t>
      </w:r>
      <w:r w:rsidRPr="0026400A">
        <w:rPr>
          <w:rFonts w:ascii="Times New Roman" w:hAnsi="Times New Roman" w:cs="Times New Roman"/>
          <w:sz w:val="24"/>
          <w:szCs w:val="24"/>
        </w:rPr>
        <w:t xml:space="preserve">атью </w:t>
      </w:r>
      <w:r w:rsidR="00006859" w:rsidRPr="0026400A">
        <w:rPr>
          <w:rFonts w:ascii="Times New Roman" w:hAnsi="Times New Roman" w:cs="Times New Roman"/>
          <w:sz w:val="24"/>
          <w:szCs w:val="24"/>
        </w:rPr>
        <w:t>67</w:t>
      </w:r>
      <w:r w:rsidRPr="0026400A">
        <w:rPr>
          <w:rFonts w:ascii="Times New Roman" w:hAnsi="Times New Roman" w:cs="Times New Roman"/>
          <w:sz w:val="24"/>
          <w:szCs w:val="24"/>
        </w:rPr>
        <w:t>Общественно-деловая зона (ОД)</w:t>
      </w:r>
      <w:r w:rsidR="00006859" w:rsidRPr="0026400A">
        <w:rPr>
          <w:rFonts w:ascii="Times New Roman" w:hAnsi="Times New Roman" w:cs="Times New Roman"/>
          <w:sz w:val="24"/>
          <w:szCs w:val="24"/>
        </w:rPr>
        <w:t>:</w:t>
      </w:r>
    </w:p>
    <w:p w:rsidR="00006859" w:rsidRPr="0026400A" w:rsidRDefault="00BA1F8E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3.1.</w:t>
      </w:r>
      <w:r w:rsidR="00006859" w:rsidRPr="0026400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D4744" w:rsidRPr="0026400A">
        <w:rPr>
          <w:rFonts w:ascii="Times New Roman" w:hAnsi="Times New Roman" w:cs="Times New Roman"/>
          <w:sz w:val="24"/>
          <w:szCs w:val="24"/>
        </w:rPr>
        <w:t>раздел «</w:t>
      </w:r>
      <w:proofErr w:type="spellStart"/>
      <w:r w:rsidR="00CD4744" w:rsidRPr="0026400A">
        <w:rPr>
          <w:rFonts w:ascii="Times New Roman" w:hAnsi="Times New Roman" w:cs="Times New Roman"/>
          <w:sz w:val="24"/>
          <w:szCs w:val="24"/>
        </w:rPr>
        <w:t>Зона</w:t>
      </w:r>
      <w:r w:rsidR="00006859" w:rsidRPr="00264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06859" w:rsidRPr="0026400A">
        <w:rPr>
          <w:rFonts w:ascii="Times New Roman" w:hAnsi="Times New Roman" w:cs="Times New Roman"/>
          <w:sz w:val="24"/>
          <w:szCs w:val="24"/>
        </w:rPr>
        <w:t xml:space="preserve">  (</w:t>
      </w:r>
      <w:r w:rsidR="00CD4744" w:rsidRPr="0026400A">
        <w:rPr>
          <w:rFonts w:ascii="Times New Roman" w:hAnsi="Times New Roman" w:cs="Times New Roman"/>
          <w:sz w:val="24"/>
          <w:szCs w:val="24"/>
        </w:rPr>
        <w:t xml:space="preserve">общественно-деловая зона)» </w:t>
      </w:r>
      <w:r w:rsidR="00006859" w:rsidRPr="0026400A">
        <w:rPr>
          <w:rFonts w:ascii="Times New Roman" w:hAnsi="Times New Roman" w:cs="Times New Roman"/>
          <w:sz w:val="24"/>
          <w:szCs w:val="24"/>
        </w:rPr>
        <w:t>пункт</w:t>
      </w:r>
      <w:r w:rsidRPr="0026400A">
        <w:rPr>
          <w:rFonts w:ascii="Times New Roman" w:hAnsi="Times New Roman" w:cs="Times New Roman"/>
          <w:sz w:val="24"/>
          <w:szCs w:val="24"/>
        </w:rPr>
        <w:t>ом</w:t>
      </w:r>
      <w:r w:rsidR="00006859" w:rsidRPr="0026400A">
        <w:rPr>
          <w:rFonts w:ascii="Times New Roman" w:hAnsi="Times New Roman" w:cs="Times New Roman"/>
          <w:sz w:val="24"/>
          <w:szCs w:val="24"/>
        </w:rPr>
        <w:t xml:space="preserve">  2 следующего содержания: </w:t>
      </w:r>
    </w:p>
    <w:p w:rsidR="00006859" w:rsidRPr="0026400A" w:rsidRDefault="00006859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006859" w:rsidRPr="0026400A" w:rsidRDefault="00006859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b/>
          <w:i/>
          <w:sz w:val="24"/>
          <w:szCs w:val="24"/>
        </w:rPr>
        <w:t>П.2Предельные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82ADC" w:rsidRPr="0026400A" w:rsidRDefault="00782ADC" w:rsidP="00782ADC">
      <w:pPr>
        <w:pStyle w:val="ConsPlusNormal"/>
        <w:widowControl/>
        <w:tabs>
          <w:tab w:val="left" w:pos="39"/>
          <w:tab w:val="left" w:pos="748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818"/>
      <w:bookmarkEnd w:id="4"/>
    </w:p>
    <w:p w:rsidR="00782ADC" w:rsidRPr="0026400A" w:rsidRDefault="00782ADC" w:rsidP="00EC4E86">
      <w:pPr>
        <w:pStyle w:val="ConsPlusNormal"/>
        <w:widowControl/>
        <w:tabs>
          <w:tab w:val="left" w:pos="39"/>
          <w:tab w:val="left" w:pos="748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1)минимальная площадь земельных участков для размещения объектов индивидуального жилищного строительства устанавливается 0,02 га. </w:t>
      </w:r>
      <w:r w:rsidR="00DF7E2C" w:rsidRPr="0026400A">
        <w:rPr>
          <w:rFonts w:ascii="Times New Roman" w:hAnsi="Times New Roman" w:cs="Times New Roman"/>
          <w:sz w:val="24"/>
          <w:szCs w:val="24"/>
        </w:rPr>
        <w:t>максимальная площадь земельного участка -0.2га</w:t>
      </w:r>
      <w:bookmarkStart w:id="5" w:name="_GoBack"/>
      <w:bookmarkEnd w:id="5"/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Pr="0026400A" w:rsidRDefault="00782ADC" w:rsidP="005A6F19">
      <w:pPr>
        <w:pStyle w:val="ConsPlusNormal"/>
        <w:widowControl/>
        <w:tabs>
          <w:tab w:val="left" w:pos="0"/>
          <w:tab w:val="left" w:pos="39"/>
          <w:tab w:val="left" w:pos="1032"/>
        </w:tabs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2"/>
      <w:bookmarkEnd w:id="6"/>
      <w:r w:rsidRPr="0026400A">
        <w:rPr>
          <w:rFonts w:ascii="Times New Roman" w:hAnsi="Times New Roman" w:cs="Times New Roman"/>
          <w:sz w:val="24"/>
          <w:szCs w:val="24"/>
        </w:rPr>
        <w:t>2</w:t>
      </w:r>
      <w:r w:rsidR="005A6F19" w:rsidRPr="0026400A">
        <w:rPr>
          <w:rFonts w:ascii="Times New Roman" w:hAnsi="Times New Roman" w:cs="Times New Roman"/>
          <w:sz w:val="24"/>
          <w:szCs w:val="24"/>
        </w:rPr>
        <w:t>) минимальная площадь земельного участка или суммы площадей смежных земельных участков для размещения объекта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соблюдения положений  </w:t>
      </w:r>
      <w:r w:rsidR="00782ADC"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но не менее 0,02 га</w:t>
      </w:r>
      <w:r w:rsidRPr="0026400A">
        <w:rPr>
          <w:rFonts w:ascii="Times New Roman" w:hAnsi="Times New Roman" w:cs="Times New Roman"/>
          <w:sz w:val="24"/>
          <w:szCs w:val="24"/>
        </w:rPr>
        <w:t>;</w:t>
      </w:r>
    </w:p>
    <w:p w:rsidR="005A6F19" w:rsidRPr="0026400A" w:rsidRDefault="00782ADC" w:rsidP="005A6F1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</w:t>
      </w:r>
      <w:r w:rsidR="005A6F19" w:rsidRPr="0026400A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 w:rsidR="005A6F19" w:rsidRPr="0026400A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зданий, строений, сооружений, за исключением линейных объектов,  устанавливаются с учетом соблюдения положений </w:t>
      </w: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ст.65.1,65.</w:t>
      </w:r>
      <w:r w:rsidR="005A6F19" w:rsidRPr="0026400A">
        <w:rPr>
          <w:rFonts w:ascii="Times New Roman" w:hAnsi="Times New Roman" w:cs="Times New Roman"/>
          <w:sz w:val="24"/>
          <w:szCs w:val="24"/>
        </w:rPr>
        <w:t>расстоянии, обеспечивающем соблюдение противопожарных и санитарных расстояний, но не менее:</w:t>
      </w:r>
    </w:p>
    <w:p w:rsidR="00782ADC" w:rsidRPr="0026400A" w:rsidRDefault="005A6F19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782ADC" w:rsidRPr="0026400A" w:rsidRDefault="00782ADC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782ADC" w:rsidRPr="0026400A" w:rsidRDefault="00782ADC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-от объекта капитального строительства – 3 метра</w:t>
      </w:r>
    </w:p>
    <w:p w:rsidR="005A6F19" w:rsidRPr="0026400A" w:rsidRDefault="005A6F19" w:rsidP="005A6F1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5A6F19" w:rsidRPr="0026400A" w:rsidRDefault="005A6F19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rPr>
          <w:rFonts w:ascii="Times New Roman" w:hAnsi="Times New Roman" w:cs="Times New Roman"/>
          <w:color w:val="FF0000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границы земельного участка, предназначенного для размещения образовательного учреждения для детей, а также от границы территориальной зоны образовательных учреждений для детей (ДУ) до места допустимого размещения зданий, строений, сооружений иного назначения составляют 6 метров.</w:t>
      </w:r>
    </w:p>
    <w:p w:rsidR="005A6F19" w:rsidRPr="0026400A" w:rsidRDefault="005A6F19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в том числе встроенных, пристроенных и встроенно-пристроенных, общеобразовательных учреждений (начального общего, основного общего, среднего (полного) общего образования) составляют 25 метров.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</w:t>
      </w:r>
      <w:r w:rsidR="00782ADC" w:rsidRPr="0026400A">
        <w:rPr>
          <w:rFonts w:ascii="Times New Roman" w:hAnsi="Times New Roman" w:cs="Times New Roman"/>
          <w:sz w:val="24"/>
          <w:szCs w:val="24"/>
        </w:rPr>
        <w:t xml:space="preserve"> ст.65.1,65.2</w:t>
      </w:r>
      <w:r w:rsidRPr="0026400A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многоквартирные дома (5 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– </w:t>
      </w:r>
      <w:r w:rsidR="00006859" w:rsidRPr="0026400A">
        <w:rPr>
          <w:rFonts w:ascii="Times New Roman" w:hAnsi="Times New Roman" w:cs="Times New Roman"/>
          <w:sz w:val="24"/>
          <w:szCs w:val="24"/>
        </w:rPr>
        <w:t>5</w:t>
      </w:r>
      <w:r w:rsidRPr="0026400A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- 3 надземных этажей.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Предельное количество надземных этажей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</w:t>
      </w:r>
      <w:r w:rsidR="00782ADC" w:rsidRPr="0026400A">
        <w:rPr>
          <w:rFonts w:ascii="Times New Roman" w:hAnsi="Times New Roman" w:cs="Times New Roman"/>
          <w:sz w:val="24"/>
          <w:szCs w:val="24"/>
        </w:rPr>
        <w:t xml:space="preserve"> ст.65.1,65.2</w:t>
      </w:r>
      <w:r w:rsidRPr="0026400A">
        <w:rPr>
          <w:rFonts w:ascii="Times New Roman" w:hAnsi="Times New Roman" w:cs="Times New Roman"/>
          <w:sz w:val="24"/>
          <w:szCs w:val="24"/>
        </w:rPr>
        <w:t>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35"/>
      <w:bookmarkEnd w:id="7"/>
      <w:r w:rsidRPr="0026400A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общежития </w:t>
      </w:r>
      <w:r w:rsidRPr="0026400A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Pr="0026400A">
        <w:rPr>
          <w:rFonts w:ascii="Times New Roman" w:hAnsi="Times New Roman" w:cs="Times New Roman"/>
          <w:sz w:val="24"/>
          <w:szCs w:val="24"/>
        </w:rPr>
        <w:t xml:space="preserve">  40%;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мн</w:t>
      </w:r>
      <w:r w:rsidR="00006859" w:rsidRPr="0026400A">
        <w:rPr>
          <w:rFonts w:ascii="Times New Roman" w:hAnsi="Times New Roman" w:cs="Times New Roman"/>
          <w:sz w:val="24"/>
          <w:szCs w:val="24"/>
        </w:rPr>
        <w:t xml:space="preserve">огоквартирные дома (3-5 </w:t>
      </w:r>
      <w:r w:rsidRPr="0026400A">
        <w:rPr>
          <w:rFonts w:ascii="Times New Roman" w:hAnsi="Times New Roman" w:cs="Times New Roman"/>
          <w:sz w:val="24"/>
          <w:szCs w:val="24"/>
        </w:rPr>
        <w:t xml:space="preserve"> 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среду,</w:t>
      </w:r>
      <w:r w:rsidR="00EC4E86" w:rsidRPr="0026400A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="00EC4E86" w:rsidRPr="0026400A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="00EC4E86" w:rsidRPr="0026400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82ADC" w:rsidRPr="0026400A">
        <w:rPr>
          <w:rFonts w:ascii="Times New Roman" w:hAnsi="Times New Roman" w:cs="Times New Roman"/>
          <w:sz w:val="24"/>
          <w:szCs w:val="24"/>
        </w:rPr>
        <w:t>61-69%,вспомогаельных функций 13-19%,прочих функций-17-20%;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</w:t>
      </w:r>
      <w:r w:rsidR="00782ADC" w:rsidRPr="0026400A">
        <w:rPr>
          <w:rFonts w:ascii="Times New Roman" w:hAnsi="Times New Roman" w:cs="Times New Roman"/>
          <w:sz w:val="24"/>
          <w:szCs w:val="24"/>
        </w:rPr>
        <w:t>ст.65.1,65.2</w:t>
      </w:r>
      <w:r w:rsidRPr="0026400A">
        <w:rPr>
          <w:rFonts w:ascii="Times New Roman" w:hAnsi="Times New Roman" w:cs="Times New Roman"/>
          <w:sz w:val="24"/>
          <w:szCs w:val="24"/>
        </w:rPr>
        <w:t>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lastRenderedPageBreak/>
        <w:t>- объекты розничной торговли (отдельно стоящие) - 100 кв. м;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общественного питания (отдельно стоящие) - 100 кв. м;</w:t>
      </w:r>
    </w:p>
    <w:p w:rsidR="00006859" w:rsidRPr="0026400A" w:rsidRDefault="005A6F19" w:rsidP="0000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- 100 кв. м;</w:t>
      </w:r>
    </w:p>
    <w:p w:rsidR="00006859" w:rsidRPr="0026400A" w:rsidRDefault="00006859" w:rsidP="0000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12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B34217" w:rsidRPr="0026400A">
        <w:rPr>
          <w:rFonts w:ascii="Times New Roman" w:hAnsi="Times New Roman" w:cs="Times New Roman"/>
          <w:sz w:val="24"/>
          <w:szCs w:val="24"/>
        </w:rPr>
        <w:t xml:space="preserve">и </w:t>
      </w:r>
      <w:r w:rsidRPr="0026400A">
        <w:rPr>
          <w:rFonts w:ascii="Times New Roman" w:hAnsi="Times New Roman" w:cs="Times New Roman"/>
          <w:sz w:val="24"/>
          <w:szCs w:val="24"/>
        </w:rPr>
        <w:t xml:space="preserve">законодательством в области охраны объектов культурного наследия и ст.75 настоящих </w:t>
      </w:r>
      <w:r w:rsidR="00B34217" w:rsidRPr="0026400A">
        <w:rPr>
          <w:rFonts w:ascii="Times New Roman" w:hAnsi="Times New Roman" w:cs="Times New Roman"/>
          <w:sz w:val="24"/>
          <w:szCs w:val="24"/>
        </w:rPr>
        <w:t>П</w:t>
      </w:r>
      <w:r w:rsidRPr="0026400A">
        <w:rPr>
          <w:rFonts w:ascii="Times New Roman" w:hAnsi="Times New Roman" w:cs="Times New Roman"/>
          <w:sz w:val="24"/>
          <w:szCs w:val="24"/>
        </w:rPr>
        <w:t>равил.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231" w:rsidRPr="0026400A" w:rsidRDefault="00782ADC" w:rsidP="0055523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08"/>
      <w:bookmarkEnd w:id="8"/>
      <w:r w:rsidRPr="0026400A">
        <w:rPr>
          <w:rFonts w:ascii="Times New Roman" w:hAnsi="Times New Roman" w:cs="Times New Roman"/>
          <w:sz w:val="24"/>
          <w:szCs w:val="24"/>
        </w:rPr>
        <w:t>7</w:t>
      </w:r>
      <w:r w:rsidR="00555231" w:rsidRPr="0026400A">
        <w:rPr>
          <w:rFonts w:ascii="Times New Roman" w:hAnsi="Times New Roman" w:cs="Times New Roman"/>
          <w:sz w:val="24"/>
          <w:szCs w:val="24"/>
        </w:rPr>
        <w:t>) минимальная площадь земельных участков для размещения объектов капитального строительства из расчета площади земельного участка в метрах квадратных на 1 место для следующих видов разрешенного использования устанавливается:</w:t>
      </w:r>
    </w:p>
    <w:p w:rsidR="00555231" w:rsidRPr="0026400A" w:rsidRDefault="00555231" w:rsidP="0055523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 вместимостью до 100 мест, размещаемые в отдельно строящем здании, – 40 кв.м на 1 место, вместимостью более 100 мест – 35 кв.м на 1 место, пристроенные, встроенные и встроено-пристроенные к жилым домам, зданиям административного общественного назначения (кроме административных зданий промышленных предприятий) – 29 кв.м на 1 место;</w:t>
      </w:r>
    </w:p>
    <w:p w:rsidR="00555231" w:rsidRPr="0026400A" w:rsidRDefault="00555231" w:rsidP="00555231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 вместимостью 600 – 800 мест – 40 кв.м на 1 место, 800 – 1100 мест – 33 кв.м на 1 место, 1100 – 1500 мест – 17 кв.м на 1 место.</w:t>
      </w:r>
    </w:p>
    <w:p w:rsidR="00B30E3D" w:rsidRPr="0026400A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E3D" w:rsidRPr="0026400A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E3D" w:rsidRPr="0026400A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4)  В статью 68 «Производственная зона (П)»</w:t>
      </w:r>
      <w:r w:rsidR="005211CC" w:rsidRPr="0026400A">
        <w:rPr>
          <w:rFonts w:ascii="Times New Roman" w:hAnsi="Times New Roman" w:cs="Times New Roman"/>
          <w:sz w:val="24"/>
          <w:szCs w:val="24"/>
        </w:rPr>
        <w:t>, в ст.69 «Коммунально-складская зона (КС)»</w:t>
      </w:r>
    </w:p>
    <w:p w:rsidR="00B30E3D" w:rsidRPr="0026400A" w:rsidRDefault="00B30E3D" w:rsidP="00B30E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4.1).Дополнить раздел «Производственная зона</w:t>
      </w:r>
      <w:r w:rsidR="00E00099" w:rsidRPr="0026400A">
        <w:rPr>
          <w:rFonts w:ascii="Times New Roman" w:hAnsi="Times New Roman" w:cs="Times New Roman"/>
          <w:sz w:val="24"/>
          <w:szCs w:val="24"/>
        </w:rPr>
        <w:t>(П</w:t>
      </w:r>
      <w:r w:rsidRPr="0026400A">
        <w:rPr>
          <w:rFonts w:ascii="Times New Roman" w:hAnsi="Times New Roman" w:cs="Times New Roman"/>
          <w:sz w:val="24"/>
          <w:szCs w:val="24"/>
        </w:rPr>
        <w:t>)»</w:t>
      </w:r>
      <w:r w:rsidR="00E00099" w:rsidRPr="0026400A">
        <w:rPr>
          <w:rFonts w:ascii="Times New Roman" w:hAnsi="Times New Roman" w:cs="Times New Roman"/>
          <w:sz w:val="24"/>
          <w:szCs w:val="24"/>
        </w:rPr>
        <w:t xml:space="preserve"> и раздел «</w:t>
      </w:r>
      <w:proofErr w:type="spellStart"/>
      <w:r w:rsidR="00E00099" w:rsidRPr="0026400A">
        <w:rPr>
          <w:rFonts w:ascii="Times New Roman" w:hAnsi="Times New Roman" w:cs="Times New Roman"/>
          <w:sz w:val="24"/>
          <w:szCs w:val="24"/>
        </w:rPr>
        <w:t>Коммунально</w:t>
      </w:r>
      <w:proofErr w:type="spellEnd"/>
      <w:r w:rsidR="00DE17B3" w:rsidRPr="0026400A">
        <w:rPr>
          <w:rFonts w:ascii="Times New Roman" w:hAnsi="Times New Roman" w:cs="Times New Roman"/>
          <w:sz w:val="24"/>
          <w:szCs w:val="24"/>
        </w:rPr>
        <w:t xml:space="preserve">- </w:t>
      </w:r>
      <w:r w:rsidR="00E00099" w:rsidRPr="0026400A">
        <w:rPr>
          <w:rFonts w:ascii="Times New Roman" w:hAnsi="Times New Roman" w:cs="Times New Roman"/>
          <w:sz w:val="24"/>
          <w:szCs w:val="24"/>
        </w:rPr>
        <w:t xml:space="preserve">складская зона» </w:t>
      </w:r>
      <w:r w:rsidRPr="0026400A">
        <w:rPr>
          <w:rFonts w:ascii="Times New Roman" w:hAnsi="Times New Roman" w:cs="Times New Roman"/>
          <w:sz w:val="24"/>
          <w:szCs w:val="24"/>
        </w:rPr>
        <w:t xml:space="preserve">пунктом  2 следующего содержания: 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211CC" w:rsidRPr="0026400A" w:rsidRDefault="00E00099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1)</w:t>
      </w:r>
      <w:r w:rsidR="005211CC" w:rsidRPr="0026400A">
        <w:rPr>
          <w:rFonts w:ascii="Times New Roman" w:hAnsi="Times New Roman" w:cs="Times New Roman"/>
          <w:sz w:val="24"/>
          <w:szCs w:val="24"/>
        </w:rPr>
        <w:t>Размеры земельных участков для станций водоочистки (в гектарах) в зависимости от их производительности, (тысяч метров кубических в сутки), следует принимать по проекту, но не более:- до 0,8 тыс.м</w:t>
      </w:r>
      <w:r w:rsidR="005211CC" w:rsidRPr="002640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211CC" w:rsidRPr="0026400A">
        <w:rPr>
          <w:rFonts w:ascii="Times New Roman" w:hAnsi="Times New Roman" w:cs="Times New Roman"/>
          <w:sz w:val="24"/>
          <w:szCs w:val="24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="005211CC" w:rsidRPr="0026400A">
          <w:rPr>
            <w:rFonts w:ascii="Times New Roman" w:hAnsi="Times New Roman" w:cs="Times New Roman"/>
            <w:sz w:val="24"/>
            <w:szCs w:val="24"/>
          </w:rPr>
          <w:t>1 гектар</w:t>
        </w:r>
      </w:smartTag>
      <w:r w:rsidR="005211CC" w:rsidRPr="0026400A">
        <w:rPr>
          <w:rFonts w:ascii="Times New Roman" w:hAnsi="Times New Roman" w:cs="Times New Roman"/>
          <w:sz w:val="24"/>
          <w:szCs w:val="24"/>
        </w:rPr>
        <w:t>;</w:t>
      </w:r>
    </w:p>
    <w:p w:rsidR="005211CC" w:rsidRPr="0026400A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свыше 0,8 до 12 тыс. м </w:t>
      </w:r>
      <w:r w:rsidRPr="002640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400A">
        <w:rPr>
          <w:rFonts w:ascii="Times New Roman" w:hAnsi="Times New Roman" w:cs="Times New Roman"/>
          <w:sz w:val="24"/>
          <w:szCs w:val="24"/>
        </w:rPr>
        <w:t>/сутки - 2 гектара;</w:t>
      </w:r>
    </w:p>
    <w:p w:rsidR="005211CC" w:rsidRPr="0026400A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свыше 12 до 32 тыс. м </w:t>
      </w:r>
      <w:r w:rsidRPr="002640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400A">
        <w:rPr>
          <w:rFonts w:ascii="Times New Roman" w:hAnsi="Times New Roman" w:cs="Times New Roman"/>
          <w:sz w:val="24"/>
          <w:szCs w:val="24"/>
        </w:rPr>
        <w:t>/сутки - 3 гектара;</w:t>
      </w:r>
    </w:p>
    <w:p w:rsidR="005211CC" w:rsidRPr="0026400A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свыше 32 до 80 тыс. м </w:t>
      </w:r>
      <w:r w:rsidRPr="002640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400A">
        <w:rPr>
          <w:rFonts w:ascii="Times New Roman" w:hAnsi="Times New Roman" w:cs="Times New Roman"/>
          <w:sz w:val="24"/>
          <w:szCs w:val="24"/>
        </w:rPr>
        <w:t>/сутки - 4 гектара;</w:t>
      </w:r>
    </w:p>
    <w:p w:rsidR="005211CC" w:rsidRPr="0026400A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свыше 80 до 125 тыс. м </w:t>
      </w:r>
      <w:r w:rsidRPr="002640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400A">
        <w:rPr>
          <w:rFonts w:ascii="Times New Roman" w:hAnsi="Times New Roman" w:cs="Times New Roman"/>
          <w:sz w:val="24"/>
          <w:szCs w:val="24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26400A">
          <w:rPr>
            <w:rFonts w:ascii="Times New Roman" w:hAnsi="Times New Roman" w:cs="Times New Roman"/>
            <w:sz w:val="24"/>
            <w:szCs w:val="24"/>
          </w:rPr>
          <w:t>6 гектаров</w:t>
        </w:r>
      </w:smartTag>
      <w:r w:rsidRPr="0026400A">
        <w:rPr>
          <w:rFonts w:ascii="Times New Roman" w:hAnsi="Times New Roman" w:cs="Times New Roman"/>
          <w:sz w:val="24"/>
          <w:szCs w:val="24"/>
        </w:rPr>
        <w:t>.</w:t>
      </w:r>
    </w:p>
    <w:p w:rsidR="005211CC" w:rsidRPr="0026400A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водотока.</w:t>
      </w:r>
    </w:p>
    <w:p w:rsidR="005211CC" w:rsidRPr="0026400A" w:rsidRDefault="00E00099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4217"/>
      <w:r w:rsidRPr="0026400A">
        <w:rPr>
          <w:rFonts w:ascii="Times New Roman" w:hAnsi="Times New Roman" w:cs="Times New Roman"/>
          <w:sz w:val="24"/>
          <w:szCs w:val="24"/>
        </w:rPr>
        <w:t>2)</w:t>
      </w:r>
      <w:r w:rsidR="005211CC" w:rsidRPr="0026400A">
        <w:rPr>
          <w:rFonts w:ascii="Times New Roman" w:hAnsi="Times New Roman" w:cs="Times New Roman"/>
          <w:sz w:val="24"/>
          <w:szCs w:val="24"/>
        </w:rPr>
        <w:t xml:space="preserve">Размеры земельных участков для очистных сооружений канализации должны быть: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2053"/>
        <w:gridCol w:w="2141"/>
        <w:gridCol w:w="2626"/>
      </w:tblGrid>
      <w:tr w:rsidR="005211CC" w:rsidRPr="0026400A" w:rsidTr="005211CC">
        <w:tc>
          <w:tcPr>
            <w:tcW w:w="2751" w:type="dxa"/>
            <w:vMerge w:val="restart"/>
          </w:tcPr>
          <w:bookmarkEnd w:id="9"/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очистных сооружений канализации, тыс. м</w:t>
            </w:r>
            <w:r w:rsidRPr="002640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/ сутки</w:t>
            </w:r>
          </w:p>
        </w:tc>
        <w:tc>
          <w:tcPr>
            <w:tcW w:w="6820" w:type="dxa"/>
            <w:gridSpan w:val="3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участков, не более, га</w:t>
            </w:r>
          </w:p>
        </w:tc>
      </w:tr>
      <w:tr w:rsidR="005211CC" w:rsidRPr="0026400A" w:rsidTr="005211CC">
        <w:tc>
          <w:tcPr>
            <w:tcW w:w="2751" w:type="dxa"/>
            <w:vMerge/>
          </w:tcPr>
          <w:p w:rsidR="005211CC" w:rsidRPr="0026400A" w:rsidRDefault="005211CC" w:rsidP="00DE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214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Иловых площадок</w:t>
            </w:r>
          </w:p>
        </w:tc>
        <w:tc>
          <w:tcPr>
            <w:tcW w:w="2626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Биологических прудов глубокой очистки сточных вод</w:t>
            </w:r>
          </w:p>
        </w:tc>
      </w:tr>
      <w:tr w:rsidR="005211CC" w:rsidRPr="0026400A" w:rsidTr="005211CC">
        <w:trPr>
          <w:trHeight w:val="237"/>
        </w:trPr>
        <w:tc>
          <w:tcPr>
            <w:tcW w:w="275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0,7</w:t>
            </w:r>
          </w:p>
        </w:tc>
        <w:tc>
          <w:tcPr>
            <w:tcW w:w="2053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14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626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211CC" w:rsidRPr="0026400A" w:rsidTr="005211CC">
        <w:tc>
          <w:tcPr>
            <w:tcW w:w="275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свыше 0,7 до 17</w:t>
            </w:r>
          </w:p>
        </w:tc>
        <w:tc>
          <w:tcPr>
            <w:tcW w:w="2053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1CC" w:rsidRPr="0026400A" w:rsidTr="005211CC">
        <w:tc>
          <w:tcPr>
            <w:tcW w:w="275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свыше 17 до 40</w:t>
            </w:r>
          </w:p>
        </w:tc>
        <w:tc>
          <w:tcPr>
            <w:tcW w:w="2053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1CC" w:rsidRPr="0026400A" w:rsidTr="005211CC">
        <w:tc>
          <w:tcPr>
            <w:tcW w:w="275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свыше 40 до 130</w:t>
            </w:r>
          </w:p>
        </w:tc>
        <w:tc>
          <w:tcPr>
            <w:tcW w:w="2053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6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11CC" w:rsidRPr="0026400A" w:rsidTr="005211CC">
        <w:tc>
          <w:tcPr>
            <w:tcW w:w="275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свыше 130 до 175</w:t>
            </w:r>
          </w:p>
        </w:tc>
        <w:tc>
          <w:tcPr>
            <w:tcW w:w="2053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6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11CC" w:rsidRPr="0026400A" w:rsidTr="005211CC">
        <w:tc>
          <w:tcPr>
            <w:tcW w:w="275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свыше 175 до 280</w:t>
            </w:r>
          </w:p>
        </w:tc>
        <w:tc>
          <w:tcPr>
            <w:tcW w:w="2053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1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6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11CC" w:rsidRPr="0026400A" w:rsidRDefault="00E00099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3)</w:t>
      </w:r>
      <w:r w:rsidR="005211CC" w:rsidRPr="0026400A">
        <w:rPr>
          <w:rFonts w:ascii="Times New Roman" w:hAnsi="Times New Roman" w:cs="Times New Roman"/>
          <w:sz w:val="24"/>
          <w:szCs w:val="24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240"/>
        <w:gridCol w:w="3240"/>
      </w:tblGrid>
      <w:tr w:rsidR="005211CC" w:rsidRPr="0026400A" w:rsidTr="00DE17B3">
        <w:trPr>
          <w:cantSplit/>
          <w:trHeight w:val="269"/>
        </w:trPr>
        <w:tc>
          <w:tcPr>
            <w:tcW w:w="3060" w:type="dxa"/>
            <w:vMerge w:val="restart"/>
          </w:tcPr>
          <w:p w:rsidR="005211CC" w:rsidRPr="0026400A" w:rsidRDefault="005211CC" w:rsidP="00DE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</w:t>
            </w:r>
            <w:proofErr w:type="spellEnd"/>
            <w:r w:rsidRPr="0026400A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котельных, Гкал/ч (МВт)</w:t>
            </w:r>
          </w:p>
        </w:tc>
        <w:tc>
          <w:tcPr>
            <w:tcW w:w="6480" w:type="dxa"/>
            <w:gridSpan w:val="2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(га), котельных работающих</w:t>
            </w:r>
          </w:p>
        </w:tc>
      </w:tr>
      <w:tr w:rsidR="005211CC" w:rsidRPr="0026400A" w:rsidTr="00DE17B3">
        <w:trPr>
          <w:cantSplit/>
          <w:trHeight w:val="281"/>
        </w:trPr>
        <w:tc>
          <w:tcPr>
            <w:tcW w:w="3060" w:type="dxa"/>
            <w:vMerge/>
          </w:tcPr>
          <w:p w:rsidR="005211CC" w:rsidRPr="0026400A" w:rsidRDefault="005211CC" w:rsidP="00DE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на твердом топливе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на газо-мазутном топливе</w:t>
            </w:r>
          </w:p>
        </w:tc>
      </w:tr>
      <w:tr w:rsidR="005211CC" w:rsidRPr="0026400A" w:rsidTr="00DE17B3">
        <w:trPr>
          <w:trHeight w:val="281"/>
        </w:trPr>
        <w:tc>
          <w:tcPr>
            <w:tcW w:w="3060" w:type="dxa"/>
          </w:tcPr>
          <w:p w:rsidR="005211CC" w:rsidRPr="0026400A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211CC" w:rsidRPr="0026400A" w:rsidTr="00DE17B3">
        <w:trPr>
          <w:trHeight w:val="281"/>
        </w:trPr>
        <w:tc>
          <w:tcPr>
            <w:tcW w:w="3060" w:type="dxa"/>
          </w:tcPr>
          <w:p w:rsidR="005211CC" w:rsidRPr="0026400A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от 5 до 10 (от 6 до 12)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1CC" w:rsidRPr="0026400A" w:rsidTr="00DE17B3">
        <w:trPr>
          <w:trHeight w:val="281"/>
        </w:trPr>
        <w:tc>
          <w:tcPr>
            <w:tcW w:w="3060" w:type="dxa"/>
          </w:tcPr>
          <w:p w:rsidR="005211CC" w:rsidRPr="0026400A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От 10 до 50 (от 12 до 58)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11CC" w:rsidRPr="0026400A" w:rsidTr="00DE17B3">
        <w:trPr>
          <w:trHeight w:val="281"/>
        </w:trPr>
        <w:tc>
          <w:tcPr>
            <w:tcW w:w="3060" w:type="dxa"/>
          </w:tcPr>
          <w:p w:rsidR="005211CC" w:rsidRPr="0026400A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От 50 до 100 (от 58 до 116)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11CC" w:rsidRPr="0026400A" w:rsidTr="00DE17B3">
        <w:trPr>
          <w:trHeight w:val="269"/>
        </w:trPr>
        <w:tc>
          <w:tcPr>
            <w:tcW w:w="3060" w:type="dxa"/>
          </w:tcPr>
          <w:p w:rsidR="005211CC" w:rsidRPr="0026400A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От 100 до 200 (от 116 до 233)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11CC" w:rsidRPr="0026400A" w:rsidTr="00DE17B3">
        <w:trPr>
          <w:trHeight w:val="295"/>
        </w:trPr>
        <w:tc>
          <w:tcPr>
            <w:tcW w:w="3060" w:type="dxa"/>
          </w:tcPr>
          <w:p w:rsidR="005211CC" w:rsidRPr="0026400A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От 200 до 400 (от 233 до 466)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40" w:type="dxa"/>
          </w:tcPr>
          <w:p w:rsidR="005211CC" w:rsidRPr="0026400A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211CC" w:rsidRPr="0026400A" w:rsidRDefault="00E00099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00A">
        <w:rPr>
          <w:rFonts w:ascii="Times New Roman" w:hAnsi="Times New Roman" w:cs="Times New Roman"/>
          <w:noProof/>
          <w:sz w:val="24"/>
          <w:szCs w:val="24"/>
        </w:rPr>
        <w:t>4)</w:t>
      </w:r>
      <w:r w:rsidR="005211CC" w:rsidRPr="0026400A">
        <w:rPr>
          <w:rFonts w:ascii="Times New Roman" w:hAnsi="Times New Roman" w:cs="Times New Roman"/>
          <w:noProof/>
          <w:sz w:val="24"/>
          <w:szCs w:val="24"/>
        </w:rPr>
        <w:t xml:space="preserve">Размер </w:t>
      </w:r>
      <w:r w:rsidR="005211CC" w:rsidRPr="0026400A">
        <w:rPr>
          <w:rFonts w:ascii="Times New Roman" w:hAnsi="Times New Roman" w:cs="Times New Roman"/>
          <w:sz w:val="24"/>
          <w:szCs w:val="24"/>
        </w:rPr>
        <w:t>з</w:t>
      </w:r>
      <w:r w:rsidR="005211CC" w:rsidRPr="0026400A">
        <w:rPr>
          <w:rFonts w:ascii="Times New Roman" w:hAnsi="Times New Roman" w:cs="Times New Roman"/>
          <w:noProof/>
          <w:sz w:val="24"/>
          <w:szCs w:val="24"/>
        </w:rPr>
        <w:t xml:space="preserve">емельных </w:t>
      </w:r>
      <w:r w:rsidR="005211CC" w:rsidRPr="0026400A">
        <w:rPr>
          <w:rFonts w:ascii="Times New Roman" w:hAnsi="Times New Roman" w:cs="Times New Roman"/>
          <w:sz w:val="24"/>
          <w:szCs w:val="24"/>
        </w:rPr>
        <w:t>у</w:t>
      </w:r>
      <w:r w:rsidR="005211CC" w:rsidRPr="0026400A">
        <w:rPr>
          <w:rFonts w:ascii="Times New Roman" w:hAnsi="Times New Roman" w:cs="Times New Roman"/>
          <w:noProof/>
          <w:sz w:val="24"/>
          <w:szCs w:val="24"/>
        </w:rPr>
        <w:t xml:space="preserve">частков </w:t>
      </w:r>
      <w:r w:rsidR="005211CC" w:rsidRPr="0026400A">
        <w:rPr>
          <w:rFonts w:ascii="Times New Roman" w:hAnsi="Times New Roman" w:cs="Times New Roman"/>
          <w:sz w:val="24"/>
          <w:szCs w:val="24"/>
        </w:rPr>
        <w:t>г</w:t>
      </w:r>
      <w:r w:rsidR="005211CC" w:rsidRPr="0026400A">
        <w:rPr>
          <w:rFonts w:ascii="Times New Roman" w:hAnsi="Times New Roman" w:cs="Times New Roman"/>
          <w:noProof/>
          <w:sz w:val="24"/>
          <w:szCs w:val="24"/>
        </w:rPr>
        <w:t xml:space="preserve">аражей </w:t>
      </w:r>
      <w:proofErr w:type="spellStart"/>
      <w:r w:rsidR="005211CC" w:rsidRPr="0026400A">
        <w:rPr>
          <w:rFonts w:ascii="Times New Roman" w:hAnsi="Times New Roman" w:cs="Times New Roman"/>
          <w:sz w:val="24"/>
          <w:szCs w:val="24"/>
        </w:rPr>
        <w:t>ио</w:t>
      </w:r>
      <w:r w:rsidR="005211CC" w:rsidRPr="0026400A">
        <w:rPr>
          <w:rFonts w:ascii="Times New Roman" w:hAnsi="Times New Roman" w:cs="Times New Roman"/>
          <w:noProof/>
          <w:sz w:val="24"/>
          <w:szCs w:val="24"/>
        </w:rPr>
        <w:t>ткрытых</w:t>
      </w:r>
      <w:proofErr w:type="spellEnd"/>
      <w:r w:rsidR="005211CC" w:rsidRPr="002640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11CC" w:rsidRPr="0026400A">
        <w:rPr>
          <w:rFonts w:ascii="Times New Roman" w:hAnsi="Times New Roman" w:cs="Times New Roman"/>
          <w:sz w:val="24"/>
          <w:szCs w:val="24"/>
        </w:rPr>
        <w:t>а</w:t>
      </w:r>
      <w:r w:rsidR="005211CC" w:rsidRPr="0026400A">
        <w:rPr>
          <w:rFonts w:ascii="Times New Roman" w:hAnsi="Times New Roman" w:cs="Times New Roman"/>
          <w:noProof/>
          <w:sz w:val="24"/>
          <w:szCs w:val="24"/>
        </w:rPr>
        <w:t xml:space="preserve">втостоянок </w:t>
      </w:r>
      <w:r w:rsidR="005211CC" w:rsidRPr="0026400A">
        <w:rPr>
          <w:rFonts w:ascii="Times New Roman" w:hAnsi="Times New Roman" w:cs="Times New Roman"/>
          <w:sz w:val="24"/>
          <w:szCs w:val="24"/>
        </w:rPr>
        <w:t>с</w:t>
      </w:r>
      <w:r w:rsidR="005211CC" w:rsidRPr="0026400A">
        <w:rPr>
          <w:rFonts w:ascii="Times New Roman" w:hAnsi="Times New Roman" w:cs="Times New Roman"/>
          <w:noProof/>
          <w:sz w:val="24"/>
          <w:szCs w:val="24"/>
        </w:rPr>
        <w:t xml:space="preserve">ледует </w:t>
      </w:r>
      <w:r w:rsidR="005211CC" w:rsidRPr="0026400A">
        <w:rPr>
          <w:rFonts w:ascii="Times New Roman" w:hAnsi="Times New Roman" w:cs="Times New Roman"/>
          <w:sz w:val="24"/>
          <w:szCs w:val="24"/>
        </w:rPr>
        <w:t>п</w:t>
      </w:r>
      <w:r w:rsidR="005211CC" w:rsidRPr="0026400A">
        <w:rPr>
          <w:rFonts w:ascii="Times New Roman" w:hAnsi="Times New Roman" w:cs="Times New Roman"/>
          <w:noProof/>
          <w:sz w:val="24"/>
          <w:szCs w:val="24"/>
        </w:rPr>
        <w:t xml:space="preserve">ринимать </w:t>
      </w:r>
      <w:proofErr w:type="spellStart"/>
      <w:r w:rsidR="005211CC" w:rsidRPr="0026400A">
        <w:rPr>
          <w:rFonts w:ascii="Times New Roman" w:hAnsi="Times New Roman" w:cs="Times New Roman"/>
          <w:sz w:val="24"/>
          <w:szCs w:val="24"/>
        </w:rPr>
        <w:t>вкв.м</w:t>
      </w:r>
      <w:proofErr w:type="spellEnd"/>
      <w:r w:rsidR="005211CC" w:rsidRPr="0026400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211CC" w:rsidRPr="0026400A"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="005211CC" w:rsidRPr="0026400A">
        <w:rPr>
          <w:rFonts w:ascii="Times New Roman" w:hAnsi="Times New Roman" w:cs="Times New Roman"/>
          <w:sz w:val="24"/>
          <w:szCs w:val="24"/>
        </w:rPr>
        <w:t>:</w:t>
      </w:r>
    </w:p>
    <w:p w:rsidR="005211CC" w:rsidRPr="0026400A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- для </w:t>
      </w:r>
      <w:r w:rsidRPr="0026400A">
        <w:rPr>
          <w:rFonts w:ascii="Times New Roman" w:hAnsi="Times New Roman" w:cs="Times New Roman"/>
          <w:sz w:val="24"/>
          <w:szCs w:val="24"/>
        </w:rPr>
        <w:t>г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аражей </w:t>
      </w:r>
      <w:r w:rsidRPr="0026400A">
        <w:rPr>
          <w:rFonts w:ascii="Times New Roman" w:hAnsi="Times New Roman" w:cs="Times New Roman"/>
          <w:sz w:val="24"/>
          <w:szCs w:val="24"/>
        </w:rPr>
        <w:t>о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дноэтажных – </w:t>
      </w:r>
      <w:r w:rsidRPr="0026400A">
        <w:rPr>
          <w:rFonts w:ascii="Times New Roman" w:hAnsi="Times New Roman" w:cs="Times New Roman"/>
          <w:sz w:val="24"/>
          <w:szCs w:val="24"/>
        </w:rPr>
        <w:t>3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0; </w:t>
      </w:r>
    </w:p>
    <w:p w:rsidR="005211CC" w:rsidRPr="0026400A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- для </w:t>
      </w:r>
      <w:r w:rsidRPr="0026400A">
        <w:rPr>
          <w:rFonts w:ascii="Times New Roman" w:hAnsi="Times New Roman" w:cs="Times New Roman"/>
          <w:sz w:val="24"/>
          <w:szCs w:val="24"/>
        </w:rPr>
        <w:t>н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аземных </w:t>
      </w:r>
      <w:r w:rsidRPr="0026400A">
        <w:rPr>
          <w:rFonts w:ascii="Times New Roman" w:hAnsi="Times New Roman" w:cs="Times New Roman"/>
          <w:sz w:val="24"/>
          <w:szCs w:val="24"/>
        </w:rPr>
        <w:t>а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втостоянок </w:t>
      </w:r>
      <w:r w:rsidRPr="0026400A">
        <w:rPr>
          <w:rFonts w:ascii="Times New Roman" w:hAnsi="Times New Roman" w:cs="Times New Roman"/>
          <w:sz w:val="24"/>
          <w:szCs w:val="24"/>
        </w:rPr>
        <w:t>–2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5. </w:t>
      </w:r>
    </w:p>
    <w:p w:rsidR="005211CC" w:rsidRPr="0026400A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26400A">
        <w:rPr>
          <w:rFonts w:ascii="Times New Roman" w:hAnsi="Times New Roman" w:cs="Times New Roman"/>
          <w:sz w:val="24"/>
          <w:szCs w:val="24"/>
        </w:rPr>
        <w:t>о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бщественно-деловых </w:t>
      </w:r>
      <w:r w:rsidRPr="0026400A">
        <w:rPr>
          <w:rFonts w:ascii="Times New Roman" w:hAnsi="Times New Roman" w:cs="Times New Roman"/>
          <w:sz w:val="24"/>
          <w:szCs w:val="24"/>
        </w:rPr>
        <w:t>з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онах </w:t>
      </w:r>
      <w:r w:rsidRPr="0026400A">
        <w:rPr>
          <w:rFonts w:ascii="Times New Roman" w:hAnsi="Times New Roman" w:cs="Times New Roman"/>
          <w:sz w:val="24"/>
          <w:szCs w:val="24"/>
        </w:rPr>
        <w:t>п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лощадь </w:t>
      </w:r>
      <w:r w:rsidRPr="0026400A">
        <w:rPr>
          <w:rFonts w:ascii="Times New Roman" w:hAnsi="Times New Roman" w:cs="Times New Roman"/>
          <w:sz w:val="24"/>
          <w:szCs w:val="24"/>
        </w:rPr>
        <w:t>у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частка </w:t>
      </w:r>
      <w:r w:rsidRPr="0026400A">
        <w:rPr>
          <w:rFonts w:ascii="Times New Roman" w:hAnsi="Times New Roman" w:cs="Times New Roman"/>
          <w:sz w:val="24"/>
          <w:szCs w:val="24"/>
        </w:rPr>
        <w:t>д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26400A">
        <w:rPr>
          <w:rFonts w:ascii="Times New Roman" w:hAnsi="Times New Roman" w:cs="Times New Roman"/>
          <w:sz w:val="24"/>
          <w:szCs w:val="24"/>
        </w:rPr>
        <w:t>с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тоянки </w:t>
      </w:r>
      <w:r w:rsidRPr="0026400A">
        <w:rPr>
          <w:rFonts w:ascii="Times New Roman" w:hAnsi="Times New Roman" w:cs="Times New Roman"/>
          <w:sz w:val="24"/>
          <w:szCs w:val="24"/>
        </w:rPr>
        <w:t>о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дного </w:t>
      </w:r>
      <w:r w:rsidRPr="0026400A">
        <w:rPr>
          <w:rFonts w:ascii="Times New Roman" w:hAnsi="Times New Roman" w:cs="Times New Roman"/>
          <w:sz w:val="24"/>
          <w:szCs w:val="24"/>
        </w:rPr>
        <w:t>а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втомобиля </w:t>
      </w:r>
      <w:r w:rsidRPr="0026400A">
        <w:rPr>
          <w:rFonts w:ascii="Times New Roman" w:hAnsi="Times New Roman" w:cs="Times New Roman"/>
          <w:sz w:val="24"/>
          <w:szCs w:val="24"/>
        </w:rPr>
        <w:t>н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а автостоянках </w:t>
      </w:r>
      <w:r w:rsidRPr="0026400A">
        <w:rPr>
          <w:rFonts w:ascii="Times New Roman" w:hAnsi="Times New Roman" w:cs="Times New Roman"/>
          <w:sz w:val="24"/>
          <w:szCs w:val="24"/>
        </w:rPr>
        <w:t>с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ледует </w:t>
      </w:r>
      <w:r w:rsidRPr="0026400A">
        <w:rPr>
          <w:rFonts w:ascii="Times New Roman" w:hAnsi="Times New Roman" w:cs="Times New Roman"/>
          <w:sz w:val="24"/>
          <w:szCs w:val="24"/>
        </w:rPr>
        <w:t>у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меньшать </w:t>
      </w:r>
      <w:r w:rsidRPr="0026400A">
        <w:rPr>
          <w:rFonts w:ascii="Times New Roman" w:hAnsi="Times New Roman" w:cs="Times New Roman"/>
          <w:sz w:val="24"/>
          <w:szCs w:val="24"/>
        </w:rPr>
        <w:t>д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26400A">
        <w:rPr>
          <w:rFonts w:ascii="Times New Roman" w:hAnsi="Times New Roman" w:cs="Times New Roman"/>
          <w:sz w:val="24"/>
          <w:szCs w:val="24"/>
        </w:rPr>
        <w:t>2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 w:rsidRPr="0026400A">
        <w:rPr>
          <w:rFonts w:ascii="Times New Roman" w:hAnsi="Times New Roman" w:cs="Times New Roman"/>
          <w:sz w:val="24"/>
          <w:szCs w:val="24"/>
        </w:rPr>
        <w:t>к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в.м.,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ап</w:t>
      </w:r>
      <w:r w:rsidRPr="0026400A">
        <w:rPr>
          <w:rFonts w:ascii="Times New Roman" w:hAnsi="Times New Roman" w:cs="Times New Roman"/>
          <w:noProof/>
          <w:sz w:val="24"/>
          <w:szCs w:val="24"/>
        </w:rPr>
        <w:t>ри</w:t>
      </w:r>
      <w:proofErr w:type="spellEnd"/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п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римыкании </w:t>
      </w:r>
      <w:r w:rsidRPr="0026400A">
        <w:rPr>
          <w:rFonts w:ascii="Times New Roman" w:hAnsi="Times New Roman" w:cs="Times New Roman"/>
          <w:sz w:val="24"/>
          <w:szCs w:val="24"/>
        </w:rPr>
        <w:t>у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частков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кп</w:t>
      </w:r>
      <w:r w:rsidRPr="0026400A">
        <w:rPr>
          <w:rFonts w:ascii="Times New Roman" w:hAnsi="Times New Roman" w:cs="Times New Roman"/>
          <w:noProof/>
          <w:sz w:val="24"/>
          <w:szCs w:val="24"/>
        </w:rPr>
        <w:t>роезжей</w:t>
      </w:r>
      <w:proofErr w:type="spellEnd"/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 части </w:t>
      </w:r>
      <w:r w:rsidRPr="0026400A">
        <w:rPr>
          <w:rFonts w:ascii="Times New Roman" w:hAnsi="Times New Roman" w:cs="Times New Roman"/>
          <w:sz w:val="24"/>
          <w:szCs w:val="24"/>
        </w:rPr>
        <w:t>у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лиц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ип</w:t>
      </w:r>
      <w:r w:rsidRPr="0026400A">
        <w:rPr>
          <w:rFonts w:ascii="Times New Roman" w:hAnsi="Times New Roman" w:cs="Times New Roman"/>
          <w:noProof/>
          <w:sz w:val="24"/>
          <w:szCs w:val="24"/>
        </w:rPr>
        <w:t>роездов</w:t>
      </w:r>
      <w:proofErr w:type="spellEnd"/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26400A">
        <w:rPr>
          <w:rFonts w:ascii="Times New Roman" w:hAnsi="Times New Roman" w:cs="Times New Roman"/>
          <w:sz w:val="24"/>
          <w:szCs w:val="24"/>
        </w:rPr>
        <w:t>д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26400A">
        <w:rPr>
          <w:rFonts w:ascii="Times New Roman" w:hAnsi="Times New Roman" w:cs="Times New Roman"/>
          <w:sz w:val="24"/>
          <w:szCs w:val="24"/>
        </w:rPr>
        <w:t>1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8 </w:t>
      </w:r>
      <w:r w:rsidRPr="0026400A">
        <w:rPr>
          <w:rFonts w:ascii="Times New Roman" w:hAnsi="Times New Roman" w:cs="Times New Roman"/>
          <w:sz w:val="24"/>
          <w:szCs w:val="24"/>
        </w:rPr>
        <w:t>к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в.м. </w:t>
      </w:r>
      <w:r w:rsidRPr="0026400A">
        <w:rPr>
          <w:rFonts w:ascii="Times New Roman" w:hAnsi="Times New Roman" w:cs="Times New Roman"/>
          <w:sz w:val="24"/>
          <w:szCs w:val="24"/>
        </w:rPr>
        <w:t>н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26400A">
        <w:rPr>
          <w:rFonts w:ascii="Times New Roman" w:hAnsi="Times New Roman" w:cs="Times New Roman"/>
          <w:sz w:val="24"/>
          <w:szCs w:val="24"/>
        </w:rPr>
        <w:t>а</w:t>
      </w:r>
      <w:r w:rsidRPr="0026400A">
        <w:rPr>
          <w:rFonts w:ascii="Times New Roman" w:hAnsi="Times New Roman" w:cs="Times New Roman"/>
          <w:noProof/>
          <w:sz w:val="24"/>
          <w:szCs w:val="24"/>
        </w:rPr>
        <w:t xml:space="preserve">втомобиль. </w:t>
      </w:r>
    </w:p>
    <w:p w:rsidR="005A6F19" w:rsidRPr="0026400A" w:rsidRDefault="00A638C1" w:rsidP="005A6F19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21"/>
      <w:bookmarkEnd w:id="10"/>
      <w:r w:rsidRPr="0026400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A6F19" w:rsidRPr="0026400A">
        <w:rPr>
          <w:rFonts w:ascii="Times New Roman" w:hAnsi="Times New Roman" w:cs="Times New Roman"/>
          <w:sz w:val="24"/>
          <w:szCs w:val="24"/>
        </w:rPr>
        <w:t>) минимальная площадь земельны</w:t>
      </w:r>
      <w:r w:rsidR="005211CC" w:rsidRPr="0026400A">
        <w:rPr>
          <w:rFonts w:ascii="Times New Roman" w:hAnsi="Times New Roman" w:cs="Times New Roman"/>
          <w:sz w:val="24"/>
          <w:szCs w:val="24"/>
        </w:rPr>
        <w:t>х участков устанавливается 0,00</w:t>
      </w:r>
      <w:r w:rsidR="00F97C2C" w:rsidRPr="0026400A">
        <w:rPr>
          <w:rFonts w:ascii="Times New Roman" w:hAnsi="Times New Roman" w:cs="Times New Roman"/>
          <w:sz w:val="24"/>
          <w:szCs w:val="24"/>
        </w:rPr>
        <w:t>0</w:t>
      </w:r>
      <w:r w:rsidR="005A6F19" w:rsidRPr="0026400A">
        <w:rPr>
          <w:rFonts w:ascii="Times New Roman" w:hAnsi="Times New Roman" w:cs="Times New Roman"/>
          <w:sz w:val="24"/>
          <w:szCs w:val="24"/>
        </w:rPr>
        <w:t xml:space="preserve">2 га для размещения объектов капитального строительства следующих видов разрешенного использования:  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водозаборные скважины </w:t>
      </w:r>
      <w:r w:rsidR="005211CC" w:rsidRPr="0026400A">
        <w:rPr>
          <w:rFonts w:ascii="Times New Roman" w:hAnsi="Times New Roman" w:cs="Times New Roman"/>
          <w:sz w:val="24"/>
          <w:szCs w:val="24"/>
        </w:rPr>
        <w:t>для технического водоснабжения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канализационные насосные станции для перекачки бытовых и поверхностных сточных вод;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канализационные насосные станции перекачки производственных сточных вод;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повысительные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локальные очистные сооружения;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открытого типа;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закрытого типа;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автоматические телефонные станции, концентраторы, узловые автоматические телефонные станции, необслуживаемые регенерационные пункты под телекоммуникационное оборудование;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5A6F19" w:rsidRPr="0026400A" w:rsidRDefault="005A6F19" w:rsidP="005A6F1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зарядные станции;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устройство электрохимической защиты газопроводов от коррозии (ЭХЗ);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скульптуры, стелы, памятные и въездные знаки, фонтаны.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</w:t>
      </w:r>
      <w:r w:rsidR="005211CC"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>, но не менее 0,02 га;</w:t>
      </w:r>
    </w:p>
    <w:p w:rsidR="005A6F19" w:rsidRPr="0026400A" w:rsidRDefault="00A638C1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4</w:t>
      </w:r>
      <w:r w:rsidR="005A6F19" w:rsidRPr="0026400A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="005A6F19"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211CC" w:rsidRPr="0026400A">
        <w:rPr>
          <w:rFonts w:ascii="Times New Roman" w:hAnsi="Times New Roman" w:cs="Times New Roman"/>
          <w:sz w:val="24"/>
          <w:szCs w:val="24"/>
        </w:rPr>
        <w:t>ст.65.1,65.2</w:t>
      </w:r>
      <w:r w:rsidR="005A6F19" w:rsidRPr="0026400A">
        <w:rPr>
          <w:rFonts w:ascii="Times New Roman" w:hAnsi="Times New Roman" w:cs="Times New Roman"/>
          <w:sz w:val="24"/>
          <w:szCs w:val="24"/>
        </w:rPr>
        <w:t xml:space="preserve"> Правил на расстоянии, обеспечивающем соблюдение противопожарных и санитарных расстояний, но не менее:</w:t>
      </w:r>
    </w:p>
    <w:p w:rsidR="00E00099" w:rsidRPr="0026400A" w:rsidRDefault="005A6F1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E00099" w:rsidRPr="0026400A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E00099" w:rsidRPr="0026400A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-от объекта капитального строительства – 3 метра</w:t>
      </w:r>
    </w:p>
    <w:p w:rsidR="00E00099" w:rsidRPr="0026400A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пожарных частей, пожарных депо составляют 10 метров.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 устанавливаются с учетом линии застройки.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5A6F19" w:rsidRPr="0026400A" w:rsidRDefault="00A638C1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5</w:t>
      </w:r>
      <w:r w:rsidR="005A6F19" w:rsidRPr="0026400A">
        <w:rPr>
          <w:rFonts w:ascii="Times New Roman" w:hAnsi="Times New Roman" w:cs="Times New Roman"/>
          <w:sz w:val="24"/>
          <w:szCs w:val="24"/>
        </w:rPr>
        <w:t xml:space="preserve">) предельное количество надземных этажей или предельная высота зданий, строений и сооружений устанавливаются с учетом технологических особенностей объекта капитального строительства и соблюдения положений </w:t>
      </w:r>
      <w:hyperlink w:anchor="Par119" w:tooltip="Ссылка на текущий документ" w:history="1">
        <w:r w:rsidR="005A6F19" w:rsidRPr="0026400A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E00099" w:rsidRPr="0026400A">
        <w:rPr>
          <w:rFonts w:ascii="Times New Roman" w:hAnsi="Times New Roman" w:cs="Times New Roman"/>
          <w:sz w:val="24"/>
          <w:szCs w:val="24"/>
        </w:rPr>
        <w:t>65.1,65.2</w:t>
      </w:r>
      <w:r w:rsidR="005A6F19" w:rsidRPr="0026400A">
        <w:rPr>
          <w:rFonts w:ascii="Times New Roman" w:hAnsi="Times New Roman" w:cs="Times New Roman"/>
          <w:sz w:val="24"/>
          <w:szCs w:val="24"/>
        </w:rPr>
        <w:t xml:space="preserve"> Правил для объектов следующих видов разрешенного использования: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производственные предприятия, склады, оптовые базы, производственные базы строительных, коммунальных, транспортных и других предприятий I класса опасности по классификации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>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производственные предприятия, склады, оптовые базы, производственные базы строительных, коммунальных, транспортных и других предприятий II класса опасности по классификации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>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производственные предприятия, склады, оптовые базы, производственные базы строительных, коммунальных, транспортных и других предприятий III класса опасности по классификации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>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lastRenderedPageBreak/>
        <w:t xml:space="preserve">- производственные предприятия, склады, оптовые базы, производственные базы строительных, коммунальных, транспортных и других предприятий IV класса опасности по классификации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>;</w:t>
      </w:r>
    </w:p>
    <w:p w:rsidR="005A6F19" w:rsidRPr="0026400A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производственные предприятия, склады, оптовые базы, производственные базы коммунальных, транспортных и других предприятий V класса опасности по классификации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>.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 </w:t>
      </w:r>
      <w:hyperlink w:anchor="Par119" w:tooltip="Ссылка на текущий документ" w:history="1">
        <w:r w:rsidRPr="0026400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статей </w:t>
        </w:r>
        <w:r w:rsidR="00E00099" w:rsidRPr="0026400A">
          <w:rPr>
            <w:rFonts w:ascii="Times New Roman" w:hAnsi="Times New Roman" w:cs="Times New Roman"/>
            <w:color w:val="000000" w:themeColor="text1"/>
            <w:sz w:val="24"/>
            <w:szCs w:val="24"/>
          </w:rPr>
          <w:t>65.1,65.2</w:t>
        </w:r>
      </w:hyperlink>
      <w:r w:rsidRPr="002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Правил;</w:t>
      </w:r>
    </w:p>
    <w:p w:rsidR="005A6F19" w:rsidRPr="0026400A" w:rsidRDefault="00A638C1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25"/>
      <w:bookmarkEnd w:id="11"/>
      <w:r w:rsidRPr="0026400A">
        <w:rPr>
          <w:rFonts w:ascii="Times New Roman" w:hAnsi="Times New Roman" w:cs="Times New Roman"/>
          <w:sz w:val="24"/>
          <w:szCs w:val="24"/>
        </w:rPr>
        <w:t>6</w:t>
      </w:r>
      <w:r w:rsidR="005A6F19" w:rsidRPr="0026400A">
        <w:rPr>
          <w:rFonts w:ascii="Times New Roman" w:hAnsi="Times New Roman" w:cs="Times New Roman"/>
          <w:sz w:val="24"/>
          <w:szCs w:val="24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данной территориальной зоны устанавливается 60%.</w:t>
      </w:r>
    </w:p>
    <w:p w:rsidR="005A6F19" w:rsidRPr="0026400A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устанавливается и может быть любым, с учетом соблюдения положений </w:t>
      </w:r>
      <w:hyperlink w:anchor="Par119" w:history="1">
        <w:r w:rsidR="00E00099" w:rsidRPr="0026400A">
          <w:rPr>
            <w:rFonts w:ascii="Times New Roman" w:hAnsi="Times New Roman" w:cs="Times New Roman"/>
            <w:sz w:val="24"/>
            <w:szCs w:val="24"/>
          </w:rPr>
          <w:t>ст.65.1,65.2</w:t>
        </w:r>
      </w:hyperlink>
      <w:r w:rsidRPr="0026400A">
        <w:rPr>
          <w:rFonts w:ascii="Times New Roman" w:hAnsi="Times New Roman" w:cs="Times New Roman"/>
          <w:sz w:val="24"/>
          <w:szCs w:val="24"/>
        </w:rPr>
        <w:t>Правил, для видов разрешенного использования:</w:t>
      </w:r>
    </w:p>
    <w:p w:rsidR="005A6F19" w:rsidRPr="0026400A" w:rsidRDefault="005A6F1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повысительные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водопроводные насосные станции, блочные газорегуляторные пункты, шкафные газорегуляторные пункты;</w:t>
      </w:r>
    </w:p>
    <w:p w:rsidR="00F97C2C" w:rsidRPr="0026400A" w:rsidRDefault="005408AC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5</w:t>
      </w:r>
      <w:r w:rsidR="00F97C2C" w:rsidRPr="0026400A">
        <w:rPr>
          <w:rFonts w:ascii="Times New Roman" w:hAnsi="Times New Roman" w:cs="Times New Roman"/>
          <w:sz w:val="24"/>
          <w:szCs w:val="24"/>
        </w:rPr>
        <w:t xml:space="preserve">) В статью </w:t>
      </w:r>
      <w:r w:rsidR="00025F19" w:rsidRPr="0026400A">
        <w:rPr>
          <w:rFonts w:ascii="Times New Roman" w:hAnsi="Times New Roman" w:cs="Times New Roman"/>
          <w:sz w:val="24"/>
          <w:szCs w:val="24"/>
        </w:rPr>
        <w:t xml:space="preserve">70 «Зона инженерной и транспортной инфраструктуры  </w:t>
      </w:r>
      <w:r w:rsidR="00F97C2C" w:rsidRPr="0026400A">
        <w:rPr>
          <w:rFonts w:ascii="Times New Roman" w:hAnsi="Times New Roman" w:cs="Times New Roman"/>
          <w:sz w:val="24"/>
          <w:szCs w:val="24"/>
        </w:rPr>
        <w:t>(ТР)»:</w:t>
      </w:r>
    </w:p>
    <w:p w:rsidR="00F97C2C" w:rsidRPr="0026400A" w:rsidRDefault="005408AC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5</w:t>
      </w:r>
      <w:r w:rsidR="00F97C2C" w:rsidRPr="0026400A">
        <w:rPr>
          <w:rFonts w:ascii="Times New Roman" w:hAnsi="Times New Roman" w:cs="Times New Roman"/>
          <w:sz w:val="24"/>
          <w:szCs w:val="24"/>
        </w:rPr>
        <w:t>.1.Дополнить раздел «Зона инженерной и транспортной инфраструктуры  (ТР)»пунктом  2 следующего содержания:</w:t>
      </w:r>
    </w:p>
    <w:p w:rsidR="001E153C" w:rsidRPr="0026400A" w:rsidRDefault="001E153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F97C2C" w:rsidRPr="0026400A" w:rsidRDefault="00F97C2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остановочные пункты общественного транспорта;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канализационные насосные станции для перекачки бытовых и поверхностных сточных вод;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повысительные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водопроводные насосные станции, газораспределительные пункты, блочные газорегуляторные пункты, шкафные газорегуляторные пункты;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открытого типа;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закрытого типа;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автоматические телефонные станции, концентраторы, узловые автоматические телефонные станции, необслуживаемые регенерационные пункты под телекоммуникационное оборудование;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BE3DD9" w:rsidRPr="0026400A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инженерные сооружения на водотоке (перепускные трубы, напорные стенки, кюветы, водоотводящие канавы и другие подобные сооружения);</w:t>
      </w:r>
    </w:p>
    <w:p w:rsidR="00BE3DD9" w:rsidRPr="0026400A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65.1,65.2, но не менее 0,02 га;</w:t>
      </w:r>
    </w:p>
    <w:p w:rsidR="00BE3DD9" w:rsidRPr="0026400A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F97C2C" w:rsidRPr="0026400A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2</w:t>
      </w:r>
      <w:r w:rsidR="00F97C2C" w:rsidRPr="0026400A">
        <w:rPr>
          <w:rFonts w:ascii="Times New Roman" w:hAnsi="Times New Roman" w:cs="Times New Roman"/>
          <w:sz w:val="24"/>
          <w:szCs w:val="24"/>
        </w:rPr>
        <w:t xml:space="preserve">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</w:t>
      </w:r>
      <w:hyperlink w:anchor="Par119" w:history="1">
        <w:r w:rsidR="00F97C2C" w:rsidRPr="0026400A">
          <w:rPr>
            <w:rFonts w:ascii="Times New Roman" w:hAnsi="Times New Roman" w:cs="Times New Roman"/>
            <w:sz w:val="24"/>
            <w:szCs w:val="24"/>
          </w:rPr>
          <w:t xml:space="preserve">статей 65.1,65.2 </w:t>
        </w:r>
      </w:hyperlink>
      <w:r w:rsidR="00F97C2C" w:rsidRPr="002640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BE3DD9" w:rsidRPr="0026400A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</w:t>
      </w:r>
      <w:r w:rsidR="00F97C2C" w:rsidRPr="0026400A">
        <w:rPr>
          <w:rFonts w:ascii="Times New Roman" w:hAnsi="Times New Roman" w:cs="Times New Roman"/>
          <w:sz w:val="24"/>
          <w:szCs w:val="24"/>
        </w:rPr>
        <w:t xml:space="preserve">) максимальный процент застройки в границах земельного участка, определяемый как </w:t>
      </w:r>
      <w:r w:rsidR="00F97C2C" w:rsidRPr="0026400A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</w:t>
      </w:r>
      <w:hyperlink w:anchor="Par119" w:history="1">
        <w:r w:rsidR="00F97C2C"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 w:rsidRPr="0026400A">
          <w:rPr>
            <w:rFonts w:ascii="Times New Roman" w:hAnsi="Times New Roman" w:cs="Times New Roman"/>
            <w:sz w:val="24"/>
            <w:szCs w:val="24"/>
          </w:rPr>
          <w:t xml:space="preserve">65.1,65.2 </w:t>
        </w:r>
      </w:hyperlink>
      <w:r w:rsidR="00F97C2C" w:rsidRPr="002640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F97C2C" w:rsidRPr="0026400A" w:rsidRDefault="00BE3DD9" w:rsidP="00025F1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4</w:t>
      </w:r>
      <w:r w:rsidR="00F97C2C" w:rsidRPr="0026400A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ar119" w:history="1">
        <w:r w:rsidR="00F97C2C" w:rsidRPr="0026400A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65.1,65.2 </w:t>
      </w:r>
      <w:r w:rsidR="00F97C2C" w:rsidRPr="0026400A">
        <w:rPr>
          <w:rFonts w:ascii="Times New Roman" w:hAnsi="Times New Roman" w:cs="Times New Roman"/>
          <w:sz w:val="24"/>
          <w:szCs w:val="24"/>
        </w:rPr>
        <w:t xml:space="preserve"> , но не менее:</w:t>
      </w:r>
    </w:p>
    <w:p w:rsidR="00F97C2C" w:rsidRPr="0026400A" w:rsidRDefault="00F97C2C" w:rsidP="00025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F97C2C" w:rsidRPr="0026400A" w:rsidRDefault="00F97C2C" w:rsidP="00025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1 метра.</w:t>
      </w:r>
    </w:p>
    <w:p w:rsidR="00F97C2C" w:rsidRPr="0026400A" w:rsidRDefault="00F97C2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BE3DD9" w:rsidRPr="0026400A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13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B34217" w:rsidRPr="0026400A">
        <w:rPr>
          <w:rFonts w:ascii="Times New Roman" w:hAnsi="Times New Roman" w:cs="Times New Roman"/>
          <w:sz w:val="24"/>
          <w:szCs w:val="24"/>
        </w:rPr>
        <w:t xml:space="preserve"> и </w:t>
      </w:r>
      <w:r w:rsidRPr="0026400A">
        <w:rPr>
          <w:rFonts w:ascii="Times New Roman" w:hAnsi="Times New Roman" w:cs="Times New Roman"/>
          <w:sz w:val="24"/>
          <w:szCs w:val="24"/>
        </w:rPr>
        <w:t xml:space="preserve">законодательством в области охраны объектов культурного наследия и ст.75 </w:t>
      </w:r>
      <w:r w:rsidR="00B34217" w:rsidRPr="0026400A">
        <w:rPr>
          <w:rFonts w:ascii="Times New Roman" w:hAnsi="Times New Roman" w:cs="Times New Roman"/>
          <w:sz w:val="24"/>
          <w:szCs w:val="24"/>
        </w:rPr>
        <w:t xml:space="preserve"> П</w:t>
      </w:r>
      <w:r w:rsidRPr="0026400A">
        <w:rPr>
          <w:rFonts w:ascii="Times New Roman" w:hAnsi="Times New Roman" w:cs="Times New Roman"/>
          <w:sz w:val="24"/>
          <w:szCs w:val="24"/>
        </w:rPr>
        <w:t>равил.</w:t>
      </w:r>
    </w:p>
    <w:p w:rsidR="00025F19" w:rsidRPr="0026400A" w:rsidRDefault="00B426B4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6</w:t>
      </w:r>
      <w:r w:rsidR="00025F19" w:rsidRPr="0026400A">
        <w:rPr>
          <w:rFonts w:ascii="Times New Roman" w:hAnsi="Times New Roman" w:cs="Times New Roman"/>
          <w:sz w:val="24"/>
          <w:szCs w:val="24"/>
        </w:rPr>
        <w:t>) В статью 71  «Зона сельскохозяйственного использования  (СХ)»:</w:t>
      </w:r>
    </w:p>
    <w:p w:rsidR="00025F19" w:rsidRPr="0026400A" w:rsidRDefault="00B426B4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6</w:t>
      </w:r>
      <w:r w:rsidR="00025F19" w:rsidRPr="0026400A">
        <w:rPr>
          <w:rFonts w:ascii="Times New Roman" w:hAnsi="Times New Roman" w:cs="Times New Roman"/>
          <w:sz w:val="24"/>
          <w:szCs w:val="24"/>
        </w:rPr>
        <w:t xml:space="preserve">.1.Дополнить раздел «Зона сельскохозяйственного использования  (СХ)»пунктом  2 следующего содержания: </w:t>
      </w:r>
    </w:p>
    <w:p w:rsidR="00555231" w:rsidRPr="0026400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408AC" w:rsidRPr="0026400A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СХ.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ведения садоводства: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2177FC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0,05</w:t>
      </w: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ведения огородничества: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2177FC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4862CD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земельного участка — 0,01</w:t>
      </w: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дачного строительства: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CB22FE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0,1</w:t>
      </w: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26400A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ведения крестьянского (фермерского) хозяйства:</w:t>
      </w:r>
    </w:p>
    <w:p w:rsidR="005408AC" w:rsidRPr="0026400A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размер земельного участка – </w:t>
      </w:r>
      <w:r w:rsidR="002177FC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га, 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r w:rsidR="002177FC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26400A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Нормативный размер участка сельскохозяйственного предприятия принимается равным отношению площади его застройки к показателю нормативной плотности застройки площадок производственных предприятий (в %) в соответствии с рекомендуемыми предельными параметрами разрешенного строительства для зоны СХ.</w:t>
      </w:r>
    </w:p>
    <w:p w:rsidR="005408AC" w:rsidRPr="0026400A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объектов иного назначения — в соответствии с документацией по планировке территории</w:t>
      </w:r>
      <w:r w:rsidR="005F0183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ст.65.1,65.2 Правил</w:t>
      </w: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8AC" w:rsidRPr="0026400A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183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коэффициент застройки земельного участка (отношение суммы площадей застройки всех зданий и сооружений к площади земельного участка) объектами капитального строительства данной зоны составляет: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9"/>
        <w:gridCol w:w="2996"/>
      </w:tblGrid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(производства)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застройки, %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Крупного рогатого скота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38-55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Звероводческие и кролиководческие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22-45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Тепличные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42-60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ремонту сельскохозяйственной техники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25-38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переработке или хранению сельскохозяйственной продукции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комбикормовые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хранению семян и зерна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обработке продовольственного и фуражного зерна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молока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доращиванию</w:t>
            </w:r>
            <w:proofErr w:type="spellEnd"/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откорму крупного рогатого скота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откорму свиней (с законченным производственным циклом)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Овцеводческие </w:t>
            </w:r>
            <w:proofErr w:type="spellStart"/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мясо-шерстно-молочного</w:t>
            </w:r>
            <w:proofErr w:type="spellEnd"/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яичного направления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08AC" w:rsidRPr="0026400A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мясного направления</w:t>
            </w:r>
          </w:p>
        </w:tc>
        <w:tc>
          <w:tcPr>
            <w:tcW w:w="2951" w:type="dxa"/>
            <w:vAlign w:val="center"/>
            <w:hideMark/>
          </w:tcPr>
          <w:p w:rsidR="005408AC" w:rsidRPr="0026400A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408AC" w:rsidRPr="0026400A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Для объектов не указанных в таблице, размер земельного участка определяет</w:t>
      </w:r>
      <w:r w:rsidR="005F0183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заданию на проектирование, а так же в соответствии со ст.65.1,65.2Правил</w:t>
      </w:r>
    </w:p>
    <w:p w:rsidR="005408AC" w:rsidRPr="0026400A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183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отступы от стен зданий и сооружений сельскохозяйственных предприятий до границ земельных участков должны быть не менее 1 м.</w:t>
      </w:r>
    </w:p>
    <w:p w:rsidR="005408AC" w:rsidRPr="0026400A" w:rsidRDefault="005F0183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408AC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отступы от стен зданий и сооружений до красных линий улиц и проездов должны быть не менее 5 м.</w:t>
      </w:r>
    </w:p>
    <w:p w:rsidR="005408AC" w:rsidRPr="0026400A" w:rsidRDefault="005F0183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408AC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этажей зданий, строений, сооружений на территории земельного участка сельскохозяйственных предприятий –  до </w:t>
      </w:r>
      <w:r w:rsidR="002177FC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08AC" w:rsidRPr="0026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этажей.</w:t>
      </w:r>
    </w:p>
    <w:p w:rsidR="00555231" w:rsidRPr="0026400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</w:t>
      </w:r>
      <w:r w:rsidR="005F0183" w:rsidRPr="0026400A">
        <w:rPr>
          <w:rFonts w:ascii="Times New Roman" w:hAnsi="Times New Roman" w:cs="Times New Roman"/>
          <w:sz w:val="24"/>
          <w:szCs w:val="24"/>
        </w:rPr>
        <w:t>ных красными линиями, запрещено.</w:t>
      </w:r>
    </w:p>
    <w:p w:rsidR="00F0608E" w:rsidRPr="0026400A" w:rsidRDefault="00F0608E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152B5" w:rsidRPr="0026400A" w:rsidRDefault="00B426B4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7</w:t>
      </w:r>
      <w:r w:rsidR="009152B5" w:rsidRPr="0026400A">
        <w:rPr>
          <w:rFonts w:ascii="Times New Roman" w:hAnsi="Times New Roman" w:cs="Times New Roman"/>
          <w:sz w:val="24"/>
          <w:szCs w:val="24"/>
        </w:rPr>
        <w:t>) В статью 72 «Зона рекреации (Р)»:</w:t>
      </w:r>
    </w:p>
    <w:p w:rsidR="009152B5" w:rsidRPr="0026400A" w:rsidRDefault="00B426B4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7</w:t>
      </w:r>
      <w:r w:rsidR="009152B5" w:rsidRPr="0026400A">
        <w:rPr>
          <w:rFonts w:ascii="Times New Roman" w:hAnsi="Times New Roman" w:cs="Times New Roman"/>
          <w:sz w:val="24"/>
          <w:szCs w:val="24"/>
        </w:rPr>
        <w:t>.1.Дополнить раздел «Зона рекреации (</w:t>
      </w:r>
      <w:r w:rsidR="00544D89" w:rsidRPr="0026400A">
        <w:rPr>
          <w:rFonts w:ascii="Times New Roman" w:hAnsi="Times New Roman" w:cs="Times New Roman"/>
          <w:sz w:val="24"/>
          <w:szCs w:val="24"/>
        </w:rPr>
        <w:t>Р</w:t>
      </w:r>
      <w:r w:rsidR="009152B5" w:rsidRPr="0026400A">
        <w:rPr>
          <w:rFonts w:ascii="Times New Roman" w:hAnsi="Times New Roman" w:cs="Times New Roman"/>
          <w:sz w:val="24"/>
          <w:szCs w:val="24"/>
        </w:rPr>
        <w:t xml:space="preserve">)»пунктом  2 следующего содержания: 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177FC" w:rsidRPr="0026400A" w:rsidRDefault="00F0608E" w:rsidP="0021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>А) Зона водных объектов (р-1)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1) предельные (минимальные и (или) максимальные) размеры земельных участков для данной территориальной зоны Правилами не устанавливаются и могут быть любыми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>статей 7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6" w:history="1">
        <w:r w:rsidRPr="0026400A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для данной территориальной зоны устанавливаются с учетом соблюдения положений </w:t>
      </w:r>
      <w:r w:rsidR="00544D89" w:rsidRPr="0026400A">
        <w:rPr>
          <w:rFonts w:ascii="Times New Roman" w:hAnsi="Times New Roman" w:cs="Times New Roman"/>
          <w:sz w:val="24"/>
          <w:szCs w:val="24"/>
        </w:rPr>
        <w:t xml:space="preserve"> статьи </w:t>
      </w:r>
      <w:hyperlink w:anchor="Par119" w:history="1">
        <w:r w:rsidR="00544D89" w:rsidRPr="0026400A">
          <w:rPr>
            <w:rFonts w:ascii="Times New Roman" w:hAnsi="Times New Roman" w:cs="Times New Roman"/>
            <w:sz w:val="24"/>
            <w:szCs w:val="24"/>
          </w:rPr>
          <w:t>65.1,65.2</w:t>
        </w:r>
      </w:hyperlink>
      <w:r w:rsidRPr="0026400A">
        <w:rPr>
          <w:rFonts w:ascii="Times New Roman" w:hAnsi="Times New Roman" w:cs="Times New Roman"/>
          <w:sz w:val="24"/>
          <w:szCs w:val="24"/>
        </w:rPr>
        <w:t>Правил;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строений и сооружений для данной территориальной зоны устанавливаются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>статей 7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6" w:history="1">
        <w:r w:rsidRPr="0026400A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hyperlink w:anchor="Par119" w:history="1">
          <w:r w:rsidR="00544D89" w:rsidRPr="0026400A">
            <w:rPr>
              <w:rFonts w:ascii="Times New Roman" w:hAnsi="Times New Roman" w:cs="Times New Roman"/>
              <w:sz w:val="24"/>
              <w:szCs w:val="24"/>
            </w:rPr>
            <w:t>65.1,65.2</w:t>
          </w:r>
        </w:hyperlink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44D89" w:rsidRPr="0026400A" w:rsidRDefault="00544D89" w:rsidP="00544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14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 w:rsidRPr="0026400A">
        <w:rPr>
          <w:rFonts w:ascii="Times New Roman" w:hAnsi="Times New Roman" w:cs="Times New Roman"/>
          <w:sz w:val="24"/>
          <w:szCs w:val="24"/>
        </w:rPr>
        <w:t xml:space="preserve"> и </w:t>
      </w:r>
      <w:r w:rsidRPr="0026400A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E51BFD" w:rsidRPr="0026400A">
        <w:rPr>
          <w:rFonts w:ascii="Times New Roman" w:hAnsi="Times New Roman" w:cs="Times New Roman"/>
          <w:sz w:val="24"/>
          <w:szCs w:val="24"/>
        </w:rPr>
        <w:t>4</w:t>
      </w:r>
      <w:r w:rsidR="00B34217" w:rsidRPr="0026400A">
        <w:rPr>
          <w:rFonts w:ascii="Times New Roman" w:hAnsi="Times New Roman" w:cs="Times New Roman"/>
          <w:sz w:val="24"/>
          <w:szCs w:val="24"/>
        </w:rPr>
        <w:t>П</w:t>
      </w:r>
      <w:r w:rsidRPr="0026400A"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26400A" w:rsidRDefault="00544D89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2177FC" w:rsidRPr="0026400A"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proofErr w:type="spellStart"/>
      <w:r w:rsidR="002177FC" w:rsidRPr="0026400A">
        <w:rPr>
          <w:rFonts w:ascii="Times New Roman" w:hAnsi="Times New Roman" w:cs="Times New Roman"/>
          <w:b/>
          <w:sz w:val="24"/>
          <w:szCs w:val="24"/>
        </w:rPr>
        <w:t>парков,садов</w:t>
      </w:r>
      <w:proofErr w:type="spellEnd"/>
      <w:r w:rsidR="002177FC" w:rsidRPr="0026400A">
        <w:rPr>
          <w:rFonts w:ascii="Times New Roman" w:hAnsi="Times New Roman" w:cs="Times New Roman"/>
          <w:b/>
          <w:sz w:val="24"/>
          <w:szCs w:val="24"/>
        </w:rPr>
        <w:t xml:space="preserve"> (Р-2)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1) максимальные размеры земельных участков определяются из расчета, что отношение суммарной площади возможной застройки всех земельных участков, расположенных в границах обособленной части территориальной зоны, к площади такой обособленной части территориальной зоны не может быть более 7%.</w:t>
      </w:r>
    </w:p>
    <w:p w:rsidR="002177FC" w:rsidRPr="0026400A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44D89" w:rsidRPr="0026400A">
        <w:rPr>
          <w:rFonts w:ascii="Times New Roman" w:hAnsi="Times New Roman" w:cs="Times New Roman"/>
          <w:sz w:val="24"/>
          <w:szCs w:val="24"/>
        </w:rPr>
        <w:t>65.1,65.2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Правил, но не менее:</w:t>
      </w:r>
    </w:p>
    <w:p w:rsidR="002177FC" w:rsidRPr="0026400A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26400A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1 метра.</w:t>
      </w:r>
    </w:p>
    <w:p w:rsidR="002177FC" w:rsidRPr="0026400A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устанавливается с учетом соблюдения положений </w:t>
      </w:r>
      <w:hyperlink w:anchor="Par119" w:tooltip="Ссылка на текущий документ" w:history="1"/>
      <w:r w:rsidR="00544D89" w:rsidRPr="0026400A">
        <w:rPr>
          <w:rFonts w:ascii="Times New Roman" w:hAnsi="Times New Roman" w:cs="Times New Roman"/>
          <w:sz w:val="24"/>
          <w:szCs w:val="24"/>
        </w:rPr>
        <w:t xml:space="preserve"> статьей 65.1,65.2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Правил, но не менее 1 метра.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устанавливаются: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объекты общественного питания, в том числе встроенные, пристроенные и встроенно-пристроенные, летние кинотеатры, открытые эстрады и танцплощадки и другие подобные объекты, общественные туалеты, объекты, связанные с назначением основного вида использования, - </w:t>
      </w:r>
      <w:r w:rsidR="00CB22FE" w:rsidRPr="0026400A">
        <w:rPr>
          <w:rFonts w:ascii="Times New Roman" w:hAnsi="Times New Roman" w:cs="Times New Roman"/>
          <w:sz w:val="24"/>
          <w:szCs w:val="24"/>
        </w:rPr>
        <w:t>6</w:t>
      </w:r>
      <w:r w:rsidRPr="0026400A">
        <w:rPr>
          <w:rFonts w:ascii="Times New Roman" w:hAnsi="Times New Roman" w:cs="Times New Roman"/>
          <w:sz w:val="24"/>
          <w:szCs w:val="24"/>
        </w:rPr>
        <w:t>метров.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Предельная высота аттракционов устанавливается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44D89" w:rsidRPr="0026400A">
        <w:rPr>
          <w:rFonts w:ascii="Times New Roman" w:hAnsi="Times New Roman" w:cs="Times New Roman"/>
          <w:sz w:val="24"/>
          <w:szCs w:val="24"/>
        </w:rPr>
        <w:t>65.1,65.2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</w:t>
      </w:r>
      <w:r w:rsidRPr="0026400A">
        <w:rPr>
          <w:rFonts w:ascii="Times New Roman" w:hAnsi="Times New Roman" w:cs="Times New Roman"/>
          <w:sz w:val="24"/>
          <w:szCs w:val="24"/>
        </w:rPr>
        <w:lastRenderedPageBreak/>
        <w:t>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парки культуры и отдыха, детские парки, парки аттракционов, другие тематические парки - 7%;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скверы, сады, бульвары, набережные - 7%.</w:t>
      </w:r>
    </w:p>
    <w:p w:rsidR="000E2162" w:rsidRPr="0026400A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0E2162" w:rsidRPr="0026400A">
        <w:rPr>
          <w:rFonts w:ascii="Times New Roman" w:hAnsi="Times New Roman" w:cs="Times New Roman"/>
          <w:sz w:val="24"/>
          <w:szCs w:val="24"/>
        </w:rPr>
        <w:t>65.1,65.2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E2162" w:rsidRPr="0026400A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15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 w:rsidRPr="0026400A">
        <w:rPr>
          <w:rFonts w:ascii="Times New Roman" w:hAnsi="Times New Roman" w:cs="Times New Roman"/>
          <w:sz w:val="24"/>
          <w:szCs w:val="24"/>
        </w:rPr>
        <w:t xml:space="preserve">и </w:t>
      </w:r>
      <w:r w:rsidRPr="0026400A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E51BFD" w:rsidRPr="0026400A">
        <w:rPr>
          <w:rFonts w:ascii="Times New Roman" w:hAnsi="Times New Roman" w:cs="Times New Roman"/>
          <w:sz w:val="24"/>
          <w:szCs w:val="24"/>
        </w:rPr>
        <w:t>4</w:t>
      </w:r>
      <w:r w:rsidR="00B34217" w:rsidRPr="0026400A">
        <w:rPr>
          <w:rFonts w:ascii="Times New Roman" w:hAnsi="Times New Roman" w:cs="Times New Roman"/>
          <w:sz w:val="24"/>
          <w:szCs w:val="24"/>
        </w:rPr>
        <w:t>П</w:t>
      </w:r>
      <w:r w:rsidRPr="0026400A"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26400A" w:rsidRDefault="000E2162" w:rsidP="0021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>В)</w:t>
      </w:r>
      <w:r w:rsidR="002177FC" w:rsidRPr="0026400A">
        <w:rPr>
          <w:rFonts w:ascii="Times New Roman" w:hAnsi="Times New Roman" w:cs="Times New Roman"/>
          <w:b/>
          <w:sz w:val="24"/>
          <w:szCs w:val="24"/>
        </w:rPr>
        <w:t xml:space="preserve">Зона лесов </w:t>
      </w:r>
      <w:r w:rsidRPr="0026400A">
        <w:rPr>
          <w:rFonts w:ascii="Times New Roman" w:hAnsi="Times New Roman" w:cs="Times New Roman"/>
          <w:b/>
          <w:sz w:val="24"/>
          <w:szCs w:val="24"/>
        </w:rPr>
        <w:t>в границах населенного пункта</w:t>
      </w:r>
      <w:r w:rsidR="002177FC" w:rsidRPr="0026400A">
        <w:rPr>
          <w:rFonts w:ascii="Times New Roman" w:hAnsi="Times New Roman" w:cs="Times New Roman"/>
          <w:b/>
          <w:sz w:val="24"/>
          <w:szCs w:val="24"/>
        </w:rPr>
        <w:t>(Р-1)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1) максимальные размеры земельных участков определяются из расчета, что отношение суммарной площади возможной застройки всех земельных участков, расположенных в границах обособленной части территориальной зоны, к площади такой обособленной части территориальной зоны не может быть более 5%.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для данной территориальной зоны </w:t>
      </w:r>
      <w:r w:rsidRPr="0026400A">
        <w:rPr>
          <w:rFonts w:ascii="Times New Roman" w:hAnsi="Times New Roman" w:cs="Times New Roman"/>
          <w:b/>
          <w:sz w:val="24"/>
          <w:szCs w:val="24"/>
        </w:rPr>
        <w:t>устанавливаются</w:t>
      </w:r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0E2162" w:rsidRPr="0026400A">
        <w:rPr>
          <w:rFonts w:ascii="Times New Roman" w:hAnsi="Times New Roman" w:cs="Times New Roman"/>
          <w:sz w:val="24"/>
          <w:szCs w:val="24"/>
        </w:rPr>
        <w:t xml:space="preserve"> 65.1,65.2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3) предельная высота зданий, строений и сооружений для данной территориальной зоны настоящими Правилами устанавливается </w:t>
      </w:r>
      <w:r w:rsidR="000E2162" w:rsidRPr="0026400A">
        <w:rPr>
          <w:rFonts w:ascii="Times New Roman" w:hAnsi="Times New Roman" w:cs="Times New Roman"/>
          <w:sz w:val="24"/>
          <w:szCs w:val="24"/>
        </w:rPr>
        <w:t xml:space="preserve">5 </w:t>
      </w:r>
      <w:r w:rsidRPr="0026400A">
        <w:rPr>
          <w:rFonts w:ascii="Times New Roman" w:hAnsi="Times New Roman" w:cs="Times New Roman"/>
          <w:sz w:val="24"/>
          <w:szCs w:val="24"/>
        </w:rPr>
        <w:t>метров;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лесопарки - 5%.</w:t>
      </w:r>
    </w:p>
    <w:p w:rsidR="000E2162" w:rsidRPr="0026400A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>статей</w:t>
        </w:r>
        <w:r w:rsidR="000E2162" w:rsidRPr="0026400A">
          <w:rPr>
            <w:rFonts w:ascii="Times New Roman" w:hAnsi="Times New Roman" w:cs="Times New Roman"/>
            <w:sz w:val="24"/>
            <w:szCs w:val="24"/>
          </w:rPr>
          <w:t>65.1,65.2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E2162" w:rsidRPr="0026400A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16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 w:rsidRPr="0026400A">
        <w:rPr>
          <w:rFonts w:ascii="Times New Roman" w:hAnsi="Times New Roman" w:cs="Times New Roman"/>
          <w:sz w:val="24"/>
          <w:szCs w:val="24"/>
        </w:rPr>
        <w:t xml:space="preserve">и </w:t>
      </w:r>
      <w:r w:rsidRPr="0026400A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E51BFD" w:rsidRPr="0026400A">
        <w:rPr>
          <w:rFonts w:ascii="Times New Roman" w:hAnsi="Times New Roman" w:cs="Times New Roman"/>
          <w:sz w:val="24"/>
          <w:szCs w:val="24"/>
        </w:rPr>
        <w:t>4</w:t>
      </w:r>
      <w:r w:rsidR="00CB22FE" w:rsidRPr="0026400A">
        <w:rPr>
          <w:rFonts w:ascii="Times New Roman" w:hAnsi="Times New Roman" w:cs="Times New Roman"/>
          <w:sz w:val="24"/>
          <w:szCs w:val="24"/>
        </w:rPr>
        <w:t>П</w:t>
      </w:r>
      <w:r w:rsidRPr="0026400A"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26400A" w:rsidRDefault="000E2162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>Г)</w:t>
      </w:r>
      <w:r w:rsidR="002177FC" w:rsidRPr="0026400A">
        <w:rPr>
          <w:rFonts w:ascii="Times New Roman" w:hAnsi="Times New Roman" w:cs="Times New Roman"/>
          <w:b/>
          <w:sz w:val="24"/>
          <w:szCs w:val="24"/>
        </w:rPr>
        <w:t>Зона спортивных центров (Р-4)</w:t>
      </w:r>
    </w:p>
    <w:p w:rsidR="002177FC" w:rsidRPr="0026400A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1) минимальная площадь земельных участков устанавливается 0,0002 га для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строительстваследующих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использования:</w:t>
      </w:r>
    </w:p>
    <w:p w:rsidR="002177FC" w:rsidRPr="0026400A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оборудованные спортивные площадки;</w:t>
      </w:r>
    </w:p>
    <w:p w:rsidR="002177FC" w:rsidRPr="0026400A" w:rsidRDefault="002177FC" w:rsidP="002177FC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</w:t>
      </w:r>
      <w:r w:rsidR="000E2162" w:rsidRPr="0026400A">
        <w:rPr>
          <w:rFonts w:ascii="Times New Roman" w:hAnsi="Times New Roman" w:cs="Times New Roman"/>
          <w:sz w:val="24"/>
          <w:szCs w:val="24"/>
        </w:rPr>
        <w:t>65.1,65.2</w:t>
      </w:r>
      <w:r w:rsidRPr="0026400A">
        <w:rPr>
          <w:rFonts w:ascii="Times New Roman" w:hAnsi="Times New Roman" w:cs="Times New Roman"/>
          <w:sz w:val="24"/>
          <w:szCs w:val="24"/>
        </w:rPr>
        <w:t>Правил, но не менее 0,02 га;</w:t>
      </w:r>
    </w:p>
    <w:p w:rsidR="002177FC" w:rsidRPr="0026400A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0E2162" w:rsidRPr="0026400A">
        <w:rPr>
          <w:rFonts w:ascii="Times New Roman" w:hAnsi="Times New Roman" w:cs="Times New Roman"/>
          <w:sz w:val="24"/>
          <w:szCs w:val="24"/>
        </w:rPr>
        <w:t>65.1,65.2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Правил на расстоянии, обеспечивающем соблюдение противопожарных и санитарных расстояний, но не менее:</w:t>
      </w:r>
    </w:p>
    <w:p w:rsidR="002177FC" w:rsidRPr="0026400A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от общей границы смежных земельных участков, в случае строительства единого объекта </w:t>
      </w:r>
      <w:r w:rsidRPr="0026400A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– 0 метров;</w:t>
      </w:r>
    </w:p>
    <w:p w:rsidR="002177FC" w:rsidRPr="0026400A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3 метров.</w:t>
      </w:r>
    </w:p>
    <w:p w:rsidR="002177FC" w:rsidRPr="0026400A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в условиях сложившейся застройки, соответствующей градостроительному регламенту территориальной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зоны,устанавливаются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линии застройки.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зданий, строений и сооружений для данной территориальной зоны устанавливается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0E2162" w:rsidRPr="0026400A">
        <w:rPr>
          <w:rFonts w:ascii="Times New Roman" w:hAnsi="Times New Roman" w:cs="Times New Roman"/>
          <w:sz w:val="24"/>
          <w:szCs w:val="24"/>
        </w:rPr>
        <w:t>65.1,65.2</w:t>
      </w:r>
      <w:r w:rsidRPr="0026400A">
        <w:rPr>
          <w:rFonts w:ascii="Times New Roman" w:hAnsi="Times New Roman" w:cs="Times New Roman"/>
          <w:sz w:val="24"/>
          <w:szCs w:val="24"/>
        </w:rPr>
        <w:t>Правил;</w:t>
      </w:r>
    </w:p>
    <w:p w:rsidR="00EF1A68" w:rsidRPr="0026400A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 w:rsidR="000E2162" w:rsidRPr="0026400A">
          <w:rPr>
            <w:rFonts w:ascii="Times New Roman" w:hAnsi="Times New Roman" w:cs="Times New Roman"/>
            <w:sz w:val="24"/>
            <w:szCs w:val="24"/>
          </w:rPr>
          <w:t xml:space="preserve">65.1,65.2 </w:t>
        </w:r>
      </w:hyperlink>
      <w:r w:rsidRPr="0026400A">
        <w:rPr>
          <w:rFonts w:ascii="Times New Roman" w:hAnsi="Times New Roman" w:cs="Times New Roman"/>
          <w:sz w:val="24"/>
          <w:szCs w:val="24"/>
        </w:rPr>
        <w:t>Правил.</w:t>
      </w:r>
    </w:p>
    <w:p w:rsidR="000E2162" w:rsidRPr="0026400A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17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 w:rsidRPr="0026400A">
        <w:rPr>
          <w:rFonts w:ascii="Times New Roman" w:hAnsi="Times New Roman" w:cs="Times New Roman"/>
          <w:sz w:val="24"/>
          <w:szCs w:val="24"/>
        </w:rPr>
        <w:t xml:space="preserve">и </w:t>
      </w:r>
      <w:r w:rsidRPr="0026400A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E51BFD" w:rsidRPr="0026400A">
        <w:rPr>
          <w:rFonts w:ascii="Times New Roman" w:hAnsi="Times New Roman" w:cs="Times New Roman"/>
          <w:sz w:val="24"/>
          <w:szCs w:val="24"/>
        </w:rPr>
        <w:t>4</w:t>
      </w:r>
      <w:r w:rsidR="00CB22FE" w:rsidRPr="0026400A">
        <w:rPr>
          <w:rFonts w:ascii="Times New Roman" w:hAnsi="Times New Roman" w:cs="Times New Roman"/>
          <w:sz w:val="24"/>
          <w:szCs w:val="24"/>
        </w:rPr>
        <w:t>П</w:t>
      </w:r>
      <w:r w:rsidRPr="0026400A"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08E" w:rsidRPr="0026400A" w:rsidRDefault="00B426B4" w:rsidP="00F060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8</w:t>
      </w:r>
      <w:r w:rsidR="00F0608E" w:rsidRPr="0026400A">
        <w:rPr>
          <w:rFonts w:ascii="Times New Roman" w:hAnsi="Times New Roman" w:cs="Times New Roman"/>
          <w:sz w:val="24"/>
          <w:szCs w:val="24"/>
        </w:rPr>
        <w:t>) В статью 73 «Зона специального назначения (СН)»:</w:t>
      </w:r>
    </w:p>
    <w:p w:rsidR="00F0608E" w:rsidRPr="0026400A" w:rsidRDefault="00B426B4" w:rsidP="00F060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8</w:t>
      </w:r>
      <w:r w:rsidR="00F0608E" w:rsidRPr="0026400A">
        <w:rPr>
          <w:rFonts w:ascii="Times New Roman" w:hAnsi="Times New Roman" w:cs="Times New Roman"/>
          <w:sz w:val="24"/>
          <w:szCs w:val="24"/>
        </w:rPr>
        <w:t xml:space="preserve">.1.Дополнить раздел «Зона </w:t>
      </w:r>
      <w:r w:rsidR="005F0183" w:rsidRPr="0026400A">
        <w:rPr>
          <w:rFonts w:ascii="Times New Roman" w:hAnsi="Times New Roman" w:cs="Times New Roman"/>
          <w:sz w:val="24"/>
          <w:szCs w:val="24"/>
        </w:rPr>
        <w:t xml:space="preserve">специального назначения </w:t>
      </w:r>
      <w:r w:rsidR="00F0608E" w:rsidRPr="0026400A">
        <w:rPr>
          <w:rFonts w:ascii="Times New Roman" w:hAnsi="Times New Roman" w:cs="Times New Roman"/>
          <w:sz w:val="24"/>
          <w:szCs w:val="24"/>
        </w:rPr>
        <w:t>(</w:t>
      </w:r>
      <w:r w:rsidR="005F0183" w:rsidRPr="0026400A">
        <w:rPr>
          <w:rFonts w:ascii="Times New Roman" w:hAnsi="Times New Roman" w:cs="Times New Roman"/>
          <w:sz w:val="24"/>
          <w:szCs w:val="24"/>
        </w:rPr>
        <w:t>СН</w:t>
      </w:r>
      <w:r w:rsidR="00F0608E" w:rsidRPr="0026400A">
        <w:rPr>
          <w:rFonts w:ascii="Times New Roman" w:hAnsi="Times New Roman" w:cs="Times New Roman"/>
          <w:sz w:val="24"/>
          <w:szCs w:val="24"/>
        </w:rPr>
        <w:t xml:space="preserve">)»пунктом  2 следующего содержания: 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00A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F1A68" w:rsidRPr="0026400A" w:rsidRDefault="00EF1A68" w:rsidP="00EF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>А) зона кладбищ, некрополей</w:t>
      </w:r>
    </w:p>
    <w:p w:rsidR="002177FC" w:rsidRPr="0026400A" w:rsidRDefault="00F0608E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1) </w:t>
      </w:r>
      <w:r w:rsidR="002177FC" w:rsidRPr="0026400A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</w:t>
      </w:r>
      <w:r w:rsidRPr="0026400A">
        <w:rPr>
          <w:rFonts w:ascii="Times New Roman" w:hAnsi="Times New Roman" w:cs="Times New Roman"/>
          <w:sz w:val="24"/>
          <w:szCs w:val="24"/>
        </w:rPr>
        <w:t xml:space="preserve">для </w:t>
      </w:r>
      <w:r w:rsidR="002177FC" w:rsidRPr="0026400A">
        <w:rPr>
          <w:rFonts w:ascii="Times New Roman" w:hAnsi="Times New Roman" w:cs="Times New Roman"/>
          <w:sz w:val="24"/>
          <w:szCs w:val="24"/>
        </w:rPr>
        <w:t xml:space="preserve">видов разрешенного использования  устанавливается  с учетом соблюдения положений  статей </w:t>
      </w:r>
      <w:r w:rsidRPr="0026400A">
        <w:rPr>
          <w:rFonts w:ascii="Times New Roman" w:hAnsi="Times New Roman" w:cs="Times New Roman"/>
          <w:sz w:val="24"/>
          <w:szCs w:val="24"/>
        </w:rPr>
        <w:t>65.1,65.2</w:t>
      </w:r>
      <w:r w:rsidR="002177FC" w:rsidRPr="0026400A">
        <w:rPr>
          <w:rFonts w:ascii="Times New Roman" w:hAnsi="Times New Roman" w:cs="Times New Roman"/>
          <w:sz w:val="24"/>
          <w:szCs w:val="24"/>
        </w:rPr>
        <w:t xml:space="preserve"> Правил, но не менее 0,02 га;</w:t>
      </w:r>
    </w:p>
    <w:p w:rsidR="002177FC" w:rsidRPr="0026400A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F0608E" w:rsidRPr="0026400A">
        <w:rPr>
          <w:rFonts w:ascii="Times New Roman" w:hAnsi="Times New Roman" w:cs="Times New Roman"/>
          <w:sz w:val="24"/>
          <w:szCs w:val="24"/>
        </w:rPr>
        <w:t xml:space="preserve">65.1,65.2 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Правил, но не менее:</w:t>
      </w:r>
    </w:p>
    <w:p w:rsidR="002177FC" w:rsidRPr="0026400A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26400A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2177FC" w:rsidRPr="0026400A" w:rsidRDefault="002177FC" w:rsidP="002177FC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объекта капитального строительства составляют 6 метров для следующих видов разрешенного использования:</w:t>
      </w:r>
    </w:p>
    <w:p w:rsidR="002177FC" w:rsidRPr="0026400A" w:rsidRDefault="002177FC" w:rsidP="002177FC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кладбища смешанного и традиционного захоронения.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культовых зданий и комплексов устанавливаются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F0608E" w:rsidRPr="0026400A">
        <w:rPr>
          <w:rFonts w:ascii="Times New Roman" w:hAnsi="Times New Roman" w:cs="Times New Roman"/>
          <w:sz w:val="24"/>
          <w:szCs w:val="24"/>
        </w:rPr>
        <w:t>65.1,65.2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Предельная высота других зданий, строений, сооружений для данной террит</w:t>
      </w:r>
      <w:r w:rsidR="00EF1A68" w:rsidRPr="0026400A">
        <w:rPr>
          <w:rFonts w:ascii="Times New Roman" w:hAnsi="Times New Roman" w:cs="Times New Roman"/>
          <w:sz w:val="24"/>
          <w:szCs w:val="24"/>
        </w:rPr>
        <w:t>ориальной зоны устанавливается 5</w:t>
      </w:r>
      <w:r w:rsidRPr="0026400A">
        <w:rPr>
          <w:rFonts w:ascii="Times New Roman" w:hAnsi="Times New Roman" w:cs="Times New Roman"/>
          <w:sz w:val="24"/>
          <w:szCs w:val="24"/>
        </w:rPr>
        <w:t xml:space="preserve"> метров;</w:t>
      </w:r>
    </w:p>
    <w:p w:rsidR="002177FC" w:rsidRPr="0026400A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</w:t>
      </w:r>
      <w:hyperlink w:anchor="Par119" w:history="1">
        <w:r w:rsidRPr="0026400A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EF1A68" w:rsidRPr="0026400A">
        <w:rPr>
          <w:rFonts w:ascii="Times New Roman" w:hAnsi="Times New Roman" w:cs="Times New Roman"/>
          <w:sz w:val="24"/>
          <w:szCs w:val="24"/>
        </w:rPr>
        <w:t>65.1,65.2</w:t>
      </w:r>
      <w:r w:rsidRPr="002640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EF1A68" w:rsidRPr="0026400A" w:rsidRDefault="00EF1A68" w:rsidP="00EF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lastRenderedPageBreak/>
        <w:t xml:space="preserve">5) в границах зон охраны объектов культурного наследия (памятников истории и культуры)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строительстваопределяются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с учетом соблюдения требований, установленных </w:t>
      </w:r>
      <w:hyperlink r:id="rId18" w:history="1">
        <w:r w:rsidRPr="002640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</w:t>
      </w:r>
      <w:r w:rsidR="00A21390" w:rsidRPr="0026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90" w:rsidRPr="0026400A">
        <w:rPr>
          <w:rFonts w:ascii="Times New Roman" w:hAnsi="Times New Roman" w:cs="Times New Roman"/>
          <w:sz w:val="24"/>
          <w:szCs w:val="24"/>
        </w:rPr>
        <w:t>и</w:t>
      </w:r>
      <w:r w:rsidRPr="0026400A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в области охраны объектов культурного наследия и ст.7</w:t>
      </w:r>
      <w:r w:rsidR="00E51BFD" w:rsidRPr="0026400A">
        <w:rPr>
          <w:rFonts w:ascii="Times New Roman" w:hAnsi="Times New Roman" w:cs="Times New Roman"/>
          <w:sz w:val="24"/>
          <w:szCs w:val="24"/>
        </w:rPr>
        <w:t>4</w:t>
      </w:r>
      <w:r w:rsidR="00A21390" w:rsidRPr="0026400A">
        <w:rPr>
          <w:rFonts w:ascii="Times New Roman" w:hAnsi="Times New Roman" w:cs="Times New Roman"/>
          <w:sz w:val="24"/>
          <w:szCs w:val="24"/>
        </w:rPr>
        <w:t>П</w:t>
      </w:r>
      <w:r w:rsidRPr="0026400A">
        <w:rPr>
          <w:rFonts w:ascii="Times New Roman" w:hAnsi="Times New Roman" w:cs="Times New Roman"/>
          <w:sz w:val="24"/>
          <w:szCs w:val="24"/>
        </w:rPr>
        <w:t>равил.</w:t>
      </w:r>
    </w:p>
    <w:p w:rsidR="009579A8" w:rsidRPr="0026400A" w:rsidRDefault="009579A8" w:rsidP="0095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390" w:rsidRPr="0026400A" w:rsidRDefault="00B426B4" w:rsidP="00A21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9</w:t>
      </w:r>
      <w:r w:rsidR="005F0183" w:rsidRPr="0026400A">
        <w:rPr>
          <w:rFonts w:ascii="Times New Roman" w:hAnsi="Times New Roman" w:cs="Times New Roman"/>
          <w:sz w:val="24"/>
          <w:szCs w:val="24"/>
        </w:rPr>
        <w:t>.Дополнить статьей  76.1 следующего содержания:</w:t>
      </w:r>
    </w:p>
    <w:p w:rsidR="00555231" w:rsidRPr="0026400A" w:rsidRDefault="00555231" w:rsidP="00A21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b/>
          <w:sz w:val="24"/>
          <w:szCs w:val="24"/>
        </w:rPr>
        <w:t>4. Зона особо охраняемых природных территорий (ООПТ)</w:t>
      </w:r>
    </w:p>
    <w:p w:rsidR="003373E7" w:rsidRPr="0026400A" w:rsidRDefault="00555231" w:rsidP="003373E7">
      <w:pPr>
        <w:pStyle w:val="ad"/>
        <w:jc w:val="both"/>
        <w:rPr>
          <w:sz w:val="24"/>
          <w:szCs w:val="24"/>
        </w:rPr>
      </w:pPr>
      <w:r w:rsidRPr="0026400A">
        <w:rPr>
          <w:sz w:val="24"/>
          <w:szCs w:val="24"/>
        </w:rPr>
        <w:t xml:space="preserve">В соответствии с </w:t>
      </w:r>
      <w:hyperlink r:id="rId19" w:history="1">
        <w:r w:rsidRPr="0026400A">
          <w:rPr>
            <w:sz w:val="24"/>
            <w:szCs w:val="24"/>
          </w:rPr>
          <w:t>пунктом 10 статьи 85</w:t>
        </w:r>
      </w:hyperlink>
      <w:r w:rsidRPr="0026400A">
        <w:rPr>
          <w:sz w:val="24"/>
          <w:szCs w:val="24"/>
        </w:rPr>
        <w:t xml:space="preserve"> Земельного кодекса Российской Федерации в пределах границ населенных пунктов могут выделяться зоны особо охраняемых природных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 К зоне особо охраняемых природных территорий на </w:t>
      </w:r>
      <w:proofErr w:type="spellStart"/>
      <w:r w:rsidRPr="0026400A">
        <w:rPr>
          <w:sz w:val="24"/>
          <w:szCs w:val="24"/>
        </w:rPr>
        <w:t>территории</w:t>
      </w:r>
      <w:r w:rsidR="008F02A8" w:rsidRPr="0026400A">
        <w:rPr>
          <w:sz w:val="24"/>
          <w:szCs w:val="24"/>
        </w:rPr>
        <w:t>Большесельского</w:t>
      </w:r>
      <w:proofErr w:type="spellEnd"/>
      <w:r w:rsidR="008F02A8" w:rsidRPr="0026400A">
        <w:rPr>
          <w:sz w:val="24"/>
          <w:szCs w:val="24"/>
        </w:rPr>
        <w:t xml:space="preserve"> сельского поселения </w:t>
      </w:r>
      <w:proofErr w:type="spellStart"/>
      <w:r w:rsidR="008F02A8" w:rsidRPr="0026400A">
        <w:rPr>
          <w:sz w:val="24"/>
          <w:szCs w:val="24"/>
        </w:rPr>
        <w:t>отнесеныКарачуново</w:t>
      </w:r>
      <w:proofErr w:type="spellEnd"/>
      <w:r w:rsidR="008F02A8" w:rsidRPr="0026400A">
        <w:rPr>
          <w:sz w:val="24"/>
          <w:szCs w:val="24"/>
        </w:rPr>
        <w:t xml:space="preserve"> бо</w:t>
      </w:r>
      <w:r w:rsidR="008F02A8" w:rsidRPr="0026400A">
        <w:rPr>
          <w:sz w:val="24"/>
          <w:szCs w:val="24"/>
        </w:rPr>
        <w:softHyphen/>
        <w:t>лото (ландшафт</w:t>
      </w:r>
      <w:r w:rsidR="008F02A8" w:rsidRPr="0026400A">
        <w:rPr>
          <w:sz w:val="24"/>
          <w:szCs w:val="24"/>
        </w:rPr>
        <w:softHyphen/>
        <w:t>ный)</w:t>
      </w:r>
      <w:r w:rsidR="003373E7" w:rsidRPr="0026400A">
        <w:rPr>
          <w:sz w:val="24"/>
          <w:szCs w:val="24"/>
        </w:rPr>
        <w:t>;</w:t>
      </w:r>
      <w:r w:rsidR="008F02A8" w:rsidRPr="0026400A">
        <w:rPr>
          <w:sz w:val="24"/>
          <w:szCs w:val="24"/>
        </w:rPr>
        <w:t>Болото Боль</w:t>
      </w:r>
      <w:r w:rsidR="008F02A8" w:rsidRPr="0026400A">
        <w:rPr>
          <w:sz w:val="24"/>
          <w:szCs w:val="24"/>
        </w:rPr>
        <w:softHyphen/>
        <w:t xml:space="preserve">шое у дер. </w:t>
      </w:r>
      <w:proofErr w:type="spellStart"/>
      <w:r w:rsidR="008F02A8" w:rsidRPr="0026400A">
        <w:rPr>
          <w:sz w:val="24"/>
          <w:szCs w:val="24"/>
        </w:rPr>
        <w:t>Ша</w:t>
      </w:r>
      <w:r w:rsidR="008F02A8" w:rsidRPr="0026400A">
        <w:rPr>
          <w:sz w:val="24"/>
          <w:szCs w:val="24"/>
        </w:rPr>
        <w:softHyphen/>
        <w:t>лимово</w:t>
      </w:r>
      <w:proofErr w:type="spellEnd"/>
      <w:r w:rsidR="008F02A8" w:rsidRPr="0026400A">
        <w:rPr>
          <w:sz w:val="24"/>
          <w:szCs w:val="24"/>
        </w:rPr>
        <w:t xml:space="preserve"> (ланд</w:t>
      </w:r>
      <w:r w:rsidR="008F02A8" w:rsidRPr="0026400A">
        <w:rPr>
          <w:sz w:val="24"/>
          <w:szCs w:val="24"/>
        </w:rPr>
        <w:softHyphen/>
        <w:t>шафтный)</w:t>
      </w:r>
      <w:r w:rsidR="003373E7" w:rsidRPr="0026400A">
        <w:rPr>
          <w:sz w:val="24"/>
          <w:szCs w:val="24"/>
        </w:rPr>
        <w:t xml:space="preserve">;Болото </w:t>
      </w:r>
      <w:proofErr w:type="spellStart"/>
      <w:r w:rsidR="003373E7" w:rsidRPr="0026400A">
        <w:rPr>
          <w:sz w:val="24"/>
          <w:szCs w:val="24"/>
        </w:rPr>
        <w:t>Богоявленское;Болото</w:t>
      </w:r>
      <w:proofErr w:type="spellEnd"/>
      <w:r w:rsidR="003373E7" w:rsidRPr="0026400A">
        <w:rPr>
          <w:sz w:val="24"/>
          <w:szCs w:val="24"/>
        </w:rPr>
        <w:t xml:space="preserve"> </w:t>
      </w:r>
      <w:proofErr w:type="spellStart"/>
      <w:r w:rsidR="003373E7" w:rsidRPr="0026400A">
        <w:rPr>
          <w:sz w:val="24"/>
          <w:szCs w:val="24"/>
        </w:rPr>
        <w:t>Кольяки;</w:t>
      </w:r>
      <w:r w:rsidR="003373E7" w:rsidRPr="0026400A">
        <w:rPr>
          <w:rStyle w:val="aa"/>
        </w:rPr>
        <w:t>Кондратовское</w:t>
      </w:r>
      <w:r w:rsidR="003373E7" w:rsidRPr="0026400A">
        <w:rPr>
          <w:sz w:val="24"/>
          <w:szCs w:val="24"/>
        </w:rPr>
        <w:t>болото;Болото</w:t>
      </w:r>
      <w:proofErr w:type="spellEnd"/>
      <w:r w:rsidR="003373E7" w:rsidRPr="0026400A">
        <w:rPr>
          <w:sz w:val="24"/>
          <w:szCs w:val="24"/>
        </w:rPr>
        <w:t xml:space="preserve"> Великий </w:t>
      </w:r>
      <w:proofErr w:type="spellStart"/>
      <w:r w:rsidR="003373E7" w:rsidRPr="0026400A">
        <w:rPr>
          <w:sz w:val="24"/>
          <w:szCs w:val="24"/>
        </w:rPr>
        <w:t>мох;Долина</w:t>
      </w:r>
      <w:proofErr w:type="spellEnd"/>
      <w:r w:rsidR="003373E7" w:rsidRPr="0026400A">
        <w:rPr>
          <w:sz w:val="24"/>
          <w:szCs w:val="24"/>
        </w:rPr>
        <w:t xml:space="preserve"> р. </w:t>
      </w:r>
      <w:proofErr w:type="spellStart"/>
      <w:r w:rsidR="003373E7" w:rsidRPr="0026400A">
        <w:rPr>
          <w:sz w:val="24"/>
          <w:szCs w:val="24"/>
        </w:rPr>
        <w:t>Молокши;Долина</w:t>
      </w:r>
      <w:proofErr w:type="spellEnd"/>
      <w:r w:rsidR="003373E7" w:rsidRPr="0026400A">
        <w:rPr>
          <w:sz w:val="24"/>
          <w:szCs w:val="24"/>
        </w:rPr>
        <w:t xml:space="preserve"> р. </w:t>
      </w:r>
      <w:proofErr w:type="spellStart"/>
      <w:r w:rsidR="003373E7" w:rsidRPr="0026400A">
        <w:rPr>
          <w:sz w:val="24"/>
          <w:szCs w:val="24"/>
        </w:rPr>
        <w:t>Юхо</w:t>
      </w:r>
      <w:r w:rsidR="003373E7" w:rsidRPr="0026400A">
        <w:rPr>
          <w:sz w:val="24"/>
          <w:szCs w:val="24"/>
        </w:rPr>
        <w:softHyphen/>
        <w:t>ти;Озеро</w:t>
      </w:r>
      <w:proofErr w:type="spellEnd"/>
      <w:r w:rsidR="003373E7" w:rsidRPr="0026400A">
        <w:rPr>
          <w:sz w:val="24"/>
          <w:szCs w:val="24"/>
        </w:rPr>
        <w:t xml:space="preserve"> </w:t>
      </w:r>
      <w:proofErr w:type="spellStart"/>
      <w:r w:rsidR="003373E7" w:rsidRPr="0026400A">
        <w:rPr>
          <w:sz w:val="24"/>
          <w:szCs w:val="24"/>
        </w:rPr>
        <w:t>Дуниловское;Парк</w:t>
      </w:r>
      <w:proofErr w:type="spellEnd"/>
      <w:r w:rsidR="003373E7" w:rsidRPr="0026400A">
        <w:rPr>
          <w:sz w:val="24"/>
          <w:szCs w:val="24"/>
        </w:rPr>
        <w:t xml:space="preserve"> «Березино»;Усадьба </w:t>
      </w:r>
      <w:proofErr w:type="spellStart"/>
      <w:r w:rsidR="003373E7" w:rsidRPr="0026400A">
        <w:rPr>
          <w:sz w:val="24"/>
          <w:szCs w:val="24"/>
        </w:rPr>
        <w:t>Чудиново;Сосновый</w:t>
      </w:r>
      <w:proofErr w:type="spellEnd"/>
      <w:r w:rsidR="003373E7" w:rsidRPr="0026400A">
        <w:rPr>
          <w:sz w:val="24"/>
          <w:szCs w:val="24"/>
        </w:rPr>
        <w:t xml:space="preserve"> бор «</w:t>
      </w:r>
      <w:proofErr w:type="spellStart"/>
      <w:r w:rsidR="003373E7" w:rsidRPr="0026400A">
        <w:rPr>
          <w:sz w:val="24"/>
          <w:szCs w:val="24"/>
        </w:rPr>
        <w:t>Лыщика</w:t>
      </w:r>
      <w:proofErr w:type="spellEnd"/>
      <w:r w:rsidR="003373E7" w:rsidRPr="0026400A">
        <w:rPr>
          <w:sz w:val="24"/>
          <w:szCs w:val="24"/>
        </w:rPr>
        <w:t>»;Сосновый бор«</w:t>
      </w:r>
      <w:proofErr w:type="spellStart"/>
      <w:r w:rsidR="003373E7" w:rsidRPr="0026400A">
        <w:rPr>
          <w:sz w:val="24"/>
          <w:szCs w:val="24"/>
        </w:rPr>
        <w:t>Выхолки</w:t>
      </w:r>
      <w:proofErr w:type="spellEnd"/>
      <w:r w:rsidR="003373E7" w:rsidRPr="0026400A">
        <w:rPr>
          <w:sz w:val="24"/>
          <w:szCs w:val="24"/>
        </w:rPr>
        <w:t>»;Лиственничная аллея «</w:t>
      </w:r>
      <w:proofErr w:type="spellStart"/>
      <w:r w:rsidR="003373E7" w:rsidRPr="0026400A">
        <w:rPr>
          <w:sz w:val="24"/>
          <w:szCs w:val="24"/>
        </w:rPr>
        <w:t>Баскачи</w:t>
      </w:r>
      <w:proofErr w:type="spellEnd"/>
      <w:r w:rsidR="003373E7" w:rsidRPr="0026400A">
        <w:rPr>
          <w:sz w:val="24"/>
          <w:szCs w:val="24"/>
        </w:rPr>
        <w:t>».</w:t>
      </w:r>
    </w:p>
    <w:p w:rsidR="00555231" w:rsidRPr="0026400A" w:rsidRDefault="003373E7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В</w:t>
      </w:r>
      <w:r w:rsidR="00555231" w:rsidRPr="0026400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0" w:history="1">
        <w:r w:rsidR="00555231" w:rsidRPr="0026400A">
          <w:rPr>
            <w:rFonts w:ascii="Times New Roman" w:hAnsi="Times New Roman" w:cs="Times New Roman"/>
            <w:sz w:val="24"/>
            <w:szCs w:val="24"/>
          </w:rPr>
          <w:t>абзацем 2 пункта 10 статьи 85</w:t>
        </w:r>
      </w:hyperlink>
      <w:r w:rsidR="00555231" w:rsidRPr="0026400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21" w:history="1">
        <w:r w:rsidR="00555231" w:rsidRPr="0026400A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="00555231" w:rsidRPr="0026400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555231" w:rsidRPr="0026400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земельные участки в границах особо охраняемых природных территорий могут находиться в федеральной собственности, собственности субъектов Российской Федерации и в муниципальной собственности;</w:t>
      </w:r>
    </w:p>
    <w:p w:rsidR="00555231" w:rsidRPr="0026400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Федерации;</w:t>
      </w:r>
    </w:p>
    <w:p w:rsidR="00555231" w:rsidRPr="0026400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на специально выделенных земельных участках частичного хозяйственного использования допускается ограничение хозяйственной и рекреационной деятельности в соответствии с установленным для них особым правовым режимом;</w:t>
      </w:r>
    </w:p>
    <w:p w:rsidR="00555231" w:rsidRPr="0026400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- 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землепользователей, землевладельцев.</w:t>
      </w:r>
    </w:p>
    <w:p w:rsidR="00555231" w:rsidRPr="0026400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history="1">
        <w:r w:rsidRPr="0026400A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26400A">
        <w:rPr>
          <w:rFonts w:ascii="Times New Roman" w:hAnsi="Times New Roman" w:cs="Times New Roman"/>
          <w:sz w:val="24"/>
          <w:szCs w:val="24"/>
        </w:rPr>
        <w:t xml:space="preserve"> Федерального закона «Об особо охраняемых природных территориях»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555231" w:rsidRPr="0026400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555231" w:rsidRPr="0026400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 xml:space="preserve">Режим  охраны особо охраняемых природных территорий (памятников природы), охранных зон и зон ограниченного хозяйственного использования таких территорий устанавливается нормативными правовыми актами Правительства Ярославской области и органов </w:t>
      </w:r>
      <w:r w:rsidR="00822D72" w:rsidRPr="0026400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6400A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6D318D" w:rsidRPr="0026400A" w:rsidRDefault="006D318D" w:rsidP="006D31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699"/>
      <w:bookmarkStart w:id="13" w:name="Par2715"/>
      <w:bookmarkEnd w:id="12"/>
      <w:bookmarkEnd w:id="13"/>
      <w:r w:rsidRPr="0026400A">
        <w:rPr>
          <w:rFonts w:ascii="Times New Roman" w:hAnsi="Times New Roman" w:cs="Times New Roman"/>
          <w:sz w:val="24"/>
          <w:szCs w:val="24"/>
        </w:rPr>
        <w:t>Правовые основания:</w:t>
      </w:r>
    </w:p>
    <w:p w:rsidR="006D318D" w:rsidRPr="0026400A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РАЗВИТИИ СЕЛЬСКОГО ХОЗЯЙСТВА</w:t>
      </w:r>
    </w:p>
    <w:p w:rsidR="006D318D" w:rsidRPr="0026400A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КРЕСТЬЯНСКОМ (ФЕРМЕРСКОМ) ХОЗЯЙСТВЕ</w:t>
      </w:r>
    </w:p>
    <w:p w:rsidR="006D318D" w:rsidRPr="0026400A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ОБ ОБОРОТЕ ЗЕМЕЛЬ СЕЛЬСКОХОЗЯЙСТВЕННОГО НАЗНАЧЕНИЯ</w:t>
      </w:r>
    </w:p>
    <w:p w:rsidR="006D318D" w:rsidRPr="0026400A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ПЕРЕВОДЕ ЗЕМЕЛЬ ИЛИ ЗЕМЕЛЬНЫХ УЧАСТКОВ ИЗ ОДНОЙ КАТЕГОРИИ В ДРУГУЮ</w:t>
      </w:r>
    </w:p>
    <w:p w:rsidR="006D318D" w:rsidRPr="0026400A" w:rsidRDefault="006D318D" w:rsidP="006D318D">
      <w:pPr>
        <w:pStyle w:val="Iauiue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26400A">
        <w:rPr>
          <w:color w:val="000000"/>
          <w:sz w:val="24"/>
          <w:szCs w:val="24"/>
        </w:rPr>
        <w:t>Ст. ст. 79-82 Земельного кодекса РФ</w:t>
      </w:r>
    </w:p>
    <w:p w:rsidR="006D318D" w:rsidRPr="0026400A" w:rsidRDefault="006D318D" w:rsidP="006D318D">
      <w:pPr>
        <w:pStyle w:val="Iauiue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proofErr w:type="spellStart"/>
      <w:r w:rsidRPr="0026400A">
        <w:rPr>
          <w:sz w:val="24"/>
          <w:szCs w:val="24"/>
        </w:rPr>
        <w:t>СНиП</w:t>
      </w:r>
      <w:proofErr w:type="spellEnd"/>
      <w:r w:rsidRPr="0026400A">
        <w:rPr>
          <w:sz w:val="24"/>
          <w:szCs w:val="24"/>
        </w:rPr>
        <w:t xml:space="preserve"> 2.10.02-84</w:t>
      </w:r>
    </w:p>
    <w:p w:rsidR="006D318D" w:rsidRPr="0026400A" w:rsidRDefault="006D318D" w:rsidP="006D3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bCs/>
          <w:sz w:val="24"/>
          <w:szCs w:val="24"/>
        </w:rPr>
        <w:lastRenderedPageBreak/>
        <w:t>СНиП</w:t>
      </w:r>
      <w:proofErr w:type="spellEnd"/>
      <w:r w:rsidRPr="0026400A">
        <w:rPr>
          <w:rFonts w:ascii="Times New Roman" w:hAnsi="Times New Roman" w:cs="Times New Roman"/>
          <w:bCs/>
          <w:sz w:val="24"/>
          <w:szCs w:val="24"/>
        </w:rPr>
        <w:t xml:space="preserve"> 2.07.01-89*</w:t>
      </w:r>
    </w:p>
    <w:p w:rsidR="006D318D" w:rsidRPr="0026400A" w:rsidRDefault="006D318D" w:rsidP="006D3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bCs/>
          <w:sz w:val="24"/>
          <w:szCs w:val="24"/>
        </w:rPr>
        <w:t xml:space="preserve"> 2.1.4.1110-02</w:t>
      </w:r>
    </w:p>
    <w:p w:rsidR="006D318D" w:rsidRPr="0026400A" w:rsidRDefault="006D318D" w:rsidP="006D318D">
      <w:pPr>
        <w:rPr>
          <w:rFonts w:ascii="Times New Roman" w:hAnsi="Times New Roman" w:cs="Times New Roman"/>
          <w:bCs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 xml:space="preserve">      -    </w:t>
      </w:r>
      <w:proofErr w:type="spellStart"/>
      <w:r w:rsidRPr="0026400A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bCs/>
          <w:sz w:val="24"/>
          <w:szCs w:val="24"/>
        </w:rPr>
        <w:t xml:space="preserve"> 42-128-4690-88</w:t>
      </w:r>
    </w:p>
    <w:p w:rsidR="006D318D" w:rsidRPr="0026400A" w:rsidRDefault="006D318D" w:rsidP="006D318D">
      <w:pPr>
        <w:rPr>
          <w:rFonts w:ascii="Times New Roman" w:hAnsi="Times New Roman" w:cs="Times New Roman"/>
          <w:bCs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 xml:space="preserve">          -</w:t>
      </w:r>
      <w:r w:rsidRPr="0026400A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 СП 11-112-2001</w:t>
      </w:r>
    </w:p>
    <w:p w:rsidR="006D318D" w:rsidRPr="0026400A" w:rsidRDefault="006D318D" w:rsidP="006D31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>Региональные нормативы градостроительного проектирования Ярославской области, утвержденные Постановлением Администрации Ярославской области от 13.02.2008г. №33-а</w:t>
      </w:r>
    </w:p>
    <w:p w:rsidR="006D318D" w:rsidRPr="0026400A" w:rsidRDefault="006D318D" w:rsidP="006D31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>Федеральный закон от 12 января 1996 года N 8-ФЗ "О погребении и похоронном деле",</w:t>
      </w:r>
    </w:p>
    <w:p w:rsidR="006D318D" w:rsidRPr="0026400A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bCs/>
          <w:sz w:val="24"/>
          <w:szCs w:val="24"/>
        </w:rPr>
        <w:t xml:space="preserve"> 2.1.1279-03 "Гигиенические требования к размещению, устройству и содержанию кладбищ, зданий и сооружений похоронного назначения", утвержденные Главным государственным санитарным врачом Российской Федерации 6 апреля 2003 года,</w:t>
      </w:r>
    </w:p>
    <w:p w:rsidR="006D318D" w:rsidRPr="0026400A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400A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Pr="0026400A">
        <w:rPr>
          <w:rFonts w:ascii="Times New Roman" w:hAnsi="Times New Roman" w:cs="Times New Roman"/>
          <w:bCs/>
          <w:sz w:val="24"/>
          <w:szCs w:val="24"/>
        </w:rPr>
        <w:t xml:space="preserve"> 2.07.01-89*; </w:t>
      </w:r>
    </w:p>
    <w:p w:rsidR="006D318D" w:rsidRPr="0026400A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 xml:space="preserve">СП 30-102-99; </w:t>
      </w:r>
    </w:p>
    <w:p w:rsidR="006D318D" w:rsidRPr="0026400A" w:rsidRDefault="006D318D" w:rsidP="006D318D">
      <w:pPr>
        <w:pStyle w:val="a4"/>
        <w:tabs>
          <w:tab w:val="left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>1.Водные объекты</w:t>
      </w:r>
    </w:p>
    <w:p w:rsidR="006D318D" w:rsidRPr="0026400A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>Водный кодекс Российской Федерации,</w:t>
      </w:r>
    </w:p>
    <w:p w:rsidR="006D318D" w:rsidRPr="0026400A" w:rsidRDefault="006D318D" w:rsidP="006D318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>Земельный кодекс Российской Федерации,</w:t>
      </w:r>
    </w:p>
    <w:p w:rsidR="006D318D" w:rsidRPr="0026400A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10.01.2002 № 7-ФЗ «Об охране окружающей среды»,</w:t>
      </w:r>
    </w:p>
    <w:p w:rsidR="006D318D" w:rsidRPr="0026400A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6D318D" w:rsidRPr="0026400A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>Федеральный закон от 04.05.99 № 96-ФЗ «Об охране атмосферного воздуха»,</w:t>
      </w:r>
    </w:p>
    <w:p w:rsidR="006D318D" w:rsidRPr="0026400A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Правительства Российской Федерации от 23.11.96 № 1404 «Об утверждении Положения о </w:t>
      </w:r>
      <w:proofErr w:type="spellStart"/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водоохраных</w:t>
      </w:r>
      <w:proofErr w:type="spellEnd"/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зонах водных объектов и их прибрежных защитных полосах»,</w:t>
      </w:r>
    </w:p>
    <w:p w:rsidR="006D318D" w:rsidRPr="0026400A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от 10.04.2003 № 38 «О введении в действие </w:t>
      </w:r>
      <w:proofErr w:type="spellStart"/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объектов», </w:t>
      </w:r>
    </w:p>
    <w:p w:rsidR="006D318D" w:rsidRPr="0026400A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     от 30.04.2003 №88 «О введении в действие санитарно-эпидемиологических правил СП 2.2.1.1312-03 «Гигиенические требования к проектированию вновь строящихся и реконструируемых промышленных предприятий», </w:t>
      </w:r>
    </w:p>
    <w:p w:rsidR="006D318D" w:rsidRPr="0026400A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   от 08.04.2003 № 35 «О введении в действие </w:t>
      </w:r>
      <w:proofErr w:type="spellStart"/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2.1.1279-03 «Гигиенические требования              к размещению, устройству и содержанию кладбищ, зданий и сооружений похоронного назначения», </w:t>
      </w:r>
    </w:p>
    <w:p w:rsidR="006D318D" w:rsidRPr="0026400A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от 14.03.2002 №10 «О введении в действие санитарных правил и норм «Зоны санитарной охраны источников водоснабжения и водопроводов питьевого назначения. </w:t>
      </w:r>
      <w:proofErr w:type="spellStart"/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2.1.4.1110-02», </w:t>
      </w:r>
    </w:p>
    <w:p w:rsidR="006D318D" w:rsidRPr="0026400A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17.05.2001 № 14 «О введении в действие санитарных правил «Гигиенические требования    к обеспечению качества атмосферного воздуха населенных мест. </w:t>
      </w:r>
      <w:proofErr w:type="spellStart"/>
      <w:r w:rsidRPr="0026400A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6400A">
        <w:rPr>
          <w:rFonts w:ascii="Times New Roman" w:hAnsi="Times New Roman" w:cs="Times New Roman"/>
          <w:bCs/>
          <w:sz w:val="24"/>
          <w:szCs w:val="24"/>
        </w:rPr>
        <w:t xml:space="preserve"> 2.1.6.1032-01».</w:t>
      </w:r>
    </w:p>
    <w:p w:rsidR="006D318D" w:rsidRPr="0026400A" w:rsidRDefault="006D318D" w:rsidP="006D318D">
      <w:pPr>
        <w:spacing w:before="100" w:beforeAutospacing="1" w:after="100" w:afterAutospacing="1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09.06.95г. №578 «Об утверждении правил охраны линий и сооружений связи Российской Федерации»</w:t>
      </w:r>
    </w:p>
    <w:p w:rsidR="006D318D" w:rsidRPr="0026400A" w:rsidRDefault="006D318D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sz w:val="24"/>
          <w:szCs w:val="24"/>
        </w:rPr>
        <w:t>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6D318D" w:rsidRPr="0026400A" w:rsidRDefault="006D318D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10 января 2003 г. № 17-ФЗ «О железнодорожном транспорте в Российской Федерации»</w:t>
      </w:r>
    </w:p>
    <w:p w:rsidR="006D318D" w:rsidRPr="0026400A" w:rsidRDefault="006D318D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bCs w:val="0"/>
          <w:sz w:val="24"/>
          <w:szCs w:val="24"/>
        </w:rPr>
        <w:t>Земельный кодекс РФ Статья 90. Земли транспорта</w:t>
      </w:r>
    </w:p>
    <w:p w:rsidR="006D318D" w:rsidRPr="0026400A" w:rsidRDefault="006D318D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sz w:val="24"/>
          <w:szCs w:val="24"/>
        </w:rPr>
        <w:lastRenderedPageBreak/>
        <w:t>ПОСТАНОВЛЕНИЕ от 28 апреля 1999 г. N 85-п О ПРИДОРОЖНЫХ ПОЛОСАХ АВТОМОБИЛЬНЫХ ДОРОГ ОБЩЕГО ПОЛЬЗОВАНИЯ, НАХОДЯЩИХСЯ В ГОСУДАРСТВЕННОЙ  СОБСТВЕННОСТИ ЯРОСЛАВСКОЙ ОБЛАСТИ</w:t>
      </w:r>
    </w:p>
    <w:p w:rsidR="006D318D" w:rsidRPr="0026400A" w:rsidRDefault="006D318D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00A">
        <w:rPr>
          <w:rFonts w:ascii="Times New Roman" w:hAnsi="Times New Roman" w:cs="Times New Roman"/>
          <w:b w:val="0"/>
          <w:sz w:val="24"/>
          <w:szCs w:val="24"/>
        </w:rPr>
        <w:t>ПОСТАНОВЛЕНИЕ от 12 октября 2006 г. N 611 О ПОРЯДКЕ УСТАНОВЛЕНИЯ И ИСПОЛЬЗОВАНИЯ ПОЛОС ОТВОДА И ОХРАННЫХ ЗОН ЖЕЛЕЗНЫХ ДОРОГ</w:t>
      </w:r>
    </w:p>
    <w:p w:rsidR="006D318D" w:rsidRPr="0026400A" w:rsidRDefault="006D318D" w:rsidP="006D318D">
      <w:pPr>
        <w:pStyle w:val="af"/>
        <w:numPr>
          <w:ilvl w:val="12"/>
          <w:numId w:val="0"/>
        </w:numPr>
        <w:jc w:val="center"/>
        <w:outlineLvl w:val="0"/>
        <w:rPr>
          <w:bCs/>
          <w:caps/>
          <w:color w:val="000000"/>
          <w:sz w:val="24"/>
          <w:szCs w:val="24"/>
          <w:lang w:val="ru-RU"/>
        </w:rPr>
      </w:pPr>
      <w:r w:rsidRPr="0026400A">
        <w:rPr>
          <w:bCs/>
          <w:caps/>
          <w:color w:val="000000"/>
          <w:sz w:val="24"/>
          <w:szCs w:val="24"/>
          <w:lang w:val="ru-RU"/>
        </w:rPr>
        <w:t>Перечень НОРМАТИВНЫХ ПРАВОВЫХ АКТОВ, СОДЕРЖАЩИХ НОРМЫ РЕГУЛИРОВАНИЯ ЗЕМЛЕПОЛЬЗОВАНИЯ И ЗАСТРОЙКИ</w:t>
      </w:r>
    </w:p>
    <w:p w:rsidR="006D318D" w:rsidRPr="0026400A" w:rsidRDefault="006D318D" w:rsidP="006D318D">
      <w:pPr>
        <w:pStyle w:val="af"/>
        <w:numPr>
          <w:ilvl w:val="12"/>
          <w:numId w:val="0"/>
        </w:numPr>
        <w:jc w:val="center"/>
        <w:outlineLvl w:val="0"/>
        <w:rPr>
          <w:bCs/>
          <w:caps/>
          <w:color w:val="000000"/>
          <w:sz w:val="24"/>
          <w:szCs w:val="24"/>
          <w:lang w:val="ru-RU"/>
        </w:rPr>
      </w:pPr>
    </w:p>
    <w:p w:rsidR="006D318D" w:rsidRPr="0026400A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ГРАДОСТРОИТЕЛЬНЫЙ КОДЕКС РОССИЙСКОЙ ФЕДЕРАЦИИ;</w:t>
      </w:r>
    </w:p>
    <w:p w:rsidR="006D318D" w:rsidRPr="0026400A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6D318D" w:rsidRPr="0026400A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зЕМЕЛЬНЫЙ КОДЕКС РОССИЙСКОЙ ФЕДЕРАЦИИ";</w:t>
      </w:r>
    </w:p>
    <w:p w:rsidR="006D318D" w:rsidRPr="0026400A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6D318D" w:rsidRPr="0026400A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Водный кодекс Российской Федерации,</w:t>
      </w:r>
    </w:p>
    <w:p w:rsidR="006D318D" w:rsidRPr="0026400A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6D318D" w:rsidRPr="0026400A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фз "О ВВЕДЕНИИ В ДЕЙСТВИЕ ГРАДОСТРОИТЬЕЛЬНОГО КОДЕКСА рОССИЙСКОЙ ФЕДЕРАЦИИ";</w:t>
      </w:r>
    </w:p>
    <w:p w:rsidR="006D318D" w:rsidRPr="0026400A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6D318D" w:rsidRPr="0026400A" w:rsidRDefault="006D318D" w:rsidP="0026400A">
      <w:pPr>
        <w:pStyle w:val="ConsNormal"/>
        <w:widowControl/>
        <w:numPr>
          <w:ilvl w:val="0"/>
          <w:numId w:val="13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26400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фз 73 "ОБ ОХРАНЕ ОБЪЕКТОВ КУЛЬТУРНОГО НАСЛЕДИЯ В РОССИЙСКОЙ ФЕДЕРАЦИИ";</w:t>
      </w:r>
    </w:p>
    <w:p w:rsidR="006D318D" w:rsidRPr="0026400A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6D318D" w:rsidRPr="0026400A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6D318D" w:rsidRPr="0026400A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26400A">
        <w:rPr>
          <w:rFonts w:ascii="Times New Roman" w:hAnsi="Times New Roman" w:cs="Times New Roman"/>
          <w:bCs/>
          <w:caps/>
          <w:sz w:val="24"/>
          <w:szCs w:val="24"/>
        </w:rPr>
        <w:t xml:space="preserve">ФЕДЕРАЛЬНЫЙ ЗАКОН "О ТЕХНИЧЕСКОМ РЕГУЛИРОВАНИИ" 27 декабря 2002 г N 184-ФЗ </w:t>
      </w:r>
    </w:p>
    <w:p w:rsidR="006D318D" w:rsidRPr="0026400A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34217" w:rsidRPr="0026400A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ПРИЛОЖЕНИЯ</w:t>
      </w:r>
    </w:p>
    <w:p w:rsidR="00B34217" w:rsidRPr="0026400A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p w:rsidR="00B34217" w:rsidRPr="0026400A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к Проекту</w:t>
      </w:r>
    </w:p>
    <w:p w:rsidR="00B34217" w:rsidRPr="0026400A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внесения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изменений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в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правила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и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застройки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сельского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поселения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района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Ярославскойобласти</w:t>
      </w:r>
      <w:proofErr w:type="spellEnd"/>
    </w:p>
    <w:p w:rsidR="00B34217" w:rsidRPr="0026400A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6400A">
        <w:rPr>
          <w:rFonts w:ascii="Times New Roman" w:hAnsi="Times New Roman" w:cs="Times New Roman"/>
          <w:sz w:val="24"/>
          <w:szCs w:val="24"/>
        </w:rPr>
        <w:t>(утверждены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решением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Муниципального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Совета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сельского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>поселения</w:t>
      </w:r>
      <w:r w:rsidR="00D26512" w:rsidRPr="0026400A">
        <w:rPr>
          <w:rFonts w:ascii="Times New Roman" w:hAnsi="Times New Roman" w:cs="Times New Roman"/>
          <w:sz w:val="24"/>
          <w:szCs w:val="24"/>
        </w:rPr>
        <w:t xml:space="preserve"> </w:t>
      </w:r>
      <w:r w:rsidRPr="0026400A">
        <w:rPr>
          <w:rFonts w:ascii="Times New Roman" w:hAnsi="Times New Roman" w:cs="Times New Roman"/>
          <w:sz w:val="24"/>
          <w:szCs w:val="24"/>
        </w:rPr>
        <w:t xml:space="preserve">от 28.10.2010 </w:t>
      </w:r>
      <w:proofErr w:type="spellStart"/>
      <w:r w:rsidRPr="0026400A">
        <w:rPr>
          <w:rFonts w:ascii="Times New Roman" w:hAnsi="Times New Roman" w:cs="Times New Roman"/>
          <w:sz w:val="24"/>
          <w:szCs w:val="24"/>
        </w:rPr>
        <w:t>г№</w:t>
      </w:r>
      <w:proofErr w:type="spellEnd"/>
      <w:r w:rsidRPr="0026400A">
        <w:rPr>
          <w:rFonts w:ascii="Times New Roman" w:hAnsi="Times New Roman" w:cs="Times New Roman"/>
          <w:sz w:val="24"/>
          <w:szCs w:val="24"/>
        </w:rPr>
        <w:t xml:space="preserve"> 58)</w:t>
      </w:r>
    </w:p>
    <w:p w:rsidR="00B34217" w:rsidRPr="0026400A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p w:rsidR="00B34217" w:rsidRPr="0026400A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p w:rsidR="0026400A" w:rsidRDefault="0026400A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p w:rsidR="00B34217" w:rsidRPr="0026400A" w:rsidRDefault="0026400A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Лубенин</w:t>
      </w:r>
      <w:proofErr w:type="spellEnd"/>
    </w:p>
    <w:p w:rsidR="00B34217" w:rsidRPr="0026400A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p w:rsidR="00B34217" w:rsidRPr="0026400A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p w:rsidR="00B34217" w:rsidRPr="0026400A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p w:rsidR="00B34217" w:rsidRPr="0026400A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p w:rsidR="00B34217" w:rsidRPr="0026400A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p w:rsidR="00B34217" w:rsidRPr="0026400A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</w:p>
    <w:sectPr w:rsidR="00B34217" w:rsidRPr="0026400A" w:rsidSect="0026400A">
      <w:footerReference w:type="default" r:id="rId23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12" w:rsidRDefault="00485212" w:rsidP="002D4093">
      <w:pPr>
        <w:spacing w:after="0" w:line="240" w:lineRule="auto"/>
      </w:pPr>
      <w:r>
        <w:separator/>
      </w:r>
    </w:p>
  </w:endnote>
  <w:endnote w:type="continuationSeparator" w:id="0">
    <w:p w:rsidR="00485212" w:rsidRDefault="00485212" w:rsidP="002D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47625"/>
    </w:sdtPr>
    <w:sdtContent>
      <w:p w:rsidR="00EC09AB" w:rsidRDefault="003B42E4" w:rsidP="002D4093">
        <w:pPr>
          <w:pStyle w:val="a7"/>
          <w:ind w:left="-284" w:firstLine="284"/>
          <w:jc w:val="right"/>
        </w:pPr>
        <w:r>
          <w:fldChar w:fldCharType="begin"/>
        </w:r>
        <w:r w:rsidR="00EC09AB">
          <w:instrText>PAGE   \* MERGEFORMAT</w:instrText>
        </w:r>
        <w:r>
          <w:fldChar w:fldCharType="separate"/>
        </w:r>
        <w:r w:rsidR="003C4DCB">
          <w:rPr>
            <w:noProof/>
          </w:rPr>
          <w:t>1</w:t>
        </w:r>
        <w:r>
          <w:fldChar w:fldCharType="end"/>
        </w:r>
      </w:p>
    </w:sdtContent>
  </w:sdt>
  <w:p w:rsidR="00EC09AB" w:rsidRDefault="00EC09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12" w:rsidRDefault="00485212" w:rsidP="002D4093">
      <w:pPr>
        <w:spacing w:after="0" w:line="240" w:lineRule="auto"/>
      </w:pPr>
      <w:r>
        <w:separator/>
      </w:r>
    </w:p>
  </w:footnote>
  <w:footnote w:type="continuationSeparator" w:id="0">
    <w:p w:rsidR="00485212" w:rsidRDefault="00485212" w:rsidP="002D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667"/>
    <w:multiLevelType w:val="hybridMultilevel"/>
    <w:tmpl w:val="61B0FB3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1">
    <w:nsid w:val="185F2241"/>
    <w:multiLevelType w:val="hybridMultilevel"/>
    <w:tmpl w:val="4C1C30A4"/>
    <w:lvl w:ilvl="0" w:tplc="7354B7C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57F61"/>
    <w:multiLevelType w:val="hybridMultilevel"/>
    <w:tmpl w:val="6764E6CE"/>
    <w:lvl w:ilvl="0" w:tplc="4B92894E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B7764"/>
    <w:multiLevelType w:val="hybridMultilevel"/>
    <w:tmpl w:val="5B62259E"/>
    <w:lvl w:ilvl="0" w:tplc="CD0A9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D412D"/>
    <w:multiLevelType w:val="hybridMultilevel"/>
    <w:tmpl w:val="53987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4ECC1BA9"/>
    <w:multiLevelType w:val="hybridMultilevel"/>
    <w:tmpl w:val="CAC46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49E5F7D"/>
    <w:multiLevelType w:val="hybridMultilevel"/>
    <w:tmpl w:val="F614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2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57197"/>
    <w:multiLevelType w:val="hybridMultilevel"/>
    <w:tmpl w:val="0CB27D0C"/>
    <w:lvl w:ilvl="0" w:tplc="D43A616A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69FB2212"/>
    <w:multiLevelType w:val="hybridMultilevel"/>
    <w:tmpl w:val="706A288E"/>
    <w:lvl w:ilvl="0" w:tplc="0318F1B0">
      <w:numFmt w:val="bullet"/>
      <w:lvlText w:val="-"/>
      <w:legacy w:legacy="1" w:legacySpace="0" w:legacyIndent="132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</w:pPr>
    </w:lvl>
    <w:lvl w:ilvl="2" w:tplc="52F01812">
      <w:numFmt w:val="none"/>
      <w:lvlText w:val=""/>
      <w:lvlJc w:val="left"/>
      <w:pPr>
        <w:tabs>
          <w:tab w:val="num" w:pos="360"/>
        </w:tabs>
      </w:pPr>
    </w:lvl>
    <w:lvl w:ilvl="3" w:tplc="CD0AA888">
      <w:numFmt w:val="none"/>
      <w:lvlText w:val=""/>
      <w:lvlJc w:val="left"/>
      <w:pPr>
        <w:tabs>
          <w:tab w:val="num" w:pos="360"/>
        </w:tabs>
      </w:pPr>
    </w:lvl>
    <w:lvl w:ilvl="4" w:tplc="E5D01A02">
      <w:numFmt w:val="none"/>
      <w:lvlText w:val=""/>
      <w:lvlJc w:val="left"/>
      <w:pPr>
        <w:tabs>
          <w:tab w:val="num" w:pos="360"/>
        </w:tabs>
      </w:pPr>
    </w:lvl>
    <w:lvl w:ilvl="5" w:tplc="3E9414EC">
      <w:numFmt w:val="none"/>
      <w:lvlText w:val=""/>
      <w:lvlJc w:val="left"/>
      <w:pPr>
        <w:tabs>
          <w:tab w:val="num" w:pos="360"/>
        </w:tabs>
      </w:pPr>
    </w:lvl>
    <w:lvl w:ilvl="6" w:tplc="FE12AE90">
      <w:numFmt w:val="none"/>
      <w:lvlText w:val=""/>
      <w:lvlJc w:val="left"/>
      <w:pPr>
        <w:tabs>
          <w:tab w:val="num" w:pos="360"/>
        </w:tabs>
      </w:pPr>
    </w:lvl>
    <w:lvl w:ilvl="7" w:tplc="3732DA20">
      <w:numFmt w:val="none"/>
      <w:lvlText w:val=""/>
      <w:lvlJc w:val="left"/>
      <w:pPr>
        <w:tabs>
          <w:tab w:val="num" w:pos="360"/>
        </w:tabs>
      </w:pPr>
    </w:lvl>
    <w:lvl w:ilvl="8" w:tplc="A47497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D99"/>
    <w:rsid w:val="00006557"/>
    <w:rsid w:val="00006859"/>
    <w:rsid w:val="00011B53"/>
    <w:rsid w:val="00025F19"/>
    <w:rsid w:val="00056439"/>
    <w:rsid w:val="000972E2"/>
    <w:rsid w:val="000E2162"/>
    <w:rsid w:val="001007D0"/>
    <w:rsid w:val="0011425A"/>
    <w:rsid w:val="00153AC6"/>
    <w:rsid w:val="00193521"/>
    <w:rsid w:val="001A01BD"/>
    <w:rsid w:val="001B20EA"/>
    <w:rsid w:val="001E153C"/>
    <w:rsid w:val="00216EAF"/>
    <w:rsid w:val="002177FC"/>
    <w:rsid w:val="0026400A"/>
    <w:rsid w:val="00292287"/>
    <w:rsid w:val="00294D2A"/>
    <w:rsid w:val="002C7C1E"/>
    <w:rsid w:val="002D4093"/>
    <w:rsid w:val="003052E5"/>
    <w:rsid w:val="003317FC"/>
    <w:rsid w:val="003373E7"/>
    <w:rsid w:val="003B42E4"/>
    <w:rsid w:val="003B740F"/>
    <w:rsid w:val="003C03A2"/>
    <w:rsid w:val="003C4DCB"/>
    <w:rsid w:val="00400BEB"/>
    <w:rsid w:val="004044BD"/>
    <w:rsid w:val="00456FF5"/>
    <w:rsid w:val="00472F6A"/>
    <w:rsid w:val="00485212"/>
    <w:rsid w:val="004862CD"/>
    <w:rsid w:val="004A1DA5"/>
    <w:rsid w:val="005211CC"/>
    <w:rsid w:val="00537EE2"/>
    <w:rsid w:val="005408AC"/>
    <w:rsid w:val="00544D89"/>
    <w:rsid w:val="005542CB"/>
    <w:rsid w:val="00555231"/>
    <w:rsid w:val="00565032"/>
    <w:rsid w:val="005A1644"/>
    <w:rsid w:val="005A6F19"/>
    <w:rsid w:val="005F0183"/>
    <w:rsid w:val="00616F28"/>
    <w:rsid w:val="0063652B"/>
    <w:rsid w:val="006D318D"/>
    <w:rsid w:val="00782ADC"/>
    <w:rsid w:val="007919B8"/>
    <w:rsid w:val="007D4CC9"/>
    <w:rsid w:val="00822D72"/>
    <w:rsid w:val="008B1775"/>
    <w:rsid w:val="008F02A8"/>
    <w:rsid w:val="008F4F2D"/>
    <w:rsid w:val="009152B5"/>
    <w:rsid w:val="00916B72"/>
    <w:rsid w:val="009579A8"/>
    <w:rsid w:val="009B5D53"/>
    <w:rsid w:val="00A17CC0"/>
    <w:rsid w:val="00A21390"/>
    <w:rsid w:val="00A638C1"/>
    <w:rsid w:val="00AA43ED"/>
    <w:rsid w:val="00AF5D44"/>
    <w:rsid w:val="00B140CA"/>
    <w:rsid w:val="00B144EA"/>
    <w:rsid w:val="00B30E3D"/>
    <w:rsid w:val="00B34217"/>
    <w:rsid w:val="00B343D7"/>
    <w:rsid w:val="00B426B4"/>
    <w:rsid w:val="00B51B59"/>
    <w:rsid w:val="00B56D99"/>
    <w:rsid w:val="00BA1F8E"/>
    <w:rsid w:val="00BB2DF6"/>
    <w:rsid w:val="00BE3DD9"/>
    <w:rsid w:val="00C00E1A"/>
    <w:rsid w:val="00C11529"/>
    <w:rsid w:val="00C87D73"/>
    <w:rsid w:val="00CA1929"/>
    <w:rsid w:val="00CB22FE"/>
    <w:rsid w:val="00CD4744"/>
    <w:rsid w:val="00CE1808"/>
    <w:rsid w:val="00CE68FA"/>
    <w:rsid w:val="00CE7318"/>
    <w:rsid w:val="00D053EA"/>
    <w:rsid w:val="00D1468C"/>
    <w:rsid w:val="00D23EB3"/>
    <w:rsid w:val="00D26512"/>
    <w:rsid w:val="00D31F86"/>
    <w:rsid w:val="00D34C07"/>
    <w:rsid w:val="00D47611"/>
    <w:rsid w:val="00D5262D"/>
    <w:rsid w:val="00D749B8"/>
    <w:rsid w:val="00D74A52"/>
    <w:rsid w:val="00DA3105"/>
    <w:rsid w:val="00DB7011"/>
    <w:rsid w:val="00DE17B3"/>
    <w:rsid w:val="00DF7E2C"/>
    <w:rsid w:val="00E00099"/>
    <w:rsid w:val="00E421DD"/>
    <w:rsid w:val="00E51BFD"/>
    <w:rsid w:val="00E661DC"/>
    <w:rsid w:val="00EB2E20"/>
    <w:rsid w:val="00EC09AB"/>
    <w:rsid w:val="00EC4E86"/>
    <w:rsid w:val="00EC685B"/>
    <w:rsid w:val="00EF1A68"/>
    <w:rsid w:val="00F0608E"/>
    <w:rsid w:val="00F171BD"/>
    <w:rsid w:val="00F23FC4"/>
    <w:rsid w:val="00F9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D99"/>
  </w:style>
  <w:style w:type="paragraph" w:styleId="7">
    <w:name w:val="heading 7"/>
    <w:basedOn w:val="a0"/>
    <w:next w:val="a0"/>
    <w:link w:val="70"/>
    <w:qFormat/>
    <w:rsid w:val="004A1DA5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6D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70">
    <w:name w:val="Заголовок 7 Знак"/>
    <w:basedOn w:val="a1"/>
    <w:link w:val="7"/>
    <w:rsid w:val="004A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0685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D4093"/>
  </w:style>
  <w:style w:type="paragraph" w:styleId="a7">
    <w:name w:val="footer"/>
    <w:basedOn w:val="a0"/>
    <w:link w:val="a8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D4093"/>
  </w:style>
  <w:style w:type="paragraph" w:customStyle="1" w:styleId="a9">
    <w:name w:val="Абзац"/>
    <w:basedOn w:val="a0"/>
    <w:link w:val="aa"/>
    <w:rsid w:val="008F02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8F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8F02A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c">
    <w:name w:val="Табличный_заголовки"/>
    <w:basedOn w:val="a0"/>
    <w:rsid w:val="008F02A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d">
    <w:name w:val="Табличный_центр"/>
    <w:basedOn w:val="a0"/>
    <w:rsid w:val="008F02A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Табличный_нумерованный"/>
    <w:basedOn w:val="a0"/>
    <w:link w:val="ae"/>
    <w:rsid w:val="008F02A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Табличный_нумерованный Знак"/>
    <w:link w:val="a"/>
    <w:rsid w:val="008F02A8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6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D31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D3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Îáû÷íûé"/>
    <w:rsid w:val="006D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318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11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D99"/>
  </w:style>
  <w:style w:type="paragraph" w:styleId="7">
    <w:name w:val="heading 7"/>
    <w:basedOn w:val="a0"/>
    <w:next w:val="a0"/>
    <w:link w:val="70"/>
    <w:qFormat/>
    <w:rsid w:val="004A1DA5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6D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70">
    <w:name w:val="Заголовок 7 Знак"/>
    <w:basedOn w:val="a1"/>
    <w:link w:val="7"/>
    <w:rsid w:val="004A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0685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D4093"/>
  </w:style>
  <w:style w:type="paragraph" w:styleId="a7">
    <w:name w:val="footer"/>
    <w:basedOn w:val="a0"/>
    <w:link w:val="a8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D4093"/>
  </w:style>
  <w:style w:type="paragraph" w:customStyle="1" w:styleId="a9">
    <w:name w:val="Абзац"/>
    <w:basedOn w:val="a0"/>
    <w:link w:val="aa"/>
    <w:rsid w:val="008F02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8F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8F02A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c">
    <w:name w:val="Табличный_заголовки"/>
    <w:basedOn w:val="a0"/>
    <w:rsid w:val="008F02A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d">
    <w:name w:val="Табличный_центр"/>
    <w:basedOn w:val="a0"/>
    <w:rsid w:val="008F02A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Табличный_нумерованный"/>
    <w:basedOn w:val="a0"/>
    <w:link w:val="ae"/>
    <w:rsid w:val="008F02A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e">
    <w:name w:val="Табличный_нумерованный Знак"/>
    <w:link w:val="a"/>
    <w:rsid w:val="008F02A8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Title">
    <w:name w:val="ConsPlusTitle"/>
    <w:rsid w:val="006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D31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D3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Îáû÷íûé"/>
    <w:rsid w:val="006D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89A75203326F1F15FCC4CAC82C28AABE067D2BDE5614CF26B5844B7P3y7F" TargetMode="External"/><Relationship Id="rId13" Type="http://schemas.openxmlformats.org/officeDocument/2006/relationships/hyperlink" Target="consultantplus://offline/ref=02E89A75203326F1F15FD241BAEE9C8FACEA3CDCBEED6A1BAC340319E03EE640P9yAF" TargetMode="External"/><Relationship Id="rId18" Type="http://schemas.openxmlformats.org/officeDocument/2006/relationships/hyperlink" Target="consultantplus://offline/ref=02E89A75203326F1F15FD241BAEE9C8FACEA3CDCBEED6A1BAC340319E03EE640P9yA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D5BA1BCD104114591F40D6EAEC06A0053910953944B1902D9F43CFEACAF5A3FA4FC4C60B656367QFy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89A75203326F1F15FD241BAEE9C8FACEA3CDCBEED6A1BAC340319E03EE640P9yAF" TargetMode="External"/><Relationship Id="rId17" Type="http://schemas.openxmlformats.org/officeDocument/2006/relationships/hyperlink" Target="consultantplus://offline/ref=02E89A75203326F1F15FD241BAEE9C8FACEA3CDCBEED6A1BAC340319E03EE640P9yA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89A75203326F1F15FD241BAEE9C8FACEA3CDCBEED6A1BAC340319E03EE640P9yAF" TargetMode="External"/><Relationship Id="rId20" Type="http://schemas.openxmlformats.org/officeDocument/2006/relationships/hyperlink" Target="consultantplus://offline/ref=E4D5BA1BCD104114591F40D6EAEC06A0053910953944B1902D9F43CFEACAF5A3FA4FC4C60B656D6FQFy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E89A75203326F1F15FD241BAEE9C8FACEA3CDCBEED6A1BAC340319E03EE640P9yA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89A75203326F1F15FD241BAEE9C8FACEA3CDCBEED6A1BAC340319E03EE640P9yA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2E89A75203326F1F15FD241BAEE9C8FACEA3CDCBEED6A1BAC340319E03EE640P9yAF" TargetMode="External"/><Relationship Id="rId19" Type="http://schemas.openxmlformats.org/officeDocument/2006/relationships/hyperlink" Target="consultantplus://offline/ref=E4D5BA1BCD104114591F40D6EAEC06A0053910953944B1902D9F43CFEACAF5A3FA4FC4C1Q0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89A75203326F1F15FD241BAEE9C8FACEA3CDCBEED6A1BAC340319E03EE640P9yAF" TargetMode="External"/><Relationship Id="rId14" Type="http://schemas.openxmlformats.org/officeDocument/2006/relationships/hyperlink" Target="consultantplus://offline/ref=02E89A75203326F1F15FD241BAEE9C8FACEA3CDCBEED6A1BAC340319E03EE640P9yAF" TargetMode="External"/><Relationship Id="rId22" Type="http://schemas.openxmlformats.org/officeDocument/2006/relationships/hyperlink" Target="consultantplus://offline/ref=E4D5BA1BCD104114591F40D6EAEC06A0053916953A44B1902D9F43CFEACAF5A3FA4FC4C60B656964QF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6597-E108-4BAD-9D4F-1FC7B892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10751</Words>
  <Characters>61282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Ingvarr</cp:lastModifiedBy>
  <cp:revision>3</cp:revision>
  <cp:lastPrinted>2015-06-01T07:13:00Z</cp:lastPrinted>
  <dcterms:created xsi:type="dcterms:W3CDTF">2015-09-25T08:42:00Z</dcterms:created>
  <dcterms:modified xsi:type="dcterms:W3CDTF">2015-12-07T20:04:00Z</dcterms:modified>
</cp:coreProperties>
</file>