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AF" w:rsidRPr="000F0E8C" w:rsidRDefault="002131AF" w:rsidP="000F0E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E8C"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:rsidR="002131AF" w:rsidRPr="000F0E8C" w:rsidRDefault="002131AF" w:rsidP="000F0E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F0E8C">
        <w:rPr>
          <w:rFonts w:ascii="Times New Roman" w:hAnsi="Times New Roman" w:cs="Times New Roman"/>
          <w:b/>
          <w:sz w:val="36"/>
          <w:szCs w:val="36"/>
        </w:rPr>
        <w:t>Большесельского</w:t>
      </w:r>
      <w:proofErr w:type="spellEnd"/>
      <w:r w:rsidRPr="000F0E8C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CA1815" w:rsidRPr="000F0E8C" w:rsidRDefault="00CA1815" w:rsidP="000F0E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E8C">
        <w:rPr>
          <w:rFonts w:ascii="Times New Roman" w:hAnsi="Times New Roman" w:cs="Times New Roman"/>
          <w:b/>
          <w:sz w:val="36"/>
          <w:szCs w:val="36"/>
        </w:rPr>
        <w:t>Ярославской области</w:t>
      </w:r>
    </w:p>
    <w:p w:rsidR="00C32B27" w:rsidRPr="000F0E8C" w:rsidRDefault="002131AF" w:rsidP="000F0E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E8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131AF" w:rsidRDefault="002131AF" w:rsidP="002131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31AF" w:rsidRPr="000F0E8C" w:rsidRDefault="00CA1815" w:rsidP="0021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8C">
        <w:rPr>
          <w:rFonts w:ascii="Times New Roman" w:hAnsi="Times New Roman" w:cs="Times New Roman"/>
          <w:sz w:val="24"/>
          <w:szCs w:val="24"/>
        </w:rPr>
        <w:t>О</w:t>
      </w:r>
      <w:r w:rsidR="002131AF" w:rsidRPr="000F0E8C">
        <w:rPr>
          <w:rFonts w:ascii="Times New Roman" w:hAnsi="Times New Roman" w:cs="Times New Roman"/>
          <w:sz w:val="24"/>
          <w:szCs w:val="24"/>
        </w:rPr>
        <w:t>т</w:t>
      </w:r>
      <w:r w:rsidRPr="000F0E8C">
        <w:rPr>
          <w:rFonts w:ascii="Times New Roman" w:hAnsi="Times New Roman" w:cs="Times New Roman"/>
          <w:sz w:val="24"/>
          <w:szCs w:val="24"/>
        </w:rPr>
        <w:t xml:space="preserve"> 10.12.2020</w:t>
      </w:r>
      <w:r w:rsidR="002131AF" w:rsidRPr="000F0E8C">
        <w:rPr>
          <w:rFonts w:ascii="Times New Roman" w:hAnsi="Times New Roman" w:cs="Times New Roman"/>
          <w:sz w:val="24"/>
          <w:szCs w:val="24"/>
        </w:rPr>
        <w:t xml:space="preserve">     №</w:t>
      </w:r>
      <w:r w:rsidR="000F0E8C" w:rsidRPr="000F0E8C">
        <w:rPr>
          <w:rFonts w:ascii="Times New Roman" w:hAnsi="Times New Roman" w:cs="Times New Roman"/>
          <w:sz w:val="24"/>
          <w:szCs w:val="24"/>
        </w:rPr>
        <w:t xml:space="preserve"> 71</w:t>
      </w:r>
    </w:p>
    <w:p w:rsidR="002131AF" w:rsidRPr="000F0E8C" w:rsidRDefault="002131AF" w:rsidP="0021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E8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F0E8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F0E8C">
        <w:rPr>
          <w:rFonts w:ascii="Times New Roman" w:hAnsi="Times New Roman" w:cs="Times New Roman"/>
          <w:sz w:val="24"/>
          <w:szCs w:val="24"/>
        </w:rPr>
        <w:t>ольшое Село</w:t>
      </w:r>
    </w:p>
    <w:p w:rsidR="002131AF" w:rsidRDefault="002131AF" w:rsidP="00213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1AF" w:rsidRPr="000F0E8C" w:rsidRDefault="002131AF" w:rsidP="002131AF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0F0E8C">
        <w:rPr>
          <w:rFonts w:ascii="Times New Roman" w:hAnsi="Times New Roman" w:cs="Times New Roman"/>
          <w:sz w:val="24"/>
          <w:szCs w:val="24"/>
        </w:rPr>
        <w:t>Об утверждении соглашений о передаче полномочий по осуществлению внешнего муниципального финансового контроля</w:t>
      </w:r>
    </w:p>
    <w:p w:rsidR="002131AF" w:rsidRDefault="002131AF" w:rsidP="002131AF">
      <w:pPr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2131AF" w:rsidRDefault="002131AF" w:rsidP="00752EFA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Бюджетного кодекса РФ, 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07.02.2011г. № 6-ФЗ</w:t>
      </w:r>
      <w:r w:rsidR="00752EF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Собрание представителей </w:t>
      </w:r>
      <w:proofErr w:type="spellStart"/>
      <w:r w:rsidR="00752EFA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752EFA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752EFA" w:rsidRDefault="00752EFA" w:rsidP="002131A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752EFA" w:rsidRDefault="00752EFA" w:rsidP="00752EFA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752EF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52EFA" w:rsidRDefault="00752EFA" w:rsidP="00752EFA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Соглашения о передаче полномочий по осуществлению внешнего муниципального финансового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7948">
        <w:rPr>
          <w:rFonts w:ascii="Times New Roman" w:hAnsi="Times New Roman" w:cs="Times New Roman"/>
          <w:sz w:val="28"/>
          <w:szCs w:val="28"/>
        </w:rPr>
        <w:t xml:space="preserve">, Благовещенского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9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E67948">
        <w:rPr>
          <w:rFonts w:ascii="Times New Roman" w:hAnsi="Times New Roman" w:cs="Times New Roman"/>
          <w:sz w:val="28"/>
          <w:szCs w:val="28"/>
        </w:rPr>
        <w:t>ниципального района с 01.01.2021г. по 31.12.2021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Вступает в силу с момента опубликования.</w:t>
      </w: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Распространяетс</w:t>
      </w:r>
      <w:r w:rsidR="00E67948">
        <w:rPr>
          <w:rFonts w:ascii="Times New Roman" w:hAnsi="Times New Roman" w:cs="Times New Roman"/>
          <w:sz w:val="28"/>
          <w:szCs w:val="28"/>
        </w:rPr>
        <w:t>я на правоотношения с 01.01.2021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EFA" w:rsidRDefault="00752EFA" w:rsidP="00752EF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52EFA" w:rsidRDefault="00752EFA" w:rsidP="00752EF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</w:t>
      </w:r>
      <w:r w:rsidR="00E67948">
        <w:rPr>
          <w:rFonts w:ascii="Times New Roman" w:hAnsi="Times New Roman" w:cs="Times New Roman"/>
          <w:sz w:val="28"/>
          <w:szCs w:val="28"/>
        </w:rPr>
        <w:t>Ф.Ю. Новиков</w:t>
      </w:r>
    </w:p>
    <w:p w:rsidR="00752EFA" w:rsidRDefault="00752EFA" w:rsidP="00752EF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2EFA" w:rsidRPr="00752EFA" w:rsidRDefault="00752EFA" w:rsidP="00752EF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</w:p>
    <w:sectPr w:rsidR="00752EFA" w:rsidRPr="00752EFA" w:rsidSect="00C3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1AF"/>
    <w:rsid w:val="000F0E8C"/>
    <w:rsid w:val="002131AF"/>
    <w:rsid w:val="00752EFA"/>
    <w:rsid w:val="009448EC"/>
    <w:rsid w:val="00A34BBE"/>
    <w:rsid w:val="00C32B27"/>
    <w:rsid w:val="00CA1815"/>
    <w:rsid w:val="00E213D1"/>
    <w:rsid w:val="00E6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E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Reviz1</dc:creator>
  <cp:lastModifiedBy>Kadrovik</cp:lastModifiedBy>
  <cp:revision>2</cp:revision>
  <cp:lastPrinted>2020-12-04T09:07:00Z</cp:lastPrinted>
  <dcterms:created xsi:type="dcterms:W3CDTF">2020-12-09T07:49:00Z</dcterms:created>
  <dcterms:modified xsi:type="dcterms:W3CDTF">2020-12-09T07:49:00Z</dcterms:modified>
</cp:coreProperties>
</file>