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ПЕРЕЧЕНЬ ВОПРОСОВ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для участников публичных консультаций по обсуждению проектов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нормативных правовых актов </w:t>
      </w:r>
      <w:proofErr w:type="spellStart"/>
      <w:r w:rsidRPr="00767A3F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767A3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E0C03" w:rsidRPr="00767A3F" w:rsidRDefault="00AE0C03" w:rsidP="00AE0C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Ярославской области </w:t>
      </w:r>
    </w:p>
    <w:p w:rsidR="00AE0C03" w:rsidRPr="00767A3F" w:rsidRDefault="00AE0C03" w:rsidP="00AE0C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1. Достигнет ли, по Вашей оценке, предлагаемое  правовое  регулирование тех целей, на которые оно направлено?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2. Является ли предлагаемое регулирование оптимальным способом  решения проблемы? 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3. Какие,   по  Вашей  оценке,  субъекты  предпринимательской  и  (или</w:t>
      </w:r>
      <w:proofErr w:type="gramStart"/>
      <w:r w:rsidRPr="00767A3F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Pr="00767A3F">
        <w:rPr>
          <w:rFonts w:ascii="Times New Roman" w:hAnsi="Times New Roman" w:cs="Times New Roman"/>
          <w:sz w:val="24"/>
          <w:szCs w:val="24"/>
        </w:rPr>
        <w:t xml:space="preserve">нвестиционной   деятельности   будут   затронуты   предложенным   правовым регулированием (по видам экономической деятельности, отраслям и др.)? 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4. Какие  риски  и негативные  последствия  могут  возникнуть  в случае принятия предлагаемого регулирования? 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5. Какие  выгоды  и преимущества  могут  возникнуть  в случае  принятия предлагаемого регулирования? 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(краткое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6. Существуют  ли  альтернативные  (менее   затратные  и  (или)   более эффективные) способы решения проблемы? 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краткое обоснование позиции)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7. Существуют   ли,   по   Вашему   мнению,   в  предлагаемом  правовом регулировании     положения,     необоснованно     затрудняющие     ведение предпринимательской и инвестиционной деятельности (возникновение избыточных обязанностей, необоснованный рост отдельных видов затрат,  появление  новых видов затрат, избыточные запреты и ограничения и др.)?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(краткое обоснование позиции и (или) указание на конкретные примеры)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8. Иные замечания, предложения, которые, по Вашему мнению,  необходимо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>учесть в рамках оценки регулирующего воздействия _________________________________________________________________________</w:t>
      </w:r>
    </w:p>
    <w:p w:rsidR="00AE0C03" w:rsidRPr="00767A3F" w:rsidRDefault="00AE0C03" w:rsidP="00AE0C03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67A3F">
        <w:rPr>
          <w:rFonts w:ascii="Times New Roman" w:hAnsi="Times New Roman" w:cs="Times New Roman"/>
          <w:sz w:val="24"/>
          <w:szCs w:val="24"/>
        </w:rPr>
        <w:t xml:space="preserve">                           (текстовое описание)</w:t>
      </w: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E0C03" w:rsidRPr="00767A3F" w:rsidRDefault="00AE0C03" w:rsidP="00AE0C0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1276" w:rsidRPr="00767A3F" w:rsidRDefault="00671276" w:rsidP="00AE0C03">
      <w:pPr>
        <w:rPr>
          <w:rFonts w:ascii="Times New Roman" w:hAnsi="Times New Roman"/>
          <w:sz w:val="24"/>
          <w:szCs w:val="24"/>
        </w:rPr>
      </w:pPr>
    </w:p>
    <w:sectPr w:rsidR="00671276" w:rsidRPr="00767A3F" w:rsidSect="00F6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C03"/>
    <w:rsid w:val="001D6264"/>
    <w:rsid w:val="002706F9"/>
    <w:rsid w:val="00447D5A"/>
    <w:rsid w:val="00480B5D"/>
    <w:rsid w:val="00493F2C"/>
    <w:rsid w:val="00671276"/>
    <w:rsid w:val="006E1120"/>
    <w:rsid w:val="00767A3F"/>
    <w:rsid w:val="007C653D"/>
    <w:rsid w:val="008664DF"/>
    <w:rsid w:val="008F1308"/>
    <w:rsid w:val="008F1B47"/>
    <w:rsid w:val="00925B4E"/>
    <w:rsid w:val="00941192"/>
    <w:rsid w:val="009B7BE6"/>
    <w:rsid w:val="009C7F9B"/>
    <w:rsid w:val="00A429E5"/>
    <w:rsid w:val="00A848AF"/>
    <w:rsid w:val="00AE0C03"/>
    <w:rsid w:val="00CC5E3A"/>
    <w:rsid w:val="00D67C22"/>
    <w:rsid w:val="00E57508"/>
    <w:rsid w:val="00F0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E0C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</dc:creator>
  <cp:lastModifiedBy>ЖКХ5</cp:lastModifiedBy>
  <cp:revision>2</cp:revision>
  <dcterms:created xsi:type="dcterms:W3CDTF">2021-11-08T06:06:00Z</dcterms:created>
  <dcterms:modified xsi:type="dcterms:W3CDTF">2021-11-08T06:06:00Z</dcterms:modified>
</cp:coreProperties>
</file>