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BA" w:rsidRPr="0012502F" w:rsidRDefault="00FF16BA" w:rsidP="00FF16BA">
      <w:pPr>
        <w:pStyle w:val="1"/>
        <w:jc w:val="right"/>
        <w:rPr>
          <w:b/>
          <w:sz w:val="28"/>
          <w:szCs w:val="28"/>
        </w:rPr>
      </w:pPr>
      <w:r>
        <w:rPr>
          <w:b/>
          <w:sz w:val="28"/>
          <w:szCs w:val="28"/>
        </w:rPr>
        <w:t>ПРОЕКТ</w:t>
      </w:r>
    </w:p>
    <w:p w:rsidR="00FF16BA" w:rsidRDefault="00FF16BA" w:rsidP="00FF16BA">
      <w:pPr>
        <w:pStyle w:val="1"/>
        <w:jc w:val="center"/>
        <w:rPr>
          <w:b/>
          <w:sz w:val="52"/>
        </w:rPr>
      </w:pPr>
      <w:r>
        <w:rPr>
          <w:b/>
          <w:sz w:val="52"/>
        </w:rPr>
        <w:t>П О С Т А Н О В Л Е Н И Е</w:t>
      </w:r>
    </w:p>
    <w:p w:rsidR="00FF16BA" w:rsidRDefault="00FF16BA" w:rsidP="00FF16BA">
      <w:pPr>
        <w:jc w:val="center"/>
      </w:pPr>
    </w:p>
    <w:p w:rsidR="00FF16BA" w:rsidRDefault="00FF16BA" w:rsidP="00FF16BA">
      <w:pPr>
        <w:jc w:val="center"/>
      </w:pPr>
      <w:r>
        <w:t>АДМИНИСТРАЦИИ  БОЛЬШЕСЕЛЬСКОГО МУНИЦИПАЛЬНОГО РАЙОНА</w:t>
      </w:r>
    </w:p>
    <w:p w:rsidR="00FF16BA" w:rsidRDefault="00FF16BA" w:rsidP="00FF16BA"/>
    <w:p w:rsidR="00FF16BA" w:rsidRDefault="00FF16BA" w:rsidP="00FF16BA">
      <w:pPr>
        <w:rPr>
          <w:sz w:val="24"/>
        </w:rPr>
      </w:pPr>
      <w:r>
        <w:rPr>
          <w:sz w:val="24"/>
        </w:rPr>
        <w:t xml:space="preserve">от                              №  </w:t>
      </w:r>
    </w:p>
    <w:p w:rsidR="00FF16BA" w:rsidRDefault="00FF16BA" w:rsidP="00FF16BA">
      <w:pPr>
        <w:rPr>
          <w:sz w:val="24"/>
        </w:rPr>
      </w:pPr>
      <w:r>
        <w:rPr>
          <w:sz w:val="24"/>
        </w:rPr>
        <w:t>с. Большое Село</w:t>
      </w:r>
    </w:p>
    <w:p w:rsidR="00FF16BA" w:rsidRPr="00A84252" w:rsidRDefault="00FF16BA" w:rsidP="00FF16BA">
      <w:pPr>
        <w:rPr>
          <w:sz w:val="24"/>
        </w:rPr>
      </w:pPr>
    </w:p>
    <w:p w:rsidR="003E71C0" w:rsidRPr="00293E63" w:rsidRDefault="003E71C0" w:rsidP="003E71C0">
      <w:pPr>
        <w:rPr>
          <w:sz w:val="24"/>
          <w:szCs w:val="24"/>
        </w:rPr>
      </w:pPr>
      <w:r>
        <w:rPr>
          <w:sz w:val="24"/>
        </w:rPr>
        <w:t xml:space="preserve">О внесении изменений </w:t>
      </w:r>
      <w:r w:rsidRPr="00293E63">
        <w:rPr>
          <w:sz w:val="24"/>
          <w:szCs w:val="24"/>
        </w:rPr>
        <w:t xml:space="preserve">в Постановление </w:t>
      </w:r>
    </w:p>
    <w:p w:rsidR="003E71C0" w:rsidRPr="00293E63" w:rsidRDefault="003E71C0" w:rsidP="003E71C0">
      <w:pPr>
        <w:rPr>
          <w:sz w:val="24"/>
          <w:szCs w:val="24"/>
        </w:rPr>
      </w:pPr>
      <w:r>
        <w:rPr>
          <w:sz w:val="24"/>
          <w:szCs w:val="24"/>
        </w:rPr>
        <w:t xml:space="preserve">Администрации </w:t>
      </w:r>
      <w:r w:rsidRPr="00293E63">
        <w:rPr>
          <w:sz w:val="24"/>
          <w:szCs w:val="24"/>
        </w:rPr>
        <w:t>Большесельского муниципального</w:t>
      </w:r>
    </w:p>
    <w:p w:rsidR="003E71C0" w:rsidRDefault="00F62A7A" w:rsidP="003E71C0">
      <w:pPr>
        <w:rPr>
          <w:sz w:val="24"/>
          <w:szCs w:val="24"/>
        </w:rPr>
      </w:pPr>
      <w:r>
        <w:rPr>
          <w:sz w:val="24"/>
          <w:szCs w:val="24"/>
        </w:rPr>
        <w:t>района от 17.03.2021</w:t>
      </w:r>
      <w:r w:rsidR="003E71C0" w:rsidRPr="00293E63">
        <w:rPr>
          <w:sz w:val="24"/>
          <w:szCs w:val="24"/>
        </w:rPr>
        <w:t>г</w:t>
      </w:r>
      <w:r w:rsidR="003E71C0" w:rsidRPr="00637916">
        <w:rPr>
          <w:sz w:val="24"/>
          <w:szCs w:val="24"/>
        </w:rPr>
        <w:t>.</w:t>
      </w:r>
      <w:r w:rsidR="003E71C0" w:rsidRPr="00293E63">
        <w:rPr>
          <w:sz w:val="24"/>
          <w:szCs w:val="24"/>
        </w:rPr>
        <w:t xml:space="preserve"> </w:t>
      </w:r>
      <w:r>
        <w:rPr>
          <w:sz w:val="24"/>
          <w:szCs w:val="24"/>
        </w:rPr>
        <w:t>№ 17</w:t>
      </w:r>
      <w:r w:rsidR="00BC2863">
        <w:rPr>
          <w:sz w:val="24"/>
          <w:szCs w:val="24"/>
        </w:rPr>
        <w:t>3</w:t>
      </w:r>
      <w:r w:rsidR="003E71C0">
        <w:rPr>
          <w:sz w:val="24"/>
          <w:szCs w:val="24"/>
        </w:rPr>
        <w:t xml:space="preserve"> </w:t>
      </w:r>
    </w:p>
    <w:p w:rsidR="00F62A7A" w:rsidRPr="00F62A7A" w:rsidRDefault="00FF16BA" w:rsidP="00F62A7A">
      <w:pPr>
        <w:jc w:val="both"/>
        <w:rPr>
          <w:sz w:val="24"/>
          <w:szCs w:val="24"/>
        </w:rPr>
      </w:pPr>
      <w:r w:rsidRPr="00293E63">
        <w:rPr>
          <w:sz w:val="24"/>
          <w:szCs w:val="24"/>
        </w:rPr>
        <w:t xml:space="preserve">    </w:t>
      </w:r>
      <w:r>
        <w:t>     </w:t>
      </w:r>
      <w:r>
        <w:br/>
        <w:t>    </w:t>
      </w:r>
      <w:r>
        <w:tab/>
        <w:t> </w:t>
      </w:r>
      <w:r w:rsidR="00F62A7A" w:rsidRPr="00F62A7A">
        <w:rPr>
          <w:sz w:val="24"/>
          <w:szCs w:val="24"/>
        </w:rPr>
        <w:t>В соотв</w:t>
      </w:r>
      <w:r w:rsidR="00F62A7A">
        <w:rPr>
          <w:sz w:val="24"/>
          <w:szCs w:val="24"/>
        </w:rPr>
        <w:t xml:space="preserve">етствии с Федеральным законом </w:t>
      </w:r>
      <w:hyperlink r:id="rId6" w:history="1">
        <w:r w:rsidR="00F62A7A" w:rsidRPr="00F62A7A">
          <w:rPr>
            <w:sz w:val="24"/>
            <w:szCs w:val="24"/>
          </w:rPr>
          <w:t>от 24 июля 2007 года № 209-ФЗ</w:t>
        </w:r>
      </w:hyperlink>
      <w:r w:rsidR="00F62A7A" w:rsidRPr="00F62A7A">
        <w:rPr>
          <w:b/>
          <w:sz w:val="24"/>
          <w:szCs w:val="24"/>
        </w:rPr>
        <w:t xml:space="preserve"> </w:t>
      </w:r>
      <w:r w:rsidR="00F62A7A">
        <w:rPr>
          <w:sz w:val="24"/>
          <w:szCs w:val="24"/>
        </w:rPr>
        <w:t>«</w:t>
      </w:r>
      <w:r w:rsidR="00F62A7A" w:rsidRPr="00F62A7A">
        <w:rPr>
          <w:sz w:val="24"/>
          <w:szCs w:val="24"/>
        </w:rPr>
        <w:t>О развитии малого и среднего предпринимате</w:t>
      </w:r>
      <w:r w:rsidR="00F62A7A">
        <w:rPr>
          <w:sz w:val="24"/>
          <w:szCs w:val="24"/>
        </w:rPr>
        <w:t>льства в Российской Федерации»</w:t>
      </w:r>
      <w:r w:rsidR="00F62A7A" w:rsidRPr="00F62A7A">
        <w:rPr>
          <w:sz w:val="24"/>
          <w:szCs w:val="24"/>
        </w:rPr>
        <w:t>, Администрация района</w:t>
      </w:r>
    </w:p>
    <w:p w:rsidR="00FF16BA" w:rsidRDefault="00FF16BA" w:rsidP="00F62A7A">
      <w:pPr>
        <w:jc w:val="both"/>
        <w:rPr>
          <w:sz w:val="24"/>
        </w:rPr>
      </w:pPr>
    </w:p>
    <w:p w:rsidR="00FF16BA" w:rsidRDefault="00FF16BA" w:rsidP="00FF16BA">
      <w:pPr>
        <w:ind w:firstLine="720"/>
        <w:jc w:val="both"/>
        <w:rPr>
          <w:sz w:val="24"/>
        </w:rPr>
      </w:pPr>
      <w:r>
        <w:rPr>
          <w:sz w:val="24"/>
        </w:rPr>
        <w:t>ПОСТАНОВЛЯЕТ:</w:t>
      </w:r>
    </w:p>
    <w:p w:rsidR="00CF1A1C" w:rsidRDefault="00CF1A1C" w:rsidP="00FF16BA">
      <w:pPr>
        <w:ind w:firstLine="720"/>
        <w:jc w:val="both"/>
        <w:rPr>
          <w:sz w:val="24"/>
        </w:rPr>
      </w:pPr>
    </w:p>
    <w:p w:rsidR="006204B0" w:rsidRPr="009B5697" w:rsidRDefault="003E71C0" w:rsidP="003E71C0">
      <w:pPr>
        <w:pStyle w:val="a6"/>
        <w:numPr>
          <w:ilvl w:val="0"/>
          <w:numId w:val="2"/>
        </w:numPr>
        <w:ind w:left="0" w:firstLine="567"/>
        <w:jc w:val="both"/>
        <w:rPr>
          <w:sz w:val="24"/>
          <w:szCs w:val="24"/>
        </w:rPr>
      </w:pPr>
      <w:proofErr w:type="gramStart"/>
      <w:r w:rsidRPr="003E71C0">
        <w:rPr>
          <w:sz w:val="24"/>
        </w:rPr>
        <w:t xml:space="preserve">Внести в </w:t>
      </w:r>
      <w:r>
        <w:rPr>
          <w:sz w:val="24"/>
        </w:rPr>
        <w:t>постановление Администрации Большесельс</w:t>
      </w:r>
      <w:r w:rsidR="007C545F">
        <w:rPr>
          <w:sz w:val="24"/>
        </w:rPr>
        <w:t>ког</w:t>
      </w:r>
      <w:r w:rsidR="00F62A7A">
        <w:rPr>
          <w:sz w:val="24"/>
        </w:rPr>
        <w:t>о муниципального района от 17.03.2021г. № 17</w:t>
      </w:r>
      <w:r w:rsidR="00754D9E">
        <w:rPr>
          <w:sz w:val="24"/>
        </w:rPr>
        <w:t>3</w:t>
      </w:r>
      <w:r w:rsidRPr="003E71C0">
        <w:rPr>
          <w:sz w:val="24"/>
        </w:rPr>
        <w:t xml:space="preserve"> «</w:t>
      </w:r>
      <w:r w:rsidR="00F62A7A">
        <w:rPr>
          <w:sz w:val="24"/>
        </w:rPr>
        <w:t xml:space="preserve">Об утверждении </w:t>
      </w:r>
      <w:r w:rsidR="00F62A7A" w:rsidRPr="009B5697">
        <w:rPr>
          <w:sz w:val="24"/>
          <w:szCs w:val="24"/>
        </w:rPr>
        <w:t xml:space="preserve">Порядка и условий предоставления во владение и (или) в пользование имущества, включенного в Перечень муниципального имущества, </w:t>
      </w:r>
      <w:r w:rsidR="00F62A7A" w:rsidRPr="009B5697">
        <w:rPr>
          <w:rFonts w:eastAsia="Calibri"/>
          <w:sz w:val="24"/>
          <w:szCs w:val="24"/>
        </w:rPr>
        <w:t>свободного от прав третьих лиц (</w:t>
      </w:r>
      <w:r w:rsidR="00F62A7A" w:rsidRPr="009B5697">
        <w:rPr>
          <w:sz w:val="24"/>
          <w:szCs w:val="24"/>
        </w:rPr>
        <w:t xml:space="preserve">за исключением права хозяйственного ведения, права оперативного управления, а также </w:t>
      </w:r>
      <w:r w:rsidR="00F62A7A" w:rsidRPr="009B5697">
        <w:rPr>
          <w:rFonts w:eastAsia="Calibri"/>
          <w:sz w:val="24"/>
          <w:szCs w:val="24"/>
        </w:rPr>
        <w:t>имущественных прав субъектов малого и среднего предпринимательства)</w:t>
      </w:r>
      <w:r w:rsidRPr="009B5697">
        <w:rPr>
          <w:sz w:val="24"/>
          <w:szCs w:val="24"/>
        </w:rPr>
        <w:t xml:space="preserve">», </w:t>
      </w:r>
      <w:r w:rsidR="006204B0" w:rsidRPr="009B5697">
        <w:rPr>
          <w:sz w:val="24"/>
          <w:szCs w:val="24"/>
        </w:rPr>
        <w:t>следующие изменения:</w:t>
      </w:r>
      <w:proofErr w:type="gramEnd"/>
    </w:p>
    <w:p w:rsidR="00754D9E" w:rsidRPr="009B5697" w:rsidRDefault="00DA4556" w:rsidP="00754D9E">
      <w:pPr>
        <w:pStyle w:val="a6"/>
        <w:numPr>
          <w:ilvl w:val="1"/>
          <w:numId w:val="2"/>
        </w:numPr>
        <w:jc w:val="both"/>
        <w:rPr>
          <w:sz w:val="24"/>
          <w:szCs w:val="24"/>
        </w:rPr>
      </w:pPr>
      <w:r w:rsidRPr="009B5697">
        <w:rPr>
          <w:sz w:val="24"/>
          <w:szCs w:val="24"/>
        </w:rPr>
        <w:t>Пункт 2.3</w:t>
      </w:r>
      <w:r w:rsidR="007928BB" w:rsidRPr="009B5697">
        <w:rPr>
          <w:sz w:val="24"/>
          <w:szCs w:val="24"/>
        </w:rPr>
        <w:t xml:space="preserve">. Порядка </w:t>
      </w:r>
      <w:r w:rsidR="006204B0" w:rsidRPr="009B5697">
        <w:rPr>
          <w:sz w:val="24"/>
          <w:szCs w:val="24"/>
        </w:rPr>
        <w:t xml:space="preserve">изложить </w:t>
      </w:r>
      <w:r w:rsidR="00754D9E" w:rsidRPr="009B5697">
        <w:rPr>
          <w:sz w:val="24"/>
          <w:szCs w:val="24"/>
        </w:rPr>
        <w:t>в следующей редакции:</w:t>
      </w:r>
    </w:p>
    <w:p w:rsidR="00DA4556" w:rsidRPr="009B5697" w:rsidRDefault="00754D9E" w:rsidP="00DA4556">
      <w:pPr>
        <w:ind w:firstLine="567"/>
        <w:rPr>
          <w:sz w:val="24"/>
          <w:szCs w:val="24"/>
        </w:rPr>
      </w:pPr>
      <w:r w:rsidRPr="009B5697">
        <w:rPr>
          <w:sz w:val="24"/>
          <w:szCs w:val="24"/>
        </w:rPr>
        <w:t xml:space="preserve">« </w:t>
      </w:r>
      <w:bookmarkStart w:id="0" w:name="sub_11"/>
      <w:r w:rsidR="00DA4556" w:rsidRPr="009B5697">
        <w:rPr>
          <w:sz w:val="24"/>
          <w:szCs w:val="24"/>
        </w:rPr>
        <w:t>2.3. В оказании поддержки отказывается в случае, если:</w:t>
      </w:r>
    </w:p>
    <w:p w:rsidR="00DA4556" w:rsidRPr="009B5697" w:rsidRDefault="00DA4556" w:rsidP="00DA4556">
      <w:pPr>
        <w:widowControl w:val="0"/>
        <w:autoSpaceDE w:val="0"/>
        <w:autoSpaceDN w:val="0"/>
        <w:adjustRightInd w:val="0"/>
        <w:ind w:firstLine="720"/>
        <w:jc w:val="both"/>
        <w:rPr>
          <w:rFonts w:ascii="Roboto" w:hAnsi="Roboto"/>
          <w:color w:val="000000"/>
          <w:sz w:val="24"/>
          <w:szCs w:val="24"/>
        </w:rPr>
      </w:pPr>
      <w:proofErr w:type="gramStart"/>
      <w:r w:rsidRPr="009B5697">
        <w:rPr>
          <w:sz w:val="24"/>
          <w:szCs w:val="24"/>
        </w:rPr>
        <w:t xml:space="preserve">- </w:t>
      </w:r>
      <w:r w:rsidRPr="009B5697">
        <w:rPr>
          <w:rFonts w:ascii="Roboto" w:hAnsi="Roboto"/>
          <w:color w:val="000000"/>
          <w:sz w:val="24"/>
          <w:szCs w:val="24"/>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bookmarkEnd w:id="0"/>
    <w:p w:rsidR="00DA4556" w:rsidRPr="009B5697" w:rsidRDefault="00DA4556" w:rsidP="00DA4556">
      <w:pPr>
        <w:widowControl w:val="0"/>
        <w:autoSpaceDE w:val="0"/>
        <w:autoSpaceDN w:val="0"/>
        <w:adjustRightInd w:val="0"/>
        <w:ind w:firstLine="720"/>
        <w:jc w:val="both"/>
        <w:rPr>
          <w:sz w:val="24"/>
          <w:szCs w:val="24"/>
        </w:rPr>
      </w:pPr>
      <w:r w:rsidRPr="009B5697">
        <w:rPr>
          <w:sz w:val="24"/>
          <w:szCs w:val="24"/>
        </w:rPr>
        <w:t>- не выполнены условия оказания поддержки;</w:t>
      </w:r>
    </w:p>
    <w:p w:rsidR="00DA4556" w:rsidRPr="009B5697" w:rsidRDefault="00DA4556" w:rsidP="00DA4556">
      <w:pPr>
        <w:widowControl w:val="0"/>
        <w:autoSpaceDE w:val="0"/>
        <w:autoSpaceDN w:val="0"/>
        <w:adjustRightInd w:val="0"/>
        <w:ind w:firstLine="720"/>
        <w:jc w:val="both"/>
        <w:rPr>
          <w:sz w:val="24"/>
          <w:szCs w:val="24"/>
        </w:rPr>
      </w:pPr>
      <w:r w:rsidRPr="009B5697">
        <w:rPr>
          <w:sz w:val="24"/>
          <w:szCs w:val="24"/>
        </w:rPr>
        <w:t>- ранее в отношении заявителя - субъекта малого и</w:t>
      </w:r>
      <w:r w:rsidR="002F2724" w:rsidRPr="009B5697">
        <w:rPr>
          <w:sz w:val="24"/>
          <w:szCs w:val="24"/>
        </w:rPr>
        <w:t xml:space="preserve"> среднего предпринимательства </w:t>
      </w:r>
      <w:r w:rsidRPr="009B5697">
        <w:rPr>
          <w:sz w:val="24"/>
          <w:szCs w:val="24"/>
        </w:rPr>
        <w:t xml:space="preserve">было принято решение об оказании аналогичной поддержки (поддержки, </w:t>
      </w:r>
      <w:proofErr w:type="gramStart"/>
      <w:r w:rsidRPr="009B5697">
        <w:rPr>
          <w:sz w:val="24"/>
          <w:szCs w:val="24"/>
        </w:rPr>
        <w:t>условия</w:t>
      </w:r>
      <w:proofErr w:type="gramEnd"/>
      <w:r w:rsidRPr="009B5697">
        <w:rPr>
          <w:sz w:val="24"/>
          <w:szCs w:val="24"/>
        </w:rPr>
        <w:t xml:space="preserve"> оказания которой совпадают, включая форму, вид поддержки и цели ее оказания) и сроки ее оказания не истекли;</w:t>
      </w:r>
    </w:p>
    <w:p w:rsidR="00754D9E" w:rsidRPr="009B5697" w:rsidRDefault="00DA4556" w:rsidP="00AE73C3">
      <w:pPr>
        <w:widowControl w:val="0"/>
        <w:autoSpaceDE w:val="0"/>
        <w:autoSpaceDN w:val="0"/>
        <w:adjustRightInd w:val="0"/>
        <w:ind w:firstLine="720"/>
        <w:jc w:val="both"/>
        <w:rPr>
          <w:sz w:val="24"/>
          <w:szCs w:val="24"/>
        </w:rPr>
      </w:pPr>
      <w:proofErr w:type="gramStart"/>
      <w:r w:rsidRPr="009B5697">
        <w:rPr>
          <w:sz w:val="24"/>
          <w:szCs w:val="24"/>
        </w:rPr>
        <w:t xml:space="preserve">- </w:t>
      </w:r>
      <w:r w:rsidRPr="009B5697">
        <w:rPr>
          <w:rFonts w:ascii="Roboto" w:hAnsi="Roboto"/>
          <w:color w:val="000000"/>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9B5697">
        <w:rPr>
          <w:rFonts w:ascii="Roboto" w:hAnsi="Roboto"/>
          <w:color w:val="000000"/>
          <w:sz w:val="24"/>
          <w:szCs w:val="24"/>
        </w:rPr>
        <w:t xml:space="preserve"> средств поддержки или представлением недостоверных сведений и документов, </w:t>
      </w:r>
      <w:proofErr w:type="gramStart"/>
      <w:r w:rsidRPr="009B5697">
        <w:rPr>
          <w:rFonts w:ascii="Roboto" w:hAnsi="Roboto"/>
          <w:color w:val="000000"/>
          <w:sz w:val="24"/>
          <w:szCs w:val="24"/>
        </w:rPr>
        <w:t>с даты признания</w:t>
      </w:r>
      <w:proofErr w:type="gramEnd"/>
      <w:r w:rsidRPr="009B5697">
        <w:rPr>
          <w:rFonts w:ascii="Roboto" w:hAnsi="Roboto"/>
          <w:color w:val="000000"/>
          <w:sz w:val="24"/>
          <w:szCs w:val="24"/>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9B5697">
        <w:rPr>
          <w:rFonts w:ascii="Roboto" w:hAnsi="Roboto"/>
          <w:color w:val="000000"/>
          <w:sz w:val="24"/>
          <w:szCs w:val="24"/>
        </w:rPr>
        <w:t>оказавшими</w:t>
      </w:r>
      <w:proofErr w:type="gramEnd"/>
      <w:r w:rsidRPr="009B5697">
        <w:rPr>
          <w:rFonts w:ascii="Roboto" w:hAnsi="Roboto"/>
          <w:color w:val="000000"/>
          <w:sz w:val="24"/>
          <w:szCs w:val="24"/>
        </w:rPr>
        <w:t xml:space="preserve"> поддержку, выявлены нарушения субъектом малого или среднего предпринимательства поряд</w:t>
      </w:r>
      <w:r w:rsidR="00AE73C3" w:rsidRPr="009B5697">
        <w:rPr>
          <w:rFonts w:ascii="Roboto" w:hAnsi="Roboto"/>
          <w:color w:val="000000"/>
          <w:sz w:val="24"/>
          <w:szCs w:val="24"/>
        </w:rPr>
        <w:t>ка и условий оказания поддержки»</w:t>
      </w:r>
      <w:r w:rsidR="00754D9E" w:rsidRPr="009B5697">
        <w:rPr>
          <w:sz w:val="24"/>
          <w:szCs w:val="24"/>
        </w:rPr>
        <w:t>.</w:t>
      </w:r>
    </w:p>
    <w:p w:rsidR="00DA4556" w:rsidRPr="00DA4556" w:rsidRDefault="00DA4556" w:rsidP="00DA4556">
      <w:pPr>
        <w:widowControl w:val="0"/>
        <w:autoSpaceDE w:val="0"/>
        <w:autoSpaceDN w:val="0"/>
        <w:adjustRightInd w:val="0"/>
        <w:ind w:firstLine="720"/>
        <w:jc w:val="both"/>
        <w:rPr>
          <w:sz w:val="24"/>
          <w:szCs w:val="24"/>
        </w:rPr>
      </w:pPr>
      <w:r>
        <w:rPr>
          <w:sz w:val="24"/>
          <w:szCs w:val="24"/>
        </w:rPr>
        <w:t>2</w:t>
      </w:r>
      <w:r w:rsidRPr="00DA4556">
        <w:rPr>
          <w:sz w:val="24"/>
          <w:szCs w:val="24"/>
        </w:rPr>
        <w:t>. Опубликовать постановление в газете «</w:t>
      </w:r>
      <w:proofErr w:type="spellStart"/>
      <w:r w:rsidRPr="00DA4556">
        <w:rPr>
          <w:sz w:val="24"/>
          <w:szCs w:val="24"/>
        </w:rPr>
        <w:t>Большесельские</w:t>
      </w:r>
      <w:proofErr w:type="spellEnd"/>
      <w:r w:rsidRPr="00DA4556">
        <w:rPr>
          <w:sz w:val="24"/>
          <w:szCs w:val="24"/>
        </w:rPr>
        <w:t xml:space="preserve"> вести» и разместить на официальном сайте </w:t>
      </w:r>
      <w:proofErr w:type="spellStart"/>
      <w:r w:rsidRPr="00DA4556">
        <w:rPr>
          <w:sz w:val="24"/>
          <w:szCs w:val="24"/>
        </w:rPr>
        <w:t>Большесельского</w:t>
      </w:r>
      <w:proofErr w:type="spellEnd"/>
      <w:r w:rsidRPr="00DA4556">
        <w:rPr>
          <w:sz w:val="24"/>
          <w:szCs w:val="24"/>
        </w:rPr>
        <w:t xml:space="preserve"> района.</w:t>
      </w:r>
    </w:p>
    <w:p w:rsidR="00DA4556" w:rsidRPr="00DA4556" w:rsidRDefault="00DA4556" w:rsidP="00DA4556">
      <w:pPr>
        <w:widowControl w:val="0"/>
        <w:autoSpaceDE w:val="0"/>
        <w:autoSpaceDN w:val="0"/>
        <w:adjustRightInd w:val="0"/>
        <w:ind w:firstLine="720"/>
        <w:jc w:val="both"/>
        <w:rPr>
          <w:sz w:val="24"/>
          <w:szCs w:val="24"/>
        </w:rPr>
      </w:pPr>
      <w:r>
        <w:rPr>
          <w:sz w:val="24"/>
          <w:szCs w:val="24"/>
        </w:rPr>
        <w:t>3</w:t>
      </w:r>
      <w:r w:rsidRPr="00DA4556">
        <w:rPr>
          <w:sz w:val="24"/>
          <w:szCs w:val="24"/>
        </w:rPr>
        <w:t>. Постановление вступает в силу с момента его опубликования.</w:t>
      </w:r>
    </w:p>
    <w:p w:rsidR="00CF1A1C" w:rsidRDefault="00CF1A1C" w:rsidP="00FF16BA">
      <w:pPr>
        <w:jc w:val="both"/>
        <w:rPr>
          <w:sz w:val="24"/>
        </w:rPr>
      </w:pPr>
    </w:p>
    <w:p w:rsidR="00FF16BA" w:rsidRDefault="00B350F3" w:rsidP="00FF16BA">
      <w:pPr>
        <w:jc w:val="both"/>
        <w:rPr>
          <w:sz w:val="24"/>
        </w:rPr>
      </w:pPr>
      <w:r>
        <w:rPr>
          <w:sz w:val="24"/>
        </w:rPr>
        <w:t>Глав</w:t>
      </w:r>
      <w:r w:rsidR="007B7C89">
        <w:rPr>
          <w:sz w:val="24"/>
        </w:rPr>
        <w:t>а</w:t>
      </w:r>
      <w:r w:rsidR="00FF16BA">
        <w:rPr>
          <w:sz w:val="24"/>
        </w:rPr>
        <w:t xml:space="preserve"> </w:t>
      </w:r>
      <w:proofErr w:type="spellStart"/>
      <w:r w:rsidR="00FF16BA">
        <w:rPr>
          <w:sz w:val="24"/>
        </w:rPr>
        <w:t>Большесельского</w:t>
      </w:r>
      <w:proofErr w:type="spellEnd"/>
    </w:p>
    <w:p w:rsidR="00FF16BA" w:rsidRDefault="00FF16BA" w:rsidP="00FF16BA">
      <w:pPr>
        <w:jc w:val="both"/>
        <w:rPr>
          <w:sz w:val="24"/>
        </w:rPr>
      </w:pPr>
      <w:r>
        <w:rPr>
          <w:sz w:val="24"/>
        </w:rPr>
        <w:t xml:space="preserve">муниципального района                </w:t>
      </w:r>
      <w:r w:rsidR="00CF1A1C">
        <w:rPr>
          <w:sz w:val="24"/>
        </w:rPr>
        <w:t xml:space="preserve"> </w:t>
      </w:r>
      <w:r w:rsidR="00CF1A1C">
        <w:rPr>
          <w:sz w:val="24"/>
        </w:rPr>
        <w:tab/>
      </w:r>
      <w:r w:rsidR="00CF1A1C">
        <w:rPr>
          <w:sz w:val="24"/>
        </w:rPr>
        <w:tab/>
      </w:r>
      <w:r w:rsidR="00CF1A1C">
        <w:rPr>
          <w:sz w:val="24"/>
        </w:rPr>
        <w:tab/>
      </w:r>
      <w:r w:rsidR="00CF1A1C">
        <w:rPr>
          <w:sz w:val="24"/>
        </w:rPr>
        <w:tab/>
        <w:t xml:space="preserve">           </w:t>
      </w:r>
      <w:r w:rsidR="007B7C89">
        <w:rPr>
          <w:sz w:val="24"/>
        </w:rPr>
        <w:t xml:space="preserve">            </w:t>
      </w:r>
      <w:r w:rsidR="009B5697">
        <w:rPr>
          <w:sz w:val="24"/>
        </w:rPr>
        <w:t xml:space="preserve">                    </w:t>
      </w:r>
      <w:bookmarkStart w:id="1" w:name="_GoBack"/>
      <w:bookmarkEnd w:id="1"/>
      <w:r w:rsidR="007B7C89">
        <w:rPr>
          <w:sz w:val="24"/>
        </w:rPr>
        <w:t xml:space="preserve">         В.А. </w:t>
      </w:r>
      <w:proofErr w:type="spellStart"/>
      <w:r w:rsidR="007B7C89">
        <w:rPr>
          <w:sz w:val="24"/>
        </w:rPr>
        <w:t>Лубенин</w:t>
      </w:r>
      <w:proofErr w:type="spellEnd"/>
      <w:r>
        <w:rPr>
          <w:sz w:val="24"/>
        </w:rPr>
        <w:t xml:space="preserve">       </w:t>
      </w:r>
    </w:p>
    <w:p w:rsidR="00FF16BA" w:rsidRDefault="00FF16BA" w:rsidP="00FF16BA">
      <w:pPr>
        <w:jc w:val="both"/>
        <w:rPr>
          <w:sz w:val="24"/>
        </w:rPr>
      </w:pPr>
      <w:r>
        <w:rPr>
          <w:sz w:val="24"/>
        </w:rPr>
        <w:t xml:space="preserve"> </w:t>
      </w:r>
    </w:p>
    <w:p w:rsidR="00900010" w:rsidRDefault="00FF16BA" w:rsidP="00FF16BA">
      <w:pPr>
        <w:jc w:val="both"/>
        <w:rPr>
          <w:sz w:val="24"/>
        </w:rPr>
      </w:pPr>
      <w:r>
        <w:rPr>
          <w:sz w:val="24"/>
        </w:rPr>
        <w:lastRenderedPageBreak/>
        <w:t xml:space="preserve">Согласовано                                                         </w:t>
      </w:r>
      <w:r w:rsidR="00B350F3">
        <w:rPr>
          <w:sz w:val="24"/>
        </w:rPr>
        <w:t xml:space="preserve">                            </w:t>
      </w:r>
      <w:r w:rsidR="00B350F3">
        <w:rPr>
          <w:sz w:val="24"/>
        </w:rPr>
        <w:tab/>
        <w:t xml:space="preserve">        </w:t>
      </w:r>
      <w:r w:rsidR="00900010">
        <w:rPr>
          <w:sz w:val="24"/>
        </w:rPr>
        <w:t>Т.В. Романова</w:t>
      </w:r>
    </w:p>
    <w:p w:rsidR="00FF16BA" w:rsidRDefault="00900010" w:rsidP="00FF16BA">
      <w:pPr>
        <w:jc w:val="both"/>
        <w:rPr>
          <w:sz w:val="24"/>
        </w:rPr>
      </w:pPr>
      <w:r>
        <w:rPr>
          <w:sz w:val="24"/>
        </w:rPr>
        <w:t xml:space="preserve">                                                                                                                               </w:t>
      </w:r>
      <w:r w:rsidR="006204B0">
        <w:rPr>
          <w:sz w:val="24"/>
        </w:rPr>
        <w:t>Д.В. Белоусов</w:t>
      </w:r>
    </w:p>
    <w:p w:rsidR="009F1D35" w:rsidRDefault="009F1D35" w:rsidP="00FF16BA">
      <w:pPr>
        <w:jc w:val="both"/>
        <w:rPr>
          <w:sz w:val="24"/>
        </w:rPr>
      </w:pPr>
      <w:r>
        <w:rPr>
          <w:sz w:val="24"/>
        </w:rPr>
        <w:t xml:space="preserve">                                                                                                                              </w:t>
      </w:r>
    </w:p>
    <w:p w:rsidR="00FF16BA" w:rsidRDefault="00FF16BA" w:rsidP="00FF16BA">
      <w:pPr>
        <w:jc w:val="both"/>
        <w:rPr>
          <w:sz w:val="24"/>
        </w:rPr>
      </w:pPr>
      <w:r>
        <w:rPr>
          <w:sz w:val="24"/>
        </w:rPr>
        <w:t xml:space="preserve">Направить:                                      </w:t>
      </w:r>
    </w:p>
    <w:p w:rsidR="00FF16BA" w:rsidRDefault="00FF16BA" w:rsidP="00FF16BA">
      <w:pPr>
        <w:jc w:val="both"/>
        <w:rPr>
          <w:sz w:val="24"/>
        </w:rPr>
      </w:pPr>
      <w:proofErr w:type="spellStart"/>
      <w:r>
        <w:rPr>
          <w:sz w:val="24"/>
        </w:rPr>
        <w:t>ОИЗОГДАПКиООС</w:t>
      </w:r>
      <w:proofErr w:type="spellEnd"/>
      <w:r>
        <w:rPr>
          <w:sz w:val="24"/>
        </w:rPr>
        <w:t xml:space="preserve">                         </w:t>
      </w:r>
      <w:r w:rsidR="000F47D0">
        <w:rPr>
          <w:sz w:val="24"/>
        </w:rPr>
        <w:t>- 1</w:t>
      </w:r>
      <w:r>
        <w:rPr>
          <w:sz w:val="24"/>
        </w:rPr>
        <w:t xml:space="preserve"> экз.                                                                </w:t>
      </w:r>
    </w:p>
    <w:p w:rsidR="00FF16BA" w:rsidRDefault="00FF16BA" w:rsidP="00FF16BA">
      <w:pPr>
        <w:jc w:val="both"/>
        <w:rPr>
          <w:sz w:val="24"/>
        </w:rPr>
      </w:pPr>
      <w:r>
        <w:rPr>
          <w:sz w:val="24"/>
        </w:rPr>
        <w:t xml:space="preserve">Дело                                               </w:t>
      </w:r>
      <w:r>
        <w:rPr>
          <w:sz w:val="24"/>
        </w:rPr>
        <w:tab/>
        <w:t>- 2 экз.</w:t>
      </w:r>
    </w:p>
    <w:p w:rsidR="00FF16BA" w:rsidRDefault="00FF16BA" w:rsidP="00FF16BA">
      <w:pPr>
        <w:jc w:val="both"/>
        <w:rPr>
          <w:sz w:val="24"/>
        </w:rPr>
      </w:pPr>
    </w:p>
    <w:p w:rsidR="00FF16BA" w:rsidRDefault="00FF16BA" w:rsidP="00AE73C3">
      <w:pPr>
        <w:jc w:val="both"/>
        <w:rPr>
          <w:sz w:val="24"/>
        </w:rPr>
      </w:pPr>
      <w:r>
        <w:rPr>
          <w:sz w:val="24"/>
        </w:rPr>
        <w:t xml:space="preserve">Исполнитель                                                                         </w:t>
      </w:r>
      <w:r>
        <w:rPr>
          <w:sz w:val="24"/>
        </w:rPr>
        <w:tab/>
      </w:r>
      <w:r>
        <w:rPr>
          <w:sz w:val="24"/>
        </w:rPr>
        <w:tab/>
      </w:r>
      <w:r>
        <w:rPr>
          <w:sz w:val="24"/>
        </w:rPr>
        <w:tab/>
        <w:t xml:space="preserve"> </w:t>
      </w:r>
      <w:proofErr w:type="spellStart"/>
      <w:r w:rsidR="009F1D35">
        <w:rPr>
          <w:sz w:val="24"/>
        </w:rPr>
        <w:t>Полуян</w:t>
      </w:r>
      <w:proofErr w:type="spellEnd"/>
      <w:r w:rsidR="009F1D35">
        <w:rPr>
          <w:sz w:val="24"/>
        </w:rPr>
        <w:t xml:space="preserve"> Е.В.</w:t>
      </w:r>
    </w:p>
    <w:sectPr w:rsidR="00FF16BA" w:rsidSect="006204B0">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661"/>
    <w:multiLevelType w:val="hybridMultilevel"/>
    <w:tmpl w:val="15B0883E"/>
    <w:lvl w:ilvl="0" w:tplc="091E294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124E8E"/>
    <w:multiLevelType w:val="hybridMultilevel"/>
    <w:tmpl w:val="B28AD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A60418"/>
    <w:multiLevelType w:val="multilevel"/>
    <w:tmpl w:val="1FC2A564"/>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6E"/>
    <w:rsid w:val="00050479"/>
    <w:rsid w:val="00076ECF"/>
    <w:rsid w:val="000C04DB"/>
    <w:rsid w:val="000F47D0"/>
    <w:rsid w:val="001156AE"/>
    <w:rsid w:val="00142C67"/>
    <w:rsid w:val="00154E19"/>
    <w:rsid w:val="00164905"/>
    <w:rsid w:val="001D2966"/>
    <w:rsid w:val="00237BC2"/>
    <w:rsid w:val="002F2724"/>
    <w:rsid w:val="003204F0"/>
    <w:rsid w:val="003B54A8"/>
    <w:rsid w:val="003E321F"/>
    <w:rsid w:val="003E71C0"/>
    <w:rsid w:val="004C0224"/>
    <w:rsid w:val="004E428D"/>
    <w:rsid w:val="005233BD"/>
    <w:rsid w:val="005516CA"/>
    <w:rsid w:val="005B6656"/>
    <w:rsid w:val="006204B0"/>
    <w:rsid w:val="00695666"/>
    <w:rsid w:val="006A1B3A"/>
    <w:rsid w:val="00754D9E"/>
    <w:rsid w:val="00755E0A"/>
    <w:rsid w:val="007928BB"/>
    <w:rsid w:val="007B7C89"/>
    <w:rsid w:val="007C545F"/>
    <w:rsid w:val="0081726E"/>
    <w:rsid w:val="00900010"/>
    <w:rsid w:val="00901911"/>
    <w:rsid w:val="00940E91"/>
    <w:rsid w:val="0095667C"/>
    <w:rsid w:val="009B5697"/>
    <w:rsid w:val="009F1D35"/>
    <w:rsid w:val="00A1148A"/>
    <w:rsid w:val="00A65BD0"/>
    <w:rsid w:val="00A84A20"/>
    <w:rsid w:val="00A96BF1"/>
    <w:rsid w:val="00A96F75"/>
    <w:rsid w:val="00AE73C3"/>
    <w:rsid w:val="00AF15E3"/>
    <w:rsid w:val="00B218E8"/>
    <w:rsid w:val="00B350F3"/>
    <w:rsid w:val="00BC2863"/>
    <w:rsid w:val="00BE353B"/>
    <w:rsid w:val="00C2472C"/>
    <w:rsid w:val="00CF1A1C"/>
    <w:rsid w:val="00D15728"/>
    <w:rsid w:val="00D63EFB"/>
    <w:rsid w:val="00D750E4"/>
    <w:rsid w:val="00DA4556"/>
    <w:rsid w:val="00DC7538"/>
    <w:rsid w:val="00E11C8C"/>
    <w:rsid w:val="00E3467A"/>
    <w:rsid w:val="00E42D16"/>
    <w:rsid w:val="00EA42A0"/>
    <w:rsid w:val="00F62A7A"/>
    <w:rsid w:val="00FF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16BA"/>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726E"/>
    <w:pPr>
      <w:spacing w:before="30" w:after="30"/>
    </w:pPr>
    <w:rPr>
      <w:rFonts w:ascii="Arial" w:hAnsi="Arial" w:cs="Arial"/>
      <w:color w:val="332E2D"/>
      <w:spacing w:val="2"/>
      <w:sz w:val="24"/>
      <w:szCs w:val="24"/>
    </w:rPr>
  </w:style>
  <w:style w:type="character" w:customStyle="1" w:styleId="10">
    <w:name w:val="Заголовок 1 Знак"/>
    <w:basedOn w:val="a0"/>
    <w:link w:val="1"/>
    <w:rsid w:val="00FF16BA"/>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6A1B3A"/>
    <w:rPr>
      <w:rFonts w:ascii="Tahoma" w:hAnsi="Tahoma" w:cs="Tahoma"/>
      <w:sz w:val="16"/>
      <w:szCs w:val="16"/>
    </w:rPr>
  </w:style>
  <w:style w:type="character" w:customStyle="1" w:styleId="a5">
    <w:name w:val="Текст выноски Знак"/>
    <w:basedOn w:val="a0"/>
    <w:link w:val="a4"/>
    <w:uiPriority w:val="99"/>
    <w:semiHidden/>
    <w:rsid w:val="006A1B3A"/>
    <w:rPr>
      <w:rFonts w:ascii="Tahoma" w:eastAsia="Times New Roman" w:hAnsi="Tahoma" w:cs="Tahoma"/>
      <w:sz w:val="16"/>
      <w:szCs w:val="16"/>
      <w:lang w:eastAsia="ru-RU"/>
    </w:rPr>
  </w:style>
  <w:style w:type="paragraph" w:styleId="a6">
    <w:name w:val="List Paragraph"/>
    <w:aliases w:val="AH Paragraphe de liste,List Paragraph,Алроса_маркер (Уровень 4),Маркер,ПАРАГРАФ"/>
    <w:basedOn w:val="a"/>
    <w:link w:val="a7"/>
    <w:uiPriority w:val="34"/>
    <w:qFormat/>
    <w:rsid w:val="003E71C0"/>
    <w:pPr>
      <w:ind w:left="720"/>
      <w:contextualSpacing/>
    </w:pPr>
  </w:style>
  <w:style w:type="paragraph" w:styleId="2">
    <w:name w:val="Body Text 2"/>
    <w:basedOn w:val="a"/>
    <w:link w:val="20"/>
    <w:uiPriority w:val="99"/>
    <w:semiHidden/>
    <w:unhideWhenUsed/>
    <w:rsid w:val="00754D9E"/>
    <w:pPr>
      <w:spacing w:after="120" w:line="480" w:lineRule="auto"/>
    </w:pPr>
  </w:style>
  <w:style w:type="character" w:customStyle="1" w:styleId="20">
    <w:name w:val="Основной текст 2 Знак"/>
    <w:basedOn w:val="a0"/>
    <w:link w:val="2"/>
    <w:uiPriority w:val="99"/>
    <w:semiHidden/>
    <w:rsid w:val="00754D9E"/>
    <w:rPr>
      <w:rFonts w:ascii="Times New Roman" w:eastAsia="Times New Roman" w:hAnsi="Times New Roman" w:cs="Times New Roman"/>
      <w:sz w:val="20"/>
      <w:szCs w:val="20"/>
      <w:lang w:eastAsia="ru-RU"/>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7928B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16BA"/>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726E"/>
    <w:pPr>
      <w:spacing w:before="30" w:after="30"/>
    </w:pPr>
    <w:rPr>
      <w:rFonts w:ascii="Arial" w:hAnsi="Arial" w:cs="Arial"/>
      <w:color w:val="332E2D"/>
      <w:spacing w:val="2"/>
      <w:sz w:val="24"/>
      <w:szCs w:val="24"/>
    </w:rPr>
  </w:style>
  <w:style w:type="character" w:customStyle="1" w:styleId="10">
    <w:name w:val="Заголовок 1 Знак"/>
    <w:basedOn w:val="a0"/>
    <w:link w:val="1"/>
    <w:rsid w:val="00FF16BA"/>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6A1B3A"/>
    <w:rPr>
      <w:rFonts w:ascii="Tahoma" w:hAnsi="Tahoma" w:cs="Tahoma"/>
      <w:sz w:val="16"/>
      <w:szCs w:val="16"/>
    </w:rPr>
  </w:style>
  <w:style w:type="character" w:customStyle="1" w:styleId="a5">
    <w:name w:val="Текст выноски Знак"/>
    <w:basedOn w:val="a0"/>
    <w:link w:val="a4"/>
    <w:uiPriority w:val="99"/>
    <w:semiHidden/>
    <w:rsid w:val="006A1B3A"/>
    <w:rPr>
      <w:rFonts w:ascii="Tahoma" w:eastAsia="Times New Roman" w:hAnsi="Tahoma" w:cs="Tahoma"/>
      <w:sz w:val="16"/>
      <w:szCs w:val="16"/>
      <w:lang w:eastAsia="ru-RU"/>
    </w:rPr>
  </w:style>
  <w:style w:type="paragraph" w:styleId="a6">
    <w:name w:val="List Paragraph"/>
    <w:aliases w:val="AH Paragraphe de liste,List Paragraph,Алроса_маркер (Уровень 4),Маркер,ПАРАГРАФ"/>
    <w:basedOn w:val="a"/>
    <w:link w:val="a7"/>
    <w:uiPriority w:val="34"/>
    <w:qFormat/>
    <w:rsid w:val="003E71C0"/>
    <w:pPr>
      <w:ind w:left="720"/>
      <w:contextualSpacing/>
    </w:pPr>
  </w:style>
  <w:style w:type="paragraph" w:styleId="2">
    <w:name w:val="Body Text 2"/>
    <w:basedOn w:val="a"/>
    <w:link w:val="20"/>
    <w:uiPriority w:val="99"/>
    <w:semiHidden/>
    <w:unhideWhenUsed/>
    <w:rsid w:val="00754D9E"/>
    <w:pPr>
      <w:spacing w:after="120" w:line="480" w:lineRule="auto"/>
    </w:pPr>
  </w:style>
  <w:style w:type="character" w:customStyle="1" w:styleId="20">
    <w:name w:val="Основной текст 2 Знак"/>
    <w:basedOn w:val="a0"/>
    <w:link w:val="2"/>
    <w:uiPriority w:val="99"/>
    <w:semiHidden/>
    <w:rsid w:val="00754D9E"/>
    <w:rPr>
      <w:rFonts w:ascii="Times New Roman" w:eastAsia="Times New Roman" w:hAnsi="Times New Roman" w:cs="Times New Roman"/>
      <w:sz w:val="20"/>
      <w:szCs w:val="20"/>
      <w:lang w:eastAsia="ru-RU"/>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7928B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5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Большесельского МР</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ИЗОГД2</dc:creator>
  <cp:lastModifiedBy>Морозова</cp:lastModifiedBy>
  <cp:revision>3</cp:revision>
  <cp:lastPrinted>2021-11-15T13:30:00Z</cp:lastPrinted>
  <dcterms:created xsi:type="dcterms:W3CDTF">2023-05-03T08:10:00Z</dcterms:created>
  <dcterms:modified xsi:type="dcterms:W3CDTF">2023-05-03T13:07:00Z</dcterms:modified>
</cp:coreProperties>
</file>