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71" w:rsidRDefault="00381171" w:rsidP="00F15A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81171" w:rsidRDefault="00381171" w:rsidP="00F15A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6B85" w:rsidRPr="00212FDC" w:rsidRDefault="00F96B85" w:rsidP="00212FDC">
      <w:pPr>
        <w:keepNext/>
        <w:jc w:val="center"/>
        <w:outlineLvl w:val="1"/>
        <w:rPr>
          <w:rFonts w:ascii="Times New Roman" w:hAnsi="Times New Roman" w:cs="Times New Roman"/>
          <w:b/>
          <w:bCs/>
          <w:spacing w:val="140"/>
          <w:sz w:val="32"/>
          <w:szCs w:val="32"/>
        </w:rPr>
      </w:pPr>
      <w:r w:rsidRPr="00F96B85">
        <w:rPr>
          <w:rFonts w:ascii="Times New Roman" w:hAnsi="Times New Roman" w:cs="Times New Roman"/>
          <w:b/>
          <w:bCs/>
          <w:spacing w:val="140"/>
          <w:sz w:val="32"/>
          <w:szCs w:val="32"/>
        </w:rPr>
        <w:t>ПРИКАЗ</w:t>
      </w:r>
    </w:p>
    <w:p w:rsidR="00F96B85" w:rsidRPr="00F96B85" w:rsidRDefault="00F96B85" w:rsidP="00F96B85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96B85">
        <w:rPr>
          <w:rFonts w:ascii="Times New Roman" w:hAnsi="Times New Roman" w:cs="Times New Roman"/>
          <w:b/>
          <w:bCs/>
          <w:sz w:val="28"/>
          <w:szCs w:val="28"/>
        </w:rPr>
        <w:t>ФИНАНСОВОГО УПРАВЛЕНИЯ АДМИНИСТРАЦИИ БОЛЬШЕСЕЛЬСКОГО МУНИЦИПАЛЬНОГО РАЙОНА</w:t>
      </w:r>
    </w:p>
    <w:p w:rsidR="00F96B85" w:rsidRPr="00F96B85" w:rsidRDefault="00F96B85" w:rsidP="00F96B85">
      <w:pPr>
        <w:jc w:val="center"/>
        <w:rPr>
          <w:rFonts w:ascii="Times New Roman" w:hAnsi="Times New Roman" w:cs="Times New Roman"/>
          <w:b/>
          <w:bCs/>
        </w:rPr>
      </w:pPr>
    </w:p>
    <w:p w:rsidR="00F96B85" w:rsidRPr="00F96B85" w:rsidRDefault="00F96B85" w:rsidP="00F96B85">
      <w:pPr>
        <w:jc w:val="both"/>
        <w:rPr>
          <w:rFonts w:ascii="Times New Roman" w:hAnsi="Times New Roman" w:cs="Times New Roman"/>
          <w:sz w:val="28"/>
          <w:szCs w:val="28"/>
        </w:rPr>
      </w:pPr>
      <w:r w:rsidRPr="00F96B85">
        <w:rPr>
          <w:rFonts w:ascii="Times New Roman" w:hAnsi="Times New Roman" w:cs="Times New Roman"/>
          <w:sz w:val="28"/>
          <w:szCs w:val="28"/>
        </w:rPr>
        <w:t xml:space="preserve">От    </w:t>
      </w:r>
      <w:r w:rsidR="00212FDC">
        <w:rPr>
          <w:rFonts w:ascii="Times New Roman" w:hAnsi="Times New Roman" w:cs="Times New Roman"/>
          <w:sz w:val="28"/>
          <w:szCs w:val="28"/>
        </w:rPr>
        <w:t>19.12</w:t>
      </w:r>
      <w:r w:rsidR="006C2B21">
        <w:rPr>
          <w:rFonts w:ascii="Times New Roman" w:hAnsi="Times New Roman" w:cs="Times New Roman"/>
          <w:sz w:val="28"/>
          <w:szCs w:val="28"/>
        </w:rPr>
        <w:t>.2016</w:t>
      </w:r>
      <w:r w:rsidRPr="00F96B85">
        <w:rPr>
          <w:rFonts w:ascii="Times New Roman" w:hAnsi="Times New Roman" w:cs="Times New Roman"/>
          <w:sz w:val="28"/>
          <w:szCs w:val="28"/>
        </w:rPr>
        <w:t>г.      №</w:t>
      </w:r>
      <w:r w:rsidR="006C2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FDC" w:rsidRDefault="00212FDC" w:rsidP="00212FDC">
      <w:pPr>
        <w:pStyle w:val="a8"/>
        <w:tabs>
          <w:tab w:val="left" w:pos="4395"/>
        </w:tabs>
        <w:ind w:right="5244" w:firstLine="0"/>
        <w:jc w:val="left"/>
      </w:pPr>
      <w:r>
        <w:t xml:space="preserve">Об установлении потребности (отсутствия потребности) в межбюджетных трансфертах, предоставляемых бюджетам </w:t>
      </w:r>
      <w:r w:rsidR="001450DA">
        <w:t xml:space="preserve">поселений </w:t>
      </w:r>
      <w:r>
        <w:t>из районного бюджета в форме субсидий и иных межбюджетных трансфертов, имеющих целевое назначение</w:t>
      </w:r>
    </w:p>
    <w:p w:rsidR="00212FDC" w:rsidRDefault="00212FDC" w:rsidP="00212FDC">
      <w:pPr>
        <w:pStyle w:val="a8"/>
        <w:ind w:firstLine="709"/>
      </w:pPr>
    </w:p>
    <w:p w:rsidR="00212FDC" w:rsidRDefault="00212FDC" w:rsidP="00212FDC">
      <w:pPr>
        <w:pStyle w:val="a8"/>
        <w:ind w:firstLine="709"/>
      </w:pPr>
      <w:r>
        <w:t>В соответствии с пунктом 5 статьи 242 Бюджетного кодекса Российской Федерации в целях установления потребности (отсутствия потребности) в межбюджетных трансфертах, предоставляемых бюджетам</w:t>
      </w:r>
      <w:r w:rsidR="00255E35">
        <w:t xml:space="preserve"> поселений</w:t>
      </w:r>
      <w:r>
        <w:t xml:space="preserve"> из </w:t>
      </w:r>
      <w:r w:rsidR="00255E35">
        <w:t>районного</w:t>
      </w:r>
      <w:r>
        <w:t xml:space="preserve"> бюджета в форме субсидий и иных межбюджетных трансфертов, имеющих целевое назначение и не использованных в отчетном финансовом году. </w:t>
      </w:r>
    </w:p>
    <w:p w:rsidR="00212FDC" w:rsidRDefault="00212FDC" w:rsidP="00212FDC">
      <w:pPr>
        <w:pStyle w:val="a8"/>
        <w:ind w:firstLine="0"/>
      </w:pPr>
      <w:r>
        <w:t xml:space="preserve">           ФИНАНСОВОЕ УПРАВЛЕНИЕ АДМИНИСТРАЦИИ БОЛЬШЕСЕЛЬСКОГО МУНИЦИПАЛЬНОГО РАЙОНА </w:t>
      </w:r>
    </w:p>
    <w:p w:rsidR="00212FDC" w:rsidRDefault="00212FDC" w:rsidP="00212FDC">
      <w:pPr>
        <w:pStyle w:val="a8"/>
        <w:ind w:firstLine="0"/>
      </w:pPr>
      <w:r>
        <w:t>ПРИКАЗЫВАЕТ:</w:t>
      </w:r>
    </w:p>
    <w:p w:rsidR="00212FDC" w:rsidRDefault="00212FDC" w:rsidP="00212FDC">
      <w:pPr>
        <w:pStyle w:val="a8"/>
        <w:ind w:firstLine="709"/>
      </w:pPr>
      <w:r>
        <w:t>1. Утвердить прилагаемый Порядок установления потребности (отсутствия потребности) в межбюджетных трансфертах, предоставляемых бюджетам поселений из районного бюджета в форме субсидий и иных межбюджетных трансфертов, имеющих целевое назначение (Приложение № 1).</w:t>
      </w:r>
    </w:p>
    <w:p w:rsidR="00212FDC" w:rsidRDefault="00212FDC" w:rsidP="00212FDC">
      <w:pPr>
        <w:pStyle w:val="a8"/>
        <w:ind w:firstLine="709"/>
      </w:pPr>
      <w:r>
        <w:t xml:space="preserve">2. Контроль за исполнением настоящего приказа возложить на </w:t>
      </w:r>
      <w:r w:rsidR="00255E35">
        <w:t xml:space="preserve">начальника отдела учета и отчетности – главного бухгалтера </w:t>
      </w:r>
      <w:proofErr w:type="spellStart"/>
      <w:r w:rsidR="00255E35">
        <w:t>Баринкову</w:t>
      </w:r>
      <w:proofErr w:type="spellEnd"/>
      <w:r w:rsidR="00255E35">
        <w:t xml:space="preserve"> А.В</w:t>
      </w:r>
      <w:r>
        <w:t>.</w:t>
      </w:r>
    </w:p>
    <w:p w:rsidR="00212FDC" w:rsidRPr="006C67C5" w:rsidRDefault="00212FDC" w:rsidP="00212F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Приказ вступает в силу с момента подписания.</w:t>
      </w:r>
    </w:p>
    <w:p w:rsidR="00212FDC" w:rsidRPr="006C67C5" w:rsidRDefault="00212FDC" w:rsidP="0021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FDC" w:rsidRPr="006C67C5" w:rsidRDefault="00212FDC" w:rsidP="0021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FDC" w:rsidRPr="006C67C5" w:rsidRDefault="00212FDC" w:rsidP="0021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FDC" w:rsidRDefault="00212FDC" w:rsidP="00212FDC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733D4A" w:rsidRDefault="00212FDC" w:rsidP="00212FDC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2FDC" w:rsidRDefault="00733D4A" w:rsidP="00212FDC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</w:t>
      </w:r>
      <w:r w:rsidR="00212F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212FDC">
        <w:rPr>
          <w:rFonts w:ascii="Times New Roman" w:eastAsia="Times New Roman" w:hAnsi="Times New Roman" w:cs="Times New Roman"/>
          <w:sz w:val="28"/>
          <w:szCs w:val="28"/>
        </w:rPr>
        <w:t>В.В.Лыкова</w:t>
      </w:r>
      <w:proofErr w:type="spellEnd"/>
    </w:p>
    <w:p w:rsidR="00212FDC" w:rsidRDefault="00212FDC" w:rsidP="00212FDC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7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12FDC" w:rsidRDefault="00212FDC" w:rsidP="00212FDC">
      <w:pPr>
        <w:pStyle w:val="a8"/>
        <w:ind w:firstLine="709"/>
      </w:pPr>
    </w:p>
    <w:p w:rsidR="00212FDC" w:rsidRDefault="00212FDC" w:rsidP="00212FDC">
      <w:pPr>
        <w:pStyle w:val="a8"/>
        <w:ind w:firstLine="709"/>
      </w:pPr>
    </w:p>
    <w:p w:rsidR="00212FDC" w:rsidRDefault="00212FDC" w:rsidP="00212FDC">
      <w:pPr>
        <w:pStyle w:val="a8"/>
        <w:ind w:firstLine="709"/>
      </w:pPr>
      <w:r>
        <w:t> </w:t>
      </w:r>
    </w:p>
    <w:p w:rsidR="00212FDC" w:rsidRDefault="00212FDC" w:rsidP="00212FDC">
      <w:pPr>
        <w:pStyle w:val="a8"/>
        <w:ind w:firstLine="709"/>
      </w:pPr>
    </w:p>
    <w:p w:rsidR="00212FDC" w:rsidRDefault="00212FDC" w:rsidP="00212FDC">
      <w:pPr>
        <w:pStyle w:val="a8"/>
        <w:ind w:firstLine="709"/>
      </w:pPr>
    </w:p>
    <w:p w:rsidR="00212FDC" w:rsidRDefault="00212FDC" w:rsidP="00212FDC">
      <w:pPr>
        <w:pStyle w:val="a8"/>
        <w:ind w:firstLine="5387"/>
      </w:pPr>
      <w:r>
        <w:t>УТВЕРЖДЕН</w:t>
      </w:r>
    </w:p>
    <w:p w:rsidR="00212FDC" w:rsidRDefault="00212FDC" w:rsidP="00212FDC">
      <w:pPr>
        <w:pStyle w:val="a8"/>
        <w:ind w:firstLine="5387"/>
      </w:pPr>
      <w:r>
        <w:t xml:space="preserve">приказом Финансового                  </w:t>
      </w:r>
    </w:p>
    <w:p w:rsidR="00212FDC" w:rsidRDefault="00212FDC" w:rsidP="00212FDC">
      <w:pPr>
        <w:pStyle w:val="a8"/>
        <w:ind w:firstLine="5387"/>
      </w:pPr>
      <w:r>
        <w:t xml:space="preserve">управления администрации </w:t>
      </w:r>
    </w:p>
    <w:p w:rsidR="00212FDC" w:rsidRDefault="00212FDC" w:rsidP="00212FDC">
      <w:pPr>
        <w:pStyle w:val="a8"/>
        <w:ind w:firstLine="5387"/>
      </w:pPr>
      <w:proofErr w:type="spellStart"/>
      <w:r>
        <w:t>Большесельского</w:t>
      </w:r>
      <w:proofErr w:type="spellEnd"/>
      <w:r>
        <w:t xml:space="preserve"> </w:t>
      </w:r>
    </w:p>
    <w:p w:rsidR="00212FDC" w:rsidRDefault="00212FDC" w:rsidP="00212FDC">
      <w:pPr>
        <w:pStyle w:val="a8"/>
        <w:ind w:firstLine="5387"/>
      </w:pPr>
      <w:r>
        <w:t>муниципального района</w:t>
      </w:r>
    </w:p>
    <w:p w:rsidR="00212FDC" w:rsidRDefault="00212FDC" w:rsidP="00212FDC">
      <w:pPr>
        <w:pStyle w:val="a8"/>
        <w:ind w:firstLine="5387"/>
      </w:pPr>
      <w:r>
        <w:t>от ____________ № ________</w:t>
      </w:r>
    </w:p>
    <w:p w:rsidR="00212FDC" w:rsidRDefault="00212FDC" w:rsidP="00212FDC">
      <w:pPr>
        <w:pStyle w:val="a8"/>
        <w:ind w:firstLine="709"/>
      </w:pPr>
    </w:p>
    <w:p w:rsidR="00212FDC" w:rsidRDefault="00212FDC" w:rsidP="00212FDC">
      <w:pPr>
        <w:pStyle w:val="a8"/>
        <w:ind w:firstLine="709"/>
      </w:pPr>
    </w:p>
    <w:p w:rsidR="00212FDC" w:rsidRDefault="00212FDC" w:rsidP="00212FDC">
      <w:pPr>
        <w:pStyle w:val="a8"/>
        <w:ind w:firstLine="709"/>
      </w:pPr>
    </w:p>
    <w:p w:rsidR="00212FDC" w:rsidRPr="0062053F" w:rsidRDefault="00212FDC" w:rsidP="00212FDC">
      <w:pPr>
        <w:pStyle w:val="a8"/>
        <w:ind w:firstLine="709"/>
        <w:jc w:val="center"/>
        <w:rPr>
          <w:b/>
        </w:rPr>
      </w:pPr>
      <w:r w:rsidRPr="0062053F">
        <w:rPr>
          <w:b/>
        </w:rPr>
        <w:t>ПОРЯДОК</w:t>
      </w:r>
    </w:p>
    <w:p w:rsidR="00212FDC" w:rsidRPr="0062053F" w:rsidRDefault="00212FDC" w:rsidP="00212FDC">
      <w:pPr>
        <w:pStyle w:val="a8"/>
        <w:ind w:firstLine="709"/>
        <w:jc w:val="center"/>
        <w:rPr>
          <w:b/>
        </w:rPr>
      </w:pPr>
      <w:r w:rsidRPr="0062053F">
        <w:rPr>
          <w:b/>
        </w:rPr>
        <w:t xml:space="preserve">установления потребности (отсутствия потребности) в межбюджетных трансфертах, предоставляемых бюджетам </w:t>
      </w:r>
      <w:r w:rsidR="006123E1">
        <w:rPr>
          <w:b/>
        </w:rPr>
        <w:t xml:space="preserve">поселений </w:t>
      </w:r>
      <w:r w:rsidRPr="0062053F">
        <w:rPr>
          <w:b/>
        </w:rPr>
        <w:t xml:space="preserve">из </w:t>
      </w:r>
      <w:r w:rsidR="006123E1">
        <w:rPr>
          <w:b/>
        </w:rPr>
        <w:t>районного</w:t>
      </w:r>
      <w:r w:rsidRPr="0062053F">
        <w:rPr>
          <w:b/>
        </w:rPr>
        <w:t xml:space="preserve"> бюджета в форме субсидий и иных межбюджетных трансфертов, имеющих целевое назначение, не использованных бюджетами </w:t>
      </w:r>
      <w:r w:rsidR="006123E1">
        <w:rPr>
          <w:b/>
        </w:rPr>
        <w:t xml:space="preserve">поселений </w:t>
      </w:r>
      <w:r w:rsidRPr="0062053F">
        <w:rPr>
          <w:b/>
        </w:rPr>
        <w:t>в отчетном финансовом году</w:t>
      </w:r>
    </w:p>
    <w:p w:rsidR="00212FDC" w:rsidRDefault="00212FDC" w:rsidP="00212FDC">
      <w:pPr>
        <w:pStyle w:val="a8"/>
        <w:ind w:firstLine="709"/>
      </w:pPr>
    </w:p>
    <w:p w:rsidR="00212FDC" w:rsidRDefault="00212FDC" w:rsidP="00212FDC">
      <w:pPr>
        <w:pStyle w:val="a8"/>
        <w:ind w:firstLine="709"/>
      </w:pPr>
      <w:r>
        <w:t xml:space="preserve">1. Для установления потребности (отсутствия потребности) в межбюджетных трансфертах, предоставляемых бюджетам </w:t>
      </w:r>
      <w:r w:rsidR="007F3137">
        <w:t xml:space="preserve">поселений </w:t>
      </w:r>
      <w:r>
        <w:t xml:space="preserve">из </w:t>
      </w:r>
      <w:r w:rsidR="007F3137">
        <w:t>район</w:t>
      </w:r>
      <w:r>
        <w:t xml:space="preserve">ного бюджета в форме субсидий и иных межбюджетных трансфертов, имеющих целевое назначение, не использованных бюджетами </w:t>
      </w:r>
      <w:r w:rsidR="007F3137">
        <w:t xml:space="preserve">поселений </w:t>
      </w:r>
      <w:r>
        <w:t xml:space="preserve">в отчетном финансовом году (далее – целевые средства), и принятия решения об их возврате в доход бюджета, которому они ранее были предоставлены, главные распорядители средств </w:t>
      </w:r>
      <w:r w:rsidR="006123E1">
        <w:t>районного</w:t>
      </w:r>
      <w:r>
        <w:t xml:space="preserve"> бюджета в соответствии с перечнем реализуемых ими мероприятий, проводят работу с главными администраторами доходов бюджетов</w:t>
      </w:r>
      <w:r w:rsidR="006123E1">
        <w:t xml:space="preserve"> поселений</w:t>
      </w:r>
      <w:r>
        <w:t xml:space="preserve"> по рассмотрению представленных:</w:t>
      </w:r>
    </w:p>
    <w:p w:rsidR="00212FDC" w:rsidRDefault="00212FDC" w:rsidP="00212FDC">
      <w:pPr>
        <w:pStyle w:val="a8"/>
        <w:ind w:firstLine="709"/>
      </w:pPr>
      <w:r>
        <w:t>отчетов о расходовании целевых средств;</w:t>
      </w:r>
    </w:p>
    <w:p w:rsidR="00212FDC" w:rsidRDefault="00212FDC" w:rsidP="00212FDC">
      <w:pPr>
        <w:pStyle w:val="a8"/>
        <w:ind w:firstLine="709"/>
      </w:pPr>
      <w:r>
        <w:t>пояснительной записки к отчету о расходовании целевых средств с указанием причин образования остатков целевых средств и с соответствующими расчетами и обоснованиями;</w:t>
      </w:r>
    </w:p>
    <w:p w:rsidR="00212FDC" w:rsidRDefault="00212FDC" w:rsidP="00212FDC">
      <w:pPr>
        <w:pStyle w:val="a8"/>
        <w:ind w:firstLine="709"/>
      </w:pPr>
      <w:r>
        <w:t>предложений по использованию остатков целевых средств по мероприятиям, статьям, подстатьям классификации операций сектора государственного управления с соответствующими обоснованиями (приложением копий контрактов, договоров, счетов и т.д.).</w:t>
      </w:r>
    </w:p>
    <w:p w:rsidR="00212FDC" w:rsidRDefault="00212FDC" w:rsidP="00212FDC">
      <w:pPr>
        <w:pStyle w:val="a8"/>
        <w:ind w:firstLine="709"/>
      </w:pPr>
      <w:r>
        <w:t xml:space="preserve">2. Главные распорядители средств </w:t>
      </w:r>
      <w:r w:rsidR="006123E1">
        <w:t>районного</w:t>
      </w:r>
      <w:r>
        <w:t xml:space="preserve"> бюджета на основании представленных подтверждающих документов в срок не позднее 1</w:t>
      </w:r>
      <w:r w:rsidR="007F3137">
        <w:t>5</w:t>
      </w:r>
      <w:r>
        <w:t xml:space="preserve"> </w:t>
      </w:r>
      <w:r w:rsidR="007F3137">
        <w:t>февраля</w:t>
      </w:r>
      <w:r>
        <w:t xml:space="preserve"> года, следующего за отчетным, по согласованию с </w:t>
      </w:r>
      <w:r w:rsidR="006123E1">
        <w:t xml:space="preserve">Финансовым управлением администрации </w:t>
      </w:r>
      <w:proofErr w:type="spellStart"/>
      <w:r w:rsidR="006123E1">
        <w:t>Большесельского</w:t>
      </w:r>
      <w:proofErr w:type="spellEnd"/>
      <w:r w:rsidR="006123E1">
        <w:t xml:space="preserve"> муниципального района </w:t>
      </w:r>
      <w:r>
        <w:t xml:space="preserve">принимают решение в форме приказа об установлении потребности в целевых средствах в текущем финансовом году (далее - приказ об установлении потребности). </w:t>
      </w:r>
    </w:p>
    <w:p w:rsidR="00212FDC" w:rsidRDefault="00212FDC" w:rsidP="00212FDC">
      <w:pPr>
        <w:pStyle w:val="a8"/>
        <w:ind w:firstLine="709"/>
      </w:pPr>
      <w:r>
        <w:t>Приказ об установлении потребности должен содержать информацию согласно Приложения к настоящему Порядку.</w:t>
      </w:r>
    </w:p>
    <w:p w:rsidR="00212FDC" w:rsidRDefault="00212FDC" w:rsidP="00212FDC">
      <w:pPr>
        <w:pStyle w:val="a8"/>
        <w:ind w:firstLine="709"/>
      </w:pPr>
      <w:r>
        <w:t xml:space="preserve">3. В целях подтверждения сумм неиспользованных остатков целевых средств, а также потребности в них главные распорядители средств </w:t>
      </w:r>
      <w:r w:rsidR="006123E1">
        <w:t>районного</w:t>
      </w:r>
      <w:r w:rsidR="007F3137">
        <w:t xml:space="preserve"> бюджета в срок до 1</w:t>
      </w:r>
      <w:r>
        <w:t xml:space="preserve"> </w:t>
      </w:r>
      <w:r w:rsidR="007F3137">
        <w:t>марта</w:t>
      </w:r>
      <w:r>
        <w:t xml:space="preserve"> года, следующего за отчетным, </w:t>
      </w:r>
      <w:r>
        <w:lastRenderedPageBreak/>
        <w:t xml:space="preserve">направляют в адрес соответствующих главных администраторов доходов бюджетов </w:t>
      </w:r>
      <w:r w:rsidR="006123E1">
        <w:t xml:space="preserve">поселений </w:t>
      </w:r>
      <w:r>
        <w:t xml:space="preserve">уведомления по расчетам между бюджетами (код формы 0504817) с одновременным направлением их заверенных копий </w:t>
      </w:r>
      <w:r w:rsidR="006123E1">
        <w:t xml:space="preserve">Финансовому управлению администрации </w:t>
      </w:r>
      <w:proofErr w:type="spellStart"/>
      <w:r w:rsidR="006123E1">
        <w:t>Большесельского</w:t>
      </w:r>
      <w:proofErr w:type="spellEnd"/>
      <w:r w:rsidR="006123E1">
        <w:t xml:space="preserve"> муниципального района</w:t>
      </w:r>
      <w:r>
        <w:t>, получающих целевые средств</w:t>
      </w:r>
      <w:bookmarkStart w:id="0" w:name="_GoBack"/>
      <w:bookmarkEnd w:id="0"/>
      <w:r>
        <w:t>а.</w:t>
      </w:r>
    </w:p>
    <w:p w:rsidR="00212FDC" w:rsidRDefault="00212FDC" w:rsidP="00212FDC">
      <w:pPr>
        <w:pStyle w:val="a8"/>
        <w:ind w:firstLine="709"/>
      </w:pPr>
    </w:p>
    <w:p w:rsidR="00212FDC" w:rsidRPr="006D67F2" w:rsidRDefault="00212FDC" w:rsidP="00212FDC">
      <w:pPr>
        <w:pStyle w:val="a8"/>
        <w:ind w:firstLine="709"/>
      </w:pPr>
    </w:p>
    <w:p w:rsidR="00F15ABF" w:rsidRDefault="006C67C5" w:rsidP="001D2D43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7C5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F15ABF" w:rsidSect="001D2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567" w:bottom="1134" w:left="1985" w:header="57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F68" w:rsidRDefault="00921F68" w:rsidP="00F15ABF">
      <w:pPr>
        <w:spacing w:after="0" w:line="240" w:lineRule="auto"/>
      </w:pPr>
      <w:r>
        <w:separator/>
      </w:r>
    </w:p>
  </w:endnote>
  <w:endnote w:type="continuationSeparator" w:id="0">
    <w:p w:rsidR="00921F68" w:rsidRDefault="00921F68" w:rsidP="00F1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AC" w:rsidRDefault="00DD7F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AC" w:rsidRDefault="00DD7F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AC" w:rsidRDefault="00DD7F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F68" w:rsidRDefault="00921F68" w:rsidP="00F15ABF">
      <w:pPr>
        <w:spacing w:after="0" w:line="240" w:lineRule="auto"/>
      </w:pPr>
      <w:r>
        <w:separator/>
      </w:r>
    </w:p>
  </w:footnote>
  <w:footnote w:type="continuationSeparator" w:id="0">
    <w:p w:rsidR="00921F68" w:rsidRDefault="00921F68" w:rsidP="00F15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AC" w:rsidRDefault="00DD7FAC">
    <w:pPr>
      <w:pStyle w:val="a3"/>
    </w:pPr>
  </w:p>
  <w:p w:rsidR="002C5760" w:rsidRDefault="002C57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BF" w:rsidRDefault="00F15ABF">
    <w:pPr>
      <w:pStyle w:val="a3"/>
    </w:pPr>
  </w:p>
  <w:p w:rsidR="002C5760" w:rsidRDefault="002C576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AC" w:rsidRPr="006C2B21" w:rsidRDefault="00DD7FAC" w:rsidP="006C2B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133C90"/>
    <w:rsid w:val="001450DA"/>
    <w:rsid w:val="00166AEC"/>
    <w:rsid w:val="001D2D43"/>
    <w:rsid w:val="00212FDC"/>
    <w:rsid w:val="00255E35"/>
    <w:rsid w:val="002C5760"/>
    <w:rsid w:val="002C585B"/>
    <w:rsid w:val="002E464B"/>
    <w:rsid w:val="00381171"/>
    <w:rsid w:val="00430C20"/>
    <w:rsid w:val="00446545"/>
    <w:rsid w:val="005305ED"/>
    <w:rsid w:val="005813F7"/>
    <w:rsid w:val="006123E1"/>
    <w:rsid w:val="00640FAB"/>
    <w:rsid w:val="006604D7"/>
    <w:rsid w:val="00690FEA"/>
    <w:rsid w:val="006C2B21"/>
    <w:rsid w:val="006C67C5"/>
    <w:rsid w:val="007025B6"/>
    <w:rsid w:val="00732A2B"/>
    <w:rsid w:val="00733D4A"/>
    <w:rsid w:val="00744535"/>
    <w:rsid w:val="007F3137"/>
    <w:rsid w:val="008134BC"/>
    <w:rsid w:val="00835CF9"/>
    <w:rsid w:val="00852411"/>
    <w:rsid w:val="00853CF0"/>
    <w:rsid w:val="008C4C24"/>
    <w:rsid w:val="008E306E"/>
    <w:rsid w:val="00921F68"/>
    <w:rsid w:val="00986984"/>
    <w:rsid w:val="009D72FD"/>
    <w:rsid w:val="00A50259"/>
    <w:rsid w:val="00B65537"/>
    <w:rsid w:val="00CC3BEC"/>
    <w:rsid w:val="00CD6B46"/>
    <w:rsid w:val="00D44A47"/>
    <w:rsid w:val="00D902A3"/>
    <w:rsid w:val="00D95FBC"/>
    <w:rsid w:val="00DC2CC8"/>
    <w:rsid w:val="00DC5B45"/>
    <w:rsid w:val="00DD7FAC"/>
    <w:rsid w:val="00E10569"/>
    <w:rsid w:val="00E717CA"/>
    <w:rsid w:val="00EC76DB"/>
    <w:rsid w:val="00F15ABF"/>
    <w:rsid w:val="00F9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ABF"/>
  </w:style>
  <w:style w:type="paragraph" w:styleId="a5">
    <w:name w:val="footer"/>
    <w:basedOn w:val="a"/>
    <w:link w:val="a6"/>
    <w:uiPriority w:val="99"/>
    <w:unhideWhenUsed/>
    <w:rsid w:val="00F15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ABF"/>
  </w:style>
  <w:style w:type="paragraph" w:customStyle="1" w:styleId="ConsPlusTitle">
    <w:name w:val="ConsPlusTitle"/>
    <w:rsid w:val="00F15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65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99"/>
    <w:rsid w:val="00DD7FA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99"/>
    <w:rsid w:val="006C67C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rsid w:val="00212FD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12F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ABF"/>
  </w:style>
  <w:style w:type="paragraph" w:styleId="a5">
    <w:name w:val="footer"/>
    <w:basedOn w:val="a"/>
    <w:link w:val="a6"/>
    <w:uiPriority w:val="99"/>
    <w:unhideWhenUsed/>
    <w:rsid w:val="00F15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ABF"/>
  </w:style>
  <w:style w:type="paragraph" w:customStyle="1" w:styleId="ConsPlusTitle">
    <w:name w:val="ConsPlusTitle"/>
    <w:rsid w:val="00F15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65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99"/>
    <w:rsid w:val="00DD7FA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99"/>
    <w:rsid w:val="006C67C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rsid w:val="00212FD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12F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TENSOR</cp:lastModifiedBy>
  <cp:revision>11</cp:revision>
  <dcterms:created xsi:type="dcterms:W3CDTF">2016-02-24T09:57:00Z</dcterms:created>
  <dcterms:modified xsi:type="dcterms:W3CDTF">2016-12-19T04:23:00Z</dcterms:modified>
</cp:coreProperties>
</file>