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9286"/>
      </w:tblGrid>
      <w:tr w:rsidR="00695B61" w:rsidRPr="006A65CC" w:rsidTr="007C0592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695B61" w:rsidRDefault="00A91C9C" w:rsidP="00A91C9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ПРИКАЗ</w:t>
            </w:r>
          </w:p>
          <w:p w:rsidR="00A91C9C" w:rsidRDefault="00A91C9C" w:rsidP="00A91C9C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Финансового управления администрации </w:t>
            </w:r>
            <w:proofErr w:type="spellStart"/>
            <w:r>
              <w:rPr>
                <w:rFonts w:cs="Times New Roman"/>
                <w:szCs w:val="28"/>
              </w:rPr>
              <w:t>Большеселського</w:t>
            </w:r>
            <w:proofErr w:type="spellEnd"/>
            <w:r>
              <w:rPr>
                <w:rFonts w:cs="Times New Roman"/>
                <w:szCs w:val="28"/>
              </w:rPr>
              <w:t xml:space="preserve"> муниципального района</w:t>
            </w:r>
          </w:p>
          <w:p w:rsidR="0006603C" w:rsidRDefault="0006603C" w:rsidP="00A91C9C">
            <w:pPr>
              <w:jc w:val="center"/>
              <w:rPr>
                <w:rFonts w:cs="Times New Roman"/>
                <w:szCs w:val="28"/>
              </w:rPr>
            </w:pPr>
          </w:p>
          <w:p w:rsidR="0006603C" w:rsidRDefault="0006603C" w:rsidP="00A91C9C">
            <w:pPr>
              <w:jc w:val="center"/>
              <w:rPr>
                <w:rFonts w:cs="Times New Roman"/>
                <w:szCs w:val="28"/>
              </w:rPr>
            </w:pPr>
          </w:p>
          <w:p w:rsidR="00A91C9C" w:rsidRPr="006A65CC" w:rsidRDefault="0006603C" w:rsidP="008476BA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2</w:t>
            </w:r>
            <w:r w:rsidR="0060100F">
              <w:rPr>
                <w:rFonts w:cs="Times New Roman"/>
                <w:szCs w:val="28"/>
              </w:rPr>
              <w:t>9</w:t>
            </w:r>
            <w:r>
              <w:rPr>
                <w:rFonts w:cs="Times New Roman"/>
                <w:szCs w:val="28"/>
              </w:rPr>
              <w:t>.</w:t>
            </w:r>
            <w:r w:rsidR="0060100F">
              <w:rPr>
                <w:rFonts w:cs="Times New Roman"/>
                <w:szCs w:val="28"/>
              </w:rPr>
              <w:t>12</w:t>
            </w:r>
            <w:r>
              <w:rPr>
                <w:rFonts w:cs="Times New Roman"/>
                <w:szCs w:val="28"/>
              </w:rPr>
              <w:t>.2016г. №</w:t>
            </w:r>
            <w:r w:rsidR="009F6CFC">
              <w:rPr>
                <w:rFonts w:cs="Times New Roman"/>
                <w:szCs w:val="28"/>
              </w:rPr>
              <w:t xml:space="preserve"> </w:t>
            </w:r>
            <w:r w:rsidR="0060100F">
              <w:rPr>
                <w:rFonts w:cs="Times New Roman"/>
                <w:szCs w:val="28"/>
              </w:rPr>
              <w:t>9</w:t>
            </w:r>
            <w:r w:rsidR="008476BA">
              <w:rPr>
                <w:rFonts w:cs="Times New Roman"/>
                <w:szCs w:val="28"/>
              </w:rPr>
              <w:t>3</w:t>
            </w:r>
          </w:p>
        </w:tc>
      </w:tr>
    </w:tbl>
    <w:p w:rsidR="00695B61" w:rsidRDefault="00977B87" w:rsidP="00695B61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251A7C">
        <w:rPr>
          <w:rFonts w:cs="Times New Roman"/>
          <w:szCs w:val="28"/>
        </w:rPr>
        <w:t xml:space="preserve">Об утверждении </w:t>
      </w:r>
      <w:proofErr w:type="gramStart"/>
      <w:r w:rsidR="00251A7C">
        <w:rPr>
          <w:rFonts w:cs="Times New Roman"/>
          <w:szCs w:val="28"/>
        </w:rPr>
        <w:t>Перечня кодов видов источников финансирования дефицитов бюджетов</w:t>
      </w:r>
      <w:proofErr w:type="gramEnd"/>
      <w:r w:rsidR="00251A7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fldChar w:fldCharType="end"/>
      </w:r>
      <w:r w:rsidR="0060100F">
        <w:rPr>
          <w:rFonts w:cs="Times New Roman"/>
          <w:szCs w:val="28"/>
        </w:rPr>
        <w:t xml:space="preserve"> на 2017</w:t>
      </w:r>
      <w:r w:rsidR="00A91C9C">
        <w:rPr>
          <w:rFonts w:cs="Times New Roman"/>
          <w:szCs w:val="28"/>
        </w:rPr>
        <w:t xml:space="preserve"> год и плановый период 201</w:t>
      </w:r>
      <w:r w:rsidR="0060100F">
        <w:rPr>
          <w:rFonts w:cs="Times New Roman"/>
          <w:szCs w:val="28"/>
        </w:rPr>
        <w:t>8</w:t>
      </w:r>
      <w:r w:rsidR="00A91C9C">
        <w:rPr>
          <w:rFonts w:cs="Times New Roman"/>
          <w:szCs w:val="28"/>
        </w:rPr>
        <w:t xml:space="preserve"> и 201</w:t>
      </w:r>
      <w:r w:rsidR="0060100F">
        <w:rPr>
          <w:rFonts w:cs="Times New Roman"/>
          <w:szCs w:val="28"/>
        </w:rPr>
        <w:t>9</w:t>
      </w:r>
      <w:r w:rsidR="00A91C9C">
        <w:rPr>
          <w:rFonts w:cs="Times New Roman"/>
          <w:szCs w:val="28"/>
        </w:rPr>
        <w:t xml:space="preserve"> годов</w:t>
      </w:r>
      <w:r w:rsidR="00662086">
        <w:rPr>
          <w:rFonts w:cs="Times New Roman"/>
          <w:szCs w:val="28"/>
        </w:rPr>
        <w:t xml:space="preserve"> </w:t>
      </w:r>
    </w:p>
    <w:p w:rsidR="00695B61" w:rsidRDefault="00695B61" w:rsidP="00695B61">
      <w:pPr>
        <w:ind w:right="-2"/>
        <w:jc w:val="both"/>
        <w:rPr>
          <w:rFonts w:cs="Times New Roman"/>
          <w:szCs w:val="28"/>
        </w:rPr>
      </w:pPr>
    </w:p>
    <w:p w:rsidR="00695B61" w:rsidRPr="008F0362" w:rsidRDefault="00695B61" w:rsidP="00695B61">
      <w:pPr>
        <w:ind w:right="-2"/>
        <w:jc w:val="both"/>
        <w:rPr>
          <w:rFonts w:cs="Times New Roman"/>
          <w:szCs w:val="28"/>
        </w:rPr>
      </w:pPr>
    </w:p>
    <w:p w:rsidR="0058021A" w:rsidRPr="002F5EC3" w:rsidRDefault="0058021A" w:rsidP="0058021A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2F5EC3">
        <w:rPr>
          <w:rFonts w:eastAsia="Calibri"/>
          <w:szCs w:val="28"/>
        </w:rPr>
        <w:t xml:space="preserve">В соответствии </w:t>
      </w:r>
      <w:r w:rsidRPr="00254B11">
        <w:rPr>
          <w:rFonts w:eastAsia="Calibri"/>
          <w:szCs w:val="28"/>
        </w:rPr>
        <w:t>с</w:t>
      </w:r>
      <w:r>
        <w:rPr>
          <w:rFonts w:eastAsia="Calibri"/>
          <w:szCs w:val="28"/>
        </w:rPr>
        <w:t xml:space="preserve"> пунктом 6</w:t>
      </w:r>
      <w:r w:rsidRPr="00254B11">
        <w:rPr>
          <w:rFonts w:eastAsia="Calibri"/>
          <w:szCs w:val="28"/>
        </w:rPr>
        <w:t xml:space="preserve"> </w:t>
      </w:r>
      <w:hyperlink r:id="rId9" w:history="1">
        <w:r w:rsidRPr="00254B11">
          <w:rPr>
            <w:rFonts w:eastAsia="Calibri"/>
            <w:szCs w:val="28"/>
          </w:rPr>
          <w:t>стат</w:t>
        </w:r>
        <w:r>
          <w:rPr>
            <w:rFonts w:eastAsia="Calibri"/>
            <w:szCs w:val="28"/>
          </w:rPr>
          <w:t>ьи</w:t>
        </w:r>
        <w:r w:rsidRPr="00254B11">
          <w:rPr>
            <w:rFonts w:eastAsia="Calibri"/>
            <w:szCs w:val="28"/>
          </w:rPr>
          <w:t xml:space="preserve"> </w:t>
        </w:r>
      </w:hyperlink>
      <w:hyperlink r:id="rId10" w:history="1">
        <w:r w:rsidRPr="00254B11">
          <w:rPr>
            <w:rFonts w:eastAsia="Calibri"/>
            <w:szCs w:val="28"/>
          </w:rPr>
          <w:t>2</w:t>
        </w:r>
      </w:hyperlink>
      <w:r>
        <w:rPr>
          <w:rFonts w:eastAsia="Calibri"/>
          <w:szCs w:val="28"/>
        </w:rPr>
        <w:t>3</w:t>
      </w:r>
      <w:r w:rsidRPr="00254B11">
        <w:rPr>
          <w:rFonts w:eastAsia="Calibri"/>
          <w:szCs w:val="28"/>
        </w:rPr>
        <w:t xml:space="preserve"> Бюджетного кодекса</w:t>
      </w:r>
      <w:r>
        <w:rPr>
          <w:rFonts w:eastAsia="Calibri"/>
          <w:szCs w:val="28"/>
        </w:rPr>
        <w:t xml:space="preserve"> Российской Федерации  </w:t>
      </w:r>
    </w:p>
    <w:p w:rsidR="00695B61" w:rsidRPr="00A61019" w:rsidRDefault="006941E7" w:rsidP="00695B61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ФИНАНСОВ</w:t>
      </w:r>
      <w:r w:rsidR="00A91C9C">
        <w:rPr>
          <w:rFonts w:cs="Times New Roman"/>
          <w:szCs w:val="28"/>
        </w:rPr>
        <w:t xml:space="preserve">ОЕ УПРАВЛЕНИЕ АДМИНИСТРАЦИИ БОЛЬШЕСЕЛЬСКОГО МУНИЦИПАЛЬНОГО РАЙОНА </w:t>
      </w:r>
      <w:r>
        <w:rPr>
          <w:rFonts w:cs="Times New Roman"/>
          <w:szCs w:val="28"/>
        </w:rPr>
        <w:t xml:space="preserve"> </w:t>
      </w:r>
      <w:r w:rsidR="00A91C9C">
        <w:rPr>
          <w:rFonts w:cs="Times New Roman"/>
          <w:szCs w:val="28"/>
        </w:rPr>
        <w:t>ПР</w:t>
      </w:r>
      <w:r w:rsidR="001B3AD5">
        <w:rPr>
          <w:rFonts w:cs="Times New Roman"/>
          <w:szCs w:val="28"/>
        </w:rPr>
        <w:t>ИКАЗЫВАЕТ</w:t>
      </w:r>
      <w:r w:rsidR="00695B61">
        <w:rPr>
          <w:rFonts w:cs="Times New Roman"/>
          <w:szCs w:val="28"/>
        </w:rPr>
        <w:t>:</w:t>
      </w:r>
    </w:p>
    <w:p w:rsidR="0060100F" w:rsidRDefault="0060100F" w:rsidP="0058021A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8021A" w:rsidRDefault="0050098C" w:rsidP="0050098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>1.</w:t>
      </w:r>
      <w:r w:rsidR="0058021A">
        <w:rPr>
          <w:rFonts w:ascii="Times New Roman" w:hAnsi="Times New Roman"/>
          <w:b w:val="0"/>
          <w:sz w:val="28"/>
        </w:rPr>
        <w:t xml:space="preserve">Утвердить прилагаемый </w:t>
      </w:r>
      <w:r w:rsidR="0058021A" w:rsidRPr="00A74A47">
        <w:rPr>
          <w:rFonts w:ascii="Times New Roman" w:hAnsi="Times New Roman"/>
          <w:b w:val="0"/>
          <w:sz w:val="28"/>
        </w:rPr>
        <w:t xml:space="preserve">Перечень </w:t>
      </w:r>
      <w:proofErr w:type="gramStart"/>
      <w:r w:rsidR="0058021A" w:rsidRPr="00E143EB">
        <w:rPr>
          <w:rFonts w:ascii="Times New Roman" w:hAnsi="Times New Roman"/>
          <w:b w:val="0"/>
          <w:sz w:val="28"/>
        </w:rPr>
        <w:t>кодов видов источников</w:t>
      </w:r>
      <w:r w:rsidR="0058021A">
        <w:rPr>
          <w:rFonts w:ascii="Times New Roman" w:hAnsi="Times New Roman"/>
          <w:b w:val="0"/>
          <w:sz w:val="28"/>
        </w:rPr>
        <w:t xml:space="preserve"> </w:t>
      </w:r>
      <w:r w:rsidR="0058021A" w:rsidRPr="00E143EB">
        <w:rPr>
          <w:rFonts w:ascii="Times New Roman" w:hAnsi="Times New Roman"/>
          <w:b w:val="0"/>
          <w:sz w:val="28"/>
        </w:rPr>
        <w:t>финансирования дефицитов бюджетов</w:t>
      </w:r>
      <w:proofErr w:type="gramEnd"/>
      <w:r w:rsidR="0058021A" w:rsidRPr="00E143EB">
        <w:rPr>
          <w:rFonts w:ascii="Times New Roman" w:hAnsi="Times New Roman"/>
          <w:b w:val="0"/>
          <w:sz w:val="28"/>
        </w:rPr>
        <w:t xml:space="preserve"> </w:t>
      </w:r>
      <w:r w:rsidR="0058021A" w:rsidRPr="00A74A47">
        <w:rPr>
          <w:rFonts w:ascii="Times New Roman" w:hAnsi="Times New Roman"/>
          <w:b w:val="0"/>
          <w:sz w:val="28"/>
        </w:rPr>
        <w:t>на 201</w:t>
      </w:r>
      <w:r w:rsidR="0060100F">
        <w:rPr>
          <w:rFonts w:ascii="Times New Roman" w:hAnsi="Times New Roman"/>
          <w:b w:val="0"/>
          <w:sz w:val="28"/>
        </w:rPr>
        <w:t>7</w:t>
      </w:r>
      <w:r w:rsidR="0058021A" w:rsidRPr="00A74A47">
        <w:rPr>
          <w:rFonts w:ascii="Times New Roman" w:hAnsi="Times New Roman"/>
          <w:b w:val="0"/>
          <w:sz w:val="28"/>
        </w:rPr>
        <w:t xml:space="preserve"> год и на пл</w:t>
      </w:r>
      <w:r w:rsidR="0058021A">
        <w:rPr>
          <w:rFonts w:ascii="Times New Roman" w:hAnsi="Times New Roman"/>
          <w:b w:val="0"/>
          <w:sz w:val="28"/>
        </w:rPr>
        <w:t>ановый период 201</w:t>
      </w:r>
      <w:r w:rsidR="0060100F">
        <w:rPr>
          <w:rFonts w:ascii="Times New Roman" w:hAnsi="Times New Roman"/>
          <w:b w:val="0"/>
          <w:sz w:val="28"/>
        </w:rPr>
        <w:t>8</w:t>
      </w:r>
      <w:r w:rsidR="0058021A">
        <w:rPr>
          <w:rFonts w:ascii="Times New Roman" w:hAnsi="Times New Roman"/>
          <w:b w:val="0"/>
          <w:sz w:val="28"/>
        </w:rPr>
        <w:t xml:space="preserve"> и 201</w:t>
      </w:r>
      <w:r w:rsidR="0060100F">
        <w:rPr>
          <w:rFonts w:ascii="Times New Roman" w:hAnsi="Times New Roman"/>
          <w:b w:val="0"/>
          <w:sz w:val="28"/>
        </w:rPr>
        <w:t>9</w:t>
      </w:r>
      <w:r w:rsidR="0058021A">
        <w:rPr>
          <w:rFonts w:ascii="Times New Roman" w:hAnsi="Times New Roman"/>
          <w:b w:val="0"/>
          <w:sz w:val="28"/>
        </w:rPr>
        <w:t xml:space="preserve"> годов</w:t>
      </w:r>
      <w:r w:rsidR="005802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0098C" w:rsidRDefault="0050098C" w:rsidP="0050098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2.Считать утратившим силу Приказ  Финансового управления №4 от 27.01.2016г. «Об утверждении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Перечня кодов видов источников финансирования дефицитов бюджетов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2016 год и  плановый период 2017 и 2018 годов».</w:t>
      </w:r>
    </w:p>
    <w:p w:rsidR="0050098C" w:rsidRDefault="0050098C" w:rsidP="0050098C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приказа возложить на заместителя начальника финансового управления Матвееву О.Н.</w:t>
      </w:r>
    </w:p>
    <w:p w:rsidR="0058021A" w:rsidRDefault="0050098C" w:rsidP="0058021A">
      <w:pPr>
        <w:pStyle w:val="ConsPlusTitle"/>
        <w:widowControl/>
        <w:ind w:firstLine="7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bookmarkStart w:id="0" w:name="_GoBack"/>
      <w:bookmarkEnd w:id="0"/>
      <w:r w:rsidR="0058021A">
        <w:rPr>
          <w:rFonts w:ascii="Times New Roman" w:hAnsi="Times New Roman" w:cs="Times New Roman"/>
          <w:b w:val="0"/>
          <w:sz w:val="28"/>
          <w:szCs w:val="28"/>
        </w:rPr>
        <w:t>. Приказ вступает</w:t>
      </w:r>
      <w:r w:rsidR="0058021A" w:rsidRPr="002168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8021A">
        <w:rPr>
          <w:rFonts w:ascii="Times New Roman" w:hAnsi="Times New Roman" w:cs="Times New Roman"/>
          <w:b w:val="0"/>
          <w:sz w:val="28"/>
          <w:szCs w:val="28"/>
        </w:rPr>
        <w:t xml:space="preserve">в силу с </w:t>
      </w:r>
      <w:r w:rsidR="00205F86">
        <w:rPr>
          <w:rFonts w:ascii="Times New Roman" w:hAnsi="Times New Roman" w:cs="Times New Roman"/>
          <w:b w:val="0"/>
          <w:sz w:val="28"/>
          <w:szCs w:val="28"/>
        </w:rPr>
        <w:t>1 января 201</w:t>
      </w:r>
      <w:r w:rsidR="0060100F">
        <w:rPr>
          <w:rFonts w:ascii="Times New Roman" w:hAnsi="Times New Roman" w:cs="Times New Roman"/>
          <w:b w:val="0"/>
          <w:sz w:val="28"/>
          <w:szCs w:val="28"/>
        </w:rPr>
        <w:t>7</w:t>
      </w:r>
      <w:r w:rsidR="00205F8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5802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695B61" w:rsidRDefault="00695B61" w:rsidP="00695B61">
      <w:pPr>
        <w:jc w:val="both"/>
        <w:rPr>
          <w:rFonts w:cs="Times New Roman"/>
          <w:szCs w:val="28"/>
        </w:rPr>
      </w:pPr>
    </w:p>
    <w:p w:rsidR="0089550C" w:rsidRPr="003D1E8D" w:rsidRDefault="00A91C9C" w:rsidP="0089550C">
      <w:pPr>
        <w:ind w:firstLine="0"/>
        <w:jc w:val="both"/>
      </w:pPr>
      <w:r>
        <w:t>Н</w:t>
      </w:r>
      <w:r w:rsidR="00B912A0">
        <w:t>ачальник финансового управления:                          В.В. Лыкова</w:t>
      </w:r>
    </w:p>
    <w:p w:rsidR="00E1407E" w:rsidRPr="002743FF" w:rsidRDefault="00E1407E" w:rsidP="002743FF"/>
    <w:sectPr w:rsidR="00E1407E" w:rsidRPr="002743FF" w:rsidSect="00EF10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6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4C" w:rsidRDefault="001B284C">
      <w:r>
        <w:separator/>
      </w:r>
    </w:p>
  </w:endnote>
  <w:endnote w:type="continuationSeparator" w:id="0">
    <w:p w:rsidR="001B284C" w:rsidRDefault="001B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50098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50098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50098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4C" w:rsidRDefault="001B284C">
      <w:r>
        <w:separator/>
      </w:r>
    </w:p>
  </w:footnote>
  <w:footnote w:type="continuationSeparator" w:id="0">
    <w:p w:rsidR="001B284C" w:rsidRDefault="001B2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5009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CC" w:rsidRPr="00501D9C" w:rsidRDefault="001B3AD5" w:rsidP="00501D9C">
    <w:pPr>
      <w:pStyle w:val="a8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833" w:rsidRDefault="0050098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06D73"/>
    <w:multiLevelType w:val="hybridMultilevel"/>
    <w:tmpl w:val="2ABE02DC"/>
    <w:lvl w:ilvl="0" w:tplc="FB86F8B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savePreviewPicture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B61"/>
    <w:rsid w:val="00017F79"/>
    <w:rsid w:val="00065B9F"/>
    <w:rsid w:val="0006603C"/>
    <w:rsid w:val="000929D1"/>
    <w:rsid w:val="000935F7"/>
    <w:rsid w:val="000B1B89"/>
    <w:rsid w:val="000D2197"/>
    <w:rsid w:val="000D712C"/>
    <w:rsid w:val="000F5243"/>
    <w:rsid w:val="00105110"/>
    <w:rsid w:val="00174BAD"/>
    <w:rsid w:val="00185E93"/>
    <w:rsid w:val="00185FF0"/>
    <w:rsid w:val="001A1989"/>
    <w:rsid w:val="001B284C"/>
    <w:rsid w:val="001B3AD5"/>
    <w:rsid w:val="001C78DA"/>
    <w:rsid w:val="00205F86"/>
    <w:rsid w:val="00220FC4"/>
    <w:rsid w:val="002306C4"/>
    <w:rsid w:val="00242441"/>
    <w:rsid w:val="00245805"/>
    <w:rsid w:val="00251A7C"/>
    <w:rsid w:val="00266C58"/>
    <w:rsid w:val="002743FF"/>
    <w:rsid w:val="002D4D17"/>
    <w:rsid w:val="0032292E"/>
    <w:rsid w:val="003677F4"/>
    <w:rsid w:val="003A2DCC"/>
    <w:rsid w:val="003B4D87"/>
    <w:rsid w:val="003D1E8D"/>
    <w:rsid w:val="003D366C"/>
    <w:rsid w:val="0040656C"/>
    <w:rsid w:val="0043223D"/>
    <w:rsid w:val="00432FA6"/>
    <w:rsid w:val="00480410"/>
    <w:rsid w:val="00484E9A"/>
    <w:rsid w:val="004F4E3D"/>
    <w:rsid w:val="0050098C"/>
    <w:rsid w:val="0058021A"/>
    <w:rsid w:val="00591291"/>
    <w:rsid w:val="005E2A30"/>
    <w:rsid w:val="0060100F"/>
    <w:rsid w:val="006077CE"/>
    <w:rsid w:val="00662086"/>
    <w:rsid w:val="00686119"/>
    <w:rsid w:val="006941E7"/>
    <w:rsid w:val="00695B61"/>
    <w:rsid w:val="006B79DD"/>
    <w:rsid w:val="006D407E"/>
    <w:rsid w:val="006E748B"/>
    <w:rsid w:val="006F1BDF"/>
    <w:rsid w:val="00741C0A"/>
    <w:rsid w:val="0074651B"/>
    <w:rsid w:val="00794FF0"/>
    <w:rsid w:val="007D0369"/>
    <w:rsid w:val="007D4DC8"/>
    <w:rsid w:val="008476BA"/>
    <w:rsid w:val="00851E12"/>
    <w:rsid w:val="00874CB6"/>
    <w:rsid w:val="00893291"/>
    <w:rsid w:val="0089550C"/>
    <w:rsid w:val="008A3D9A"/>
    <w:rsid w:val="008D4283"/>
    <w:rsid w:val="008F79C3"/>
    <w:rsid w:val="00976A05"/>
    <w:rsid w:val="00977B87"/>
    <w:rsid w:val="00994102"/>
    <w:rsid w:val="009F6CFC"/>
    <w:rsid w:val="00A02A6F"/>
    <w:rsid w:val="00A27776"/>
    <w:rsid w:val="00A506CA"/>
    <w:rsid w:val="00A91C9C"/>
    <w:rsid w:val="00B0417E"/>
    <w:rsid w:val="00B36E8B"/>
    <w:rsid w:val="00B615F9"/>
    <w:rsid w:val="00B655F7"/>
    <w:rsid w:val="00B715D7"/>
    <w:rsid w:val="00B73140"/>
    <w:rsid w:val="00B912A0"/>
    <w:rsid w:val="00B97A0A"/>
    <w:rsid w:val="00BB1812"/>
    <w:rsid w:val="00BC5989"/>
    <w:rsid w:val="00BD742B"/>
    <w:rsid w:val="00BF36DF"/>
    <w:rsid w:val="00C166C1"/>
    <w:rsid w:val="00C40DAC"/>
    <w:rsid w:val="00C5216F"/>
    <w:rsid w:val="00C62ED1"/>
    <w:rsid w:val="00C74138"/>
    <w:rsid w:val="00C8425C"/>
    <w:rsid w:val="00C87012"/>
    <w:rsid w:val="00CA7FE4"/>
    <w:rsid w:val="00CB3A70"/>
    <w:rsid w:val="00CB507C"/>
    <w:rsid w:val="00D001BB"/>
    <w:rsid w:val="00D00EFB"/>
    <w:rsid w:val="00D239CE"/>
    <w:rsid w:val="00D738E9"/>
    <w:rsid w:val="00D85D99"/>
    <w:rsid w:val="00DE6835"/>
    <w:rsid w:val="00E1407E"/>
    <w:rsid w:val="00E43D94"/>
    <w:rsid w:val="00E92FF8"/>
    <w:rsid w:val="00E96F99"/>
    <w:rsid w:val="00EC1649"/>
    <w:rsid w:val="00EF0670"/>
    <w:rsid w:val="00F0199C"/>
    <w:rsid w:val="00F840F2"/>
    <w:rsid w:val="00F84765"/>
    <w:rsid w:val="00F85F29"/>
    <w:rsid w:val="00F97378"/>
    <w:rsid w:val="00F976F0"/>
    <w:rsid w:val="00F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customStyle="1" w:styleId="ConsPlusTitle">
    <w:name w:val="ConsPlusTitle"/>
    <w:rsid w:val="00580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itemtext1">
    <w:name w:val="itemtext1"/>
    <w:basedOn w:val="a0"/>
    <w:rsid w:val="00CB507C"/>
    <w:rPr>
      <w:rFonts w:ascii="Segoe UI" w:hAnsi="Segoe UI" w:cs="Segoe UI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9F7847B91F6DDACD20E27C93EABA6CF1878E29E390C17F2EE5EFE97DAD84BBE0A6AE0C696730ECC1W7LD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7847B91F6DDACD20E27C93EABA6CF1878E29E390C17F2EE5EFE97DAD84BBE0A6AE0C606EW3LB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76E43-8B0F-4C23-8804-FBD5DF873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76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Махнина Дина Владимировна</dc:creator>
  <cp:lastModifiedBy>Ольга Н. Матвеева</cp:lastModifiedBy>
  <cp:revision>39</cp:revision>
  <cp:lastPrinted>2017-01-05T09:55:00Z</cp:lastPrinted>
  <dcterms:created xsi:type="dcterms:W3CDTF">2014-07-28T13:21:00Z</dcterms:created>
  <dcterms:modified xsi:type="dcterms:W3CDTF">2017-01-05T09:58:00Z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Председателя Правительства области – 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А.Н. Долгов</vt:lpwstr>
  </property>
  <property fmtid="{D5CDD505-2E9C-101B-9397-08002B2CF9AE}" pid="5" name="Содержание">
    <vt:lpwstr>Об утверждении Перечня кодов видов источников финансирования дефицитов бюджетов и признании утратившими силу приказов _x000d_
департамента финансов Ярославской области от 19.01.2015 № 1н и от 02.11.2015 № 28н</vt:lpwstr>
  </property>
</Properties>
</file>