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47A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ПРИКАЗ</w:t>
      </w:r>
    </w:p>
    <w:p w:rsidR="00ED547A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финансового управления администрации</w:t>
      </w:r>
    </w:p>
    <w:p w:rsidR="00ED547A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Большесельского муниципального района</w:t>
      </w:r>
    </w:p>
    <w:p w:rsidR="00ED547A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697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63">
        <w:rPr>
          <w:rFonts w:ascii="Times New Roman" w:hAnsi="Times New Roman" w:cs="Times New Roman"/>
          <w:sz w:val="24"/>
          <w:szCs w:val="24"/>
        </w:rPr>
        <w:t xml:space="preserve">От </w:t>
      </w:r>
      <w:r w:rsidR="00C00E4D">
        <w:rPr>
          <w:rFonts w:ascii="Times New Roman" w:hAnsi="Times New Roman" w:cs="Times New Roman"/>
          <w:sz w:val="24"/>
          <w:szCs w:val="24"/>
        </w:rPr>
        <w:t xml:space="preserve"> </w:t>
      </w:r>
      <w:r w:rsidR="008561AA">
        <w:rPr>
          <w:rFonts w:ascii="Times New Roman" w:hAnsi="Times New Roman" w:cs="Times New Roman"/>
          <w:sz w:val="24"/>
          <w:szCs w:val="24"/>
        </w:rPr>
        <w:t>0</w:t>
      </w:r>
      <w:r w:rsidR="007457A9">
        <w:rPr>
          <w:rFonts w:ascii="Times New Roman" w:hAnsi="Times New Roman" w:cs="Times New Roman"/>
          <w:sz w:val="24"/>
          <w:szCs w:val="24"/>
        </w:rPr>
        <w:t>8</w:t>
      </w:r>
      <w:r w:rsidR="008561AA">
        <w:rPr>
          <w:rFonts w:ascii="Times New Roman" w:hAnsi="Times New Roman" w:cs="Times New Roman"/>
          <w:sz w:val="24"/>
          <w:szCs w:val="24"/>
        </w:rPr>
        <w:t xml:space="preserve"> </w:t>
      </w:r>
      <w:r w:rsidR="001D2190">
        <w:rPr>
          <w:rFonts w:ascii="Times New Roman" w:hAnsi="Times New Roman" w:cs="Times New Roman"/>
          <w:sz w:val="24"/>
          <w:szCs w:val="24"/>
        </w:rPr>
        <w:t>феврал</w:t>
      </w:r>
      <w:r w:rsidR="00C00E4D">
        <w:rPr>
          <w:rFonts w:ascii="Times New Roman" w:hAnsi="Times New Roman" w:cs="Times New Roman"/>
          <w:sz w:val="24"/>
          <w:szCs w:val="24"/>
        </w:rPr>
        <w:t xml:space="preserve">я </w:t>
      </w:r>
      <w:r w:rsidRPr="00875363">
        <w:rPr>
          <w:rFonts w:ascii="Times New Roman" w:hAnsi="Times New Roman" w:cs="Times New Roman"/>
          <w:sz w:val="24"/>
          <w:szCs w:val="24"/>
        </w:rPr>
        <w:t>201</w:t>
      </w:r>
      <w:r w:rsidR="00C00E4D">
        <w:rPr>
          <w:rFonts w:ascii="Times New Roman" w:hAnsi="Times New Roman" w:cs="Times New Roman"/>
          <w:sz w:val="24"/>
          <w:szCs w:val="24"/>
        </w:rPr>
        <w:t>6</w:t>
      </w:r>
      <w:r w:rsidRPr="00875363">
        <w:rPr>
          <w:rFonts w:ascii="Times New Roman" w:hAnsi="Times New Roman" w:cs="Times New Roman"/>
          <w:sz w:val="24"/>
          <w:szCs w:val="24"/>
        </w:rPr>
        <w:t xml:space="preserve"> г. № </w:t>
      </w:r>
      <w:r w:rsidR="007457A9">
        <w:rPr>
          <w:rFonts w:ascii="Times New Roman" w:hAnsi="Times New Roman" w:cs="Times New Roman"/>
          <w:sz w:val="24"/>
          <w:szCs w:val="24"/>
        </w:rPr>
        <w:t>8</w:t>
      </w: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Большое село </w:t>
      </w:r>
    </w:p>
    <w:p w:rsidR="003F766A" w:rsidRDefault="003F766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 приказ  </w:t>
      </w:r>
      <w:proofErr w:type="gramStart"/>
      <w:r>
        <w:rPr>
          <w:rFonts w:ascii="Times New Roman" w:hAnsi="Times New Roman" w:cs="Times New Roman"/>
          <w:sz w:val="24"/>
          <w:szCs w:val="24"/>
        </w:rPr>
        <w:t>финансового</w:t>
      </w:r>
      <w:proofErr w:type="gramEnd"/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 администрации Большесельского</w:t>
      </w: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от 23.10.2013г. №</w:t>
      </w:r>
      <w:r w:rsidR="00C00E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44 </w:t>
      </w: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 утверждении Перечня и кодов целевых </w:t>
      </w: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статей расходов бюджета  Большесельского</w:t>
      </w: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района»</w:t>
      </w:r>
    </w:p>
    <w:p w:rsidR="003F766A" w:rsidRDefault="003F766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 с Приказом  Министерства  финансов Российской Федерации от 01.07.2013г. №</w:t>
      </w:r>
      <w:r w:rsidR="00C00E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65н «Указания о порядке применения бюджетной  классификации Российской Федерации»</w:t>
      </w:r>
    </w:p>
    <w:p w:rsidR="003F766A" w:rsidRDefault="003F766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862" w:rsidRDefault="00ED547A" w:rsidP="00ED54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1D2190" w:rsidRPr="008561AA" w:rsidRDefault="001D2190" w:rsidP="001D2190">
      <w:pPr>
        <w:spacing w:after="0" w:line="240" w:lineRule="auto"/>
        <w:ind w:left="-360"/>
        <w:rPr>
          <w:rFonts w:ascii="Times New Roman" w:hAnsi="Times New Roman" w:cs="Times New Roman"/>
          <w:i/>
          <w:sz w:val="24"/>
          <w:szCs w:val="24"/>
        </w:rPr>
      </w:pPr>
    </w:p>
    <w:p w:rsidR="001D2190" w:rsidRPr="007F47CC" w:rsidRDefault="001D2190" w:rsidP="007F47C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7CC">
        <w:rPr>
          <w:rFonts w:ascii="Times New Roman" w:hAnsi="Times New Roman" w:cs="Times New Roman"/>
          <w:sz w:val="24"/>
          <w:szCs w:val="24"/>
        </w:rPr>
        <w:t xml:space="preserve">Дополнить перечень кодов целевых статей расходов </w:t>
      </w:r>
      <w:proofErr w:type="spellStart"/>
      <w:r w:rsidRPr="007F47CC">
        <w:rPr>
          <w:rFonts w:ascii="Times New Roman" w:hAnsi="Times New Roman" w:cs="Times New Roman"/>
          <w:sz w:val="24"/>
          <w:szCs w:val="24"/>
        </w:rPr>
        <w:t>Большесельского</w:t>
      </w:r>
      <w:proofErr w:type="spellEnd"/>
      <w:r w:rsidRPr="007F47CC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1D2190" w:rsidTr="004E754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90" w:rsidRDefault="001D2190" w:rsidP="004E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целевой статьи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90" w:rsidRDefault="001D2190" w:rsidP="004E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целевой статьи</w:t>
            </w:r>
          </w:p>
        </w:tc>
        <w:bookmarkStart w:id="0" w:name="_GoBack"/>
        <w:bookmarkEnd w:id="0"/>
      </w:tr>
      <w:tr w:rsidR="008561AA" w:rsidRPr="00650FE7" w:rsidTr="00441B0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AA" w:rsidRPr="008561AA" w:rsidRDefault="007457A9" w:rsidP="001D21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14.2.02.10840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1AA" w:rsidRPr="008561AA" w:rsidRDefault="007457A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Реализация мероприятий</w:t>
            </w:r>
            <w:proofErr w:type="gram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направленных на модернизацию и  реформирование жилищно-коммунального  комплекса</w:t>
            </w:r>
          </w:p>
        </w:tc>
      </w:tr>
      <w:tr w:rsidR="008561AA" w:rsidRPr="00650FE7" w:rsidTr="00441B0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AA" w:rsidRPr="008561AA" w:rsidRDefault="007457A9" w:rsidP="001D21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99.0.00.74790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1AA" w:rsidRPr="008561AA" w:rsidRDefault="007457A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Субсидия на капитальный  ремонт  и ремонт дворовых территорий многоквартирных  домов, проездов  к дворовым территориям многоквартирных  домов  населенных пунктов</w:t>
            </w:r>
          </w:p>
        </w:tc>
      </w:tr>
    </w:tbl>
    <w:p w:rsidR="001D2190" w:rsidRPr="001D2190" w:rsidRDefault="001D2190" w:rsidP="001D2190">
      <w:pPr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</w:p>
    <w:p w:rsidR="00996628" w:rsidRDefault="00996628" w:rsidP="00817164">
      <w:pPr>
        <w:pStyle w:val="a3"/>
        <w:spacing w:after="0" w:line="240" w:lineRule="auto"/>
        <w:ind w:left="928" w:hanging="361"/>
        <w:jc w:val="both"/>
        <w:rPr>
          <w:rFonts w:ascii="Times New Roman" w:hAnsi="Times New Roman" w:cs="Times New Roman"/>
          <w:sz w:val="24"/>
          <w:szCs w:val="24"/>
        </w:rPr>
      </w:pPr>
    </w:p>
    <w:p w:rsidR="00ED547A" w:rsidRDefault="006A3B9A" w:rsidP="003F766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F766A">
        <w:rPr>
          <w:rFonts w:ascii="Times New Roman" w:hAnsi="Times New Roman" w:cs="Times New Roman"/>
          <w:sz w:val="24"/>
          <w:szCs w:val="24"/>
        </w:rPr>
        <w:t xml:space="preserve">. </w:t>
      </w:r>
      <w:r w:rsidR="00750517">
        <w:rPr>
          <w:rFonts w:ascii="Times New Roman" w:hAnsi="Times New Roman" w:cs="Times New Roman"/>
          <w:sz w:val="24"/>
          <w:szCs w:val="24"/>
        </w:rPr>
        <w:t>Н</w:t>
      </w:r>
      <w:r w:rsidR="00C95862">
        <w:rPr>
          <w:rFonts w:ascii="Times New Roman" w:hAnsi="Times New Roman" w:cs="Times New Roman"/>
          <w:sz w:val="24"/>
          <w:szCs w:val="24"/>
        </w:rPr>
        <w:t xml:space="preserve">астоящий приказ вступает в силу с </w:t>
      </w:r>
      <w:r w:rsidR="008561AA">
        <w:rPr>
          <w:rFonts w:ascii="Times New Roman" w:hAnsi="Times New Roman" w:cs="Times New Roman"/>
          <w:sz w:val="24"/>
          <w:szCs w:val="24"/>
        </w:rPr>
        <w:t>0</w:t>
      </w:r>
      <w:r w:rsidR="007457A9">
        <w:rPr>
          <w:rFonts w:ascii="Times New Roman" w:hAnsi="Times New Roman" w:cs="Times New Roman"/>
          <w:sz w:val="24"/>
          <w:szCs w:val="24"/>
        </w:rPr>
        <w:t>8</w:t>
      </w:r>
      <w:r w:rsidR="00C95862">
        <w:rPr>
          <w:rFonts w:ascii="Times New Roman" w:hAnsi="Times New Roman" w:cs="Times New Roman"/>
          <w:sz w:val="24"/>
          <w:szCs w:val="24"/>
        </w:rPr>
        <w:t>.</w:t>
      </w:r>
      <w:r w:rsidR="00C00E4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2</w:t>
      </w:r>
      <w:r w:rsidR="00C95862">
        <w:rPr>
          <w:rFonts w:ascii="Times New Roman" w:hAnsi="Times New Roman" w:cs="Times New Roman"/>
          <w:sz w:val="24"/>
          <w:szCs w:val="24"/>
        </w:rPr>
        <w:t>.201</w:t>
      </w:r>
      <w:r w:rsidR="00C00E4D">
        <w:rPr>
          <w:rFonts w:ascii="Times New Roman" w:hAnsi="Times New Roman" w:cs="Times New Roman"/>
          <w:sz w:val="24"/>
          <w:szCs w:val="24"/>
        </w:rPr>
        <w:t xml:space="preserve">6 </w:t>
      </w:r>
      <w:r w:rsidR="00C95862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3F766A" w:rsidRDefault="003F766A" w:rsidP="00817164">
      <w:pPr>
        <w:pStyle w:val="a3"/>
        <w:spacing w:after="0" w:line="240" w:lineRule="auto"/>
        <w:ind w:left="928" w:hanging="361"/>
        <w:jc w:val="both"/>
        <w:rPr>
          <w:rFonts w:ascii="Times New Roman" w:hAnsi="Times New Roman" w:cs="Times New Roman"/>
          <w:sz w:val="24"/>
          <w:szCs w:val="24"/>
        </w:rPr>
      </w:pPr>
    </w:p>
    <w:p w:rsidR="003F766A" w:rsidRDefault="003F766A" w:rsidP="00817164">
      <w:pPr>
        <w:pStyle w:val="a3"/>
        <w:spacing w:after="0" w:line="240" w:lineRule="auto"/>
        <w:ind w:left="928" w:hanging="361"/>
        <w:jc w:val="both"/>
        <w:rPr>
          <w:rFonts w:ascii="Times New Roman" w:hAnsi="Times New Roman" w:cs="Times New Roman"/>
          <w:sz w:val="24"/>
          <w:szCs w:val="24"/>
        </w:rPr>
      </w:pPr>
    </w:p>
    <w:p w:rsidR="003F766A" w:rsidRDefault="003F766A" w:rsidP="00817164">
      <w:pPr>
        <w:pStyle w:val="a3"/>
        <w:spacing w:after="0" w:line="240" w:lineRule="auto"/>
        <w:ind w:left="928" w:hanging="361"/>
        <w:jc w:val="both"/>
        <w:rPr>
          <w:rFonts w:ascii="Times New Roman" w:hAnsi="Times New Roman" w:cs="Times New Roman"/>
          <w:sz w:val="24"/>
          <w:szCs w:val="24"/>
        </w:rPr>
      </w:pPr>
    </w:p>
    <w:p w:rsidR="003F766A" w:rsidRDefault="003F766A" w:rsidP="00817164">
      <w:pPr>
        <w:pStyle w:val="a3"/>
        <w:spacing w:after="0" w:line="240" w:lineRule="auto"/>
        <w:ind w:left="928" w:hanging="361"/>
        <w:jc w:val="both"/>
        <w:rPr>
          <w:rFonts w:ascii="Times New Roman" w:hAnsi="Times New Roman" w:cs="Times New Roman"/>
          <w:sz w:val="24"/>
          <w:szCs w:val="24"/>
        </w:rPr>
      </w:pPr>
    </w:p>
    <w:p w:rsidR="00ED547A" w:rsidRDefault="00784975" w:rsidP="00ED5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ED547A">
        <w:rPr>
          <w:rFonts w:ascii="Times New Roman" w:hAnsi="Times New Roman" w:cs="Times New Roman"/>
          <w:sz w:val="24"/>
          <w:szCs w:val="24"/>
        </w:rPr>
        <w:t xml:space="preserve">ачальник финансового управления:                                          </w:t>
      </w:r>
      <w:r>
        <w:rPr>
          <w:rFonts w:ascii="Times New Roman" w:hAnsi="Times New Roman" w:cs="Times New Roman"/>
          <w:sz w:val="24"/>
          <w:szCs w:val="24"/>
        </w:rPr>
        <w:t>В.В. Лыкова</w:t>
      </w:r>
    </w:p>
    <w:p w:rsidR="00406800" w:rsidRDefault="00406800"/>
    <w:sectPr w:rsidR="00406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506BB"/>
    <w:multiLevelType w:val="hybridMultilevel"/>
    <w:tmpl w:val="D71CFFC2"/>
    <w:lvl w:ilvl="0" w:tplc="9B2A04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AFD02C7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55BC671C"/>
    <w:multiLevelType w:val="hybridMultilevel"/>
    <w:tmpl w:val="D71CFFC2"/>
    <w:lvl w:ilvl="0" w:tplc="9B2A04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58671C7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766605E5"/>
    <w:multiLevelType w:val="hybridMultilevel"/>
    <w:tmpl w:val="E3E8EBB4"/>
    <w:lvl w:ilvl="0" w:tplc="A32E91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47A"/>
    <w:rsid w:val="00057C93"/>
    <w:rsid w:val="00073844"/>
    <w:rsid w:val="000750F9"/>
    <w:rsid w:val="00086454"/>
    <w:rsid w:val="000A2AFF"/>
    <w:rsid w:val="000D37B5"/>
    <w:rsid w:val="000F1580"/>
    <w:rsid w:val="001232EA"/>
    <w:rsid w:val="00131ABD"/>
    <w:rsid w:val="00190C3C"/>
    <w:rsid w:val="0019268A"/>
    <w:rsid w:val="001D2190"/>
    <w:rsid w:val="001E0489"/>
    <w:rsid w:val="002B4A5D"/>
    <w:rsid w:val="00330EBF"/>
    <w:rsid w:val="00367EAA"/>
    <w:rsid w:val="0038790F"/>
    <w:rsid w:val="003F6283"/>
    <w:rsid w:val="003F766A"/>
    <w:rsid w:val="00406800"/>
    <w:rsid w:val="004560DC"/>
    <w:rsid w:val="004D7F67"/>
    <w:rsid w:val="004F4404"/>
    <w:rsid w:val="00594598"/>
    <w:rsid w:val="005B34A7"/>
    <w:rsid w:val="005F02EB"/>
    <w:rsid w:val="006156AD"/>
    <w:rsid w:val="006227E9"/>
    <w:rsid w:val="006277DA"/>
    <w:rsid w:val="00650FE7"/>
    <w:rsid w:val="006550C7"/>
    <w:rsid w:val="00672AF2"/>
    <w:rsid w:val="0068041B"/>
    <w:rsid w:val="006A3B9A"/>
    <w:rsid w:val="006D407E"/>
    <w:rsid w:val="006E43BF"/>
    <w:rsid w:val="00701734"/>
    <w:rsid w:val="0071301B"/>
    <w:rsid w:val="007457A9"/>
    <w:rsid w:val="00750517"/>
    <w:rsid w:val="00752EA9"/>
    <w:rsid w:val="00774683"/>
    <w:rsid w:val="00775EDE"/>
    <w:rsid w:val="00783B56"/>
    <w:rsid w:val="00784975"/>
    <w:rsid w:val="007A6815"/>
    <w:rsid w:val="007C173E"/>
    <w:rsid w:val="007D2BCE"/>
    <w:rsid w:val="007E5DCB"/>
    <w:rsid w:val="007F47CC"/>
    <w:rsid w:val="00817164"/>
    <w:rsid w:val="0082477D"/>
    <w:rsid w:val="0083621E"/>
    <w:rsid w:val="008561AA"/>
    <w:rsid w:val="008671B4"/>
    <w:rsid w:val="00875363"/>
    <w:rsid w:val="008E079A"/>
    <w:rsid w:val="008E3EC4"/>
    <w:rsid w:val="009123E0"/>
    <w:rsid w:val="00946C70"/>
    <w:rsid w:val="00985F9F"/>
    <w:rsid w:val="00992609"/>
    <w:rsid w:val="00996628"/>
    <w:rsid w:val="009D18C5"/>
    <w:rsid w:val="009D2DC5"/>
    <w:rsid w:val="00A74110"/>
    <w:rsid w:val="00A75154"/>
    <w:rsid w:val="00A97B7D"/>
    <w:rsid w:val="00AE452D"/>
    <w:rsid w:val="00B5371F"/>
    <w:rsid w:val="00B852B9"/>
    <w:rsid w:val="00BA3780"/>
    <w:rsid w:val="00BD525C"/>
    <w:rsid w:val="00BE65C4"/>
    <w:rsid w:val="00C00C78"/>
    <w:rsid w:val="00C00E4D"/>
    <w:rsid w:val="00C15D48"/>
    <w:rsid w:val="00C241B2"/>
    <w:rsid w:val="00C25CC1"/>
    <w:rsid w:val="00C30223"/>
    <w:rsid w:val="00C56351"/>
    <w:rsid w:val="00C64F4B"/>
    <w:rsid w:val="00C947C1"/>
    <w:rsid w:val="00C95862"/>
    <w:rsid w:val="00CE616D"/>
    <w:rsid w:val="00D12961"/>
    <w:rsid w:val="00D8134E"/>
    <w:rsid w:val="00DD2289"/>
    <w:rsid w:val="00E43697"/>
    <w:rsid w:val="00EA6F45"/>
    <w:rsid w:val="00EC0968"/>
    <w:rsid w:val="00EC452D"/>
    <w:rsid w:val="00ED547A"/>
    <w:rsid w:val="00FB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47A"/>
    <w:pPr>
      <w:ind w:left="720"/>
      <w:contextualSpacing/>
    </w:pPr>
  </w:style>
  <w:style w:type="table" w:styleId="a4">
    <w:name w:val="Table Grid"/>
    <w:basedOn w:val="a1"/>
    <w:uiPriority w:val="59"/>
    <w:rsid w:val="00ED5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47A"/>
    <w:pPr>
      <w:ind w:left="720"/>
      <w:contextualSpacing/>
    </w:pPr>
  </w:style>
  <w:style w:type="table" w:styleId="a4">
    <w:name w:val="Table Grid"/>
    <w:basedOn w:val="a1"/>
    <w:uiPriority w:val="59"/>
    <w:rsid w:val="00ED5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E6041-F66F-404B-8F1B-076CED043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Е. Смирнова</dc:creator>
  <cp:lastModifiedBy>Ольга Н. Матвеева</cp:lastModifiedBy>
  <cp:revision>8</cp:revision>
  <cp:lastPrinted>2016-02-09T05:13:00Z</cp:lastPrinted>
  <dcterms:created xsi:type="dcterms:W3CDTF">2016-02-02T10:27:00Z</dcterms:created>
  <dcterms:modified xsi:type="dcterms:W3CDTF">2016-02-09T05:18:00Z</dcterms:modified>
</cp:coreProperties>
</file>