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5D" w:rsidRPr="00A77584" w:rsidRDefault="00026F5D" w:rsidP="00026F5D">
      <w:pPr>
        <w:jc w:val="center"/>
        <w:rPr>
          <w:b/>
          <w:sz w:val="40"/>
          <w:szCs w:val="40"/>
        </w:rPr>
      </w:pPr>
      <w:r w:rsidRPr="00A77584">
        <w:rPr>
          <w:b/>
          <w:sz w:val="40"/>
          <w:szCs w:val="40"/>
        </w:rPr>
        <w:t>ПРИКАЗ</w:t>
      </w:r>
    </w:p>
    <w:p w:rsidR="00026F5D" w:rsidRDefault="00026F5D" w:rsidP="00026F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финансового управления администрации </w:t>
      </w:r>
    </w:p>
    <w:p w:rsidR="00026F5D" w:rsidRDefault="00026F5D" w:rsidP="00026F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Большесельского муниципального района</w:t>
      </w:r>
    </w:p>
    <w:p w:rsidR="00026F5D" w:rsidRPr="00E17C52" w:rsidRDefault="00026F5D" w:rsidP="00026F5D"/>
    <w:p w:rsidR="00026F5D" w:rsidRPr="0023224F" w:rsidRDefault="00026F5D" w:rsidP="00026F5D">
      <w:pPr>
        <w:rPr>
          <w:sz w:val="28"/>
          <w:szCs w:val="28"/>
        </w:rPr>
      </w:pPr>
      <w:r w:rsidRPr="0023224F">
        <w:rPr>
          <w:sz w:val="28"/>
          <w:szCs w:val="28"/>
        </w:rPr>
        <w:t xml:space="preserve">от 07.11.2023 г.   № </w:t>
      </w:r>
      <w:r w:rsidR="00962F95">
        <w:rPr>
          <w:sz w:val="28"/>
          <w:szCs w:val="28"/>
        </w:rPr>
        <w:t>60</w:t>
      </w:r>
    </w:p>
    <w:p w:rsidR="00026F5D" w:rsidRPr="0023224F" w:rsidRDefault="00026F5D" w:rsidP="00026F5D">
      <w:pPr>
        <w:rPr>
          <w:sz w:val="28"/>
          <w:szCs w:val="28"/>
        </w:rPr>
      </w:pPr>
      <w:r w:rsidRPr="0023224F">
        <w:rPr>
          <w:sz w:val="28"/>
          <w:szCs w:val="28"/>
        </w:rPr>
        <w:t>с. Большое Село</w:t>
      </w:r>
    </w:p>
    <w:p w:rsidR="00026F5D" w:rsidRPr="0023224F" w:rsidRDefault="00026F5D" w:rsidP="00026F5D">
      <w:pPr>
        <w:rPr>
          <w:sz w:val="28"/>
          <w:szCs w:val="28"/>
        </w:rPr>
      </w:pPr>
    </w:p>
    <w:p w:rsidR="00EE2ECE" w:rsidRPr="0023224F" w:rsidRDefault="00E63C0A" w:rsidP="0023224F">
      <w:pPr>
        <w:tabs>
          <w:tab w:val="left" w:pos="5387"/>
          <w:tab w:val="left" w:pos="5529"/>
        </w:tabs>
        <w:ind w:right="3826" w:firstLine="567"/>
        <w:jc w:val="both"/>
        <w:rPr>
          <w:sz w:val="28"/>
          <w:szCs w:val="28"/>
        </w:rPr>
      </w:pPr>
      <w:r w:rsidRPr="0023224F">
        <w:rPr>
          <w:sz w:val="28"/>
          <w:szCs w:val="28"/>
        </w:rPr>
        <w:t xml:space="preserve">Об утверждении </w:t>
      </w:r>
      <w:r w:rsidR="0033174B" w:rsidRPr="0023224F">
        <w:rPr>
          <w:sz w:val="28"/>
          <w:szCs w:val="28"/>
        </w:rPr>
        <w:t>М</w:t>
      </w:r>
      <w:r w:rsidRPr="0023224F">
        <w:rPr>
          <w:sz w:val="28"/>
          <w:szCs w:val="28"/>
        </w:rPr>
        <w:t xml:space="preserve">етодики прогнозирования поступлений доходов в бюджет </w:t>
      </w:r>
      <w:r w:rsidR="0033174B" w:rsidRPr="0023224F">
        <w:rPr>
          <w:sz w:val="28"/>
          <w:szCs w:val="28"/>
        </w:rPr>
        <w:t>Большесельского</w:t>
      </w:r>
      <w:r w:rsidRPr="0023224F">
        <w:rPr>
          <w:sz w:val="28"/>
          <w:szCs w:val="28"/>
        </w:rPr>
        <w:t xml:space="preserve">  муниципального района, в отношении которых </w:t>
      </w:r>
      <w:r w:rsidR="0033174B" w:rsidRPr="0023224F">
        <w:rPr>
          <w:sz w:val="28"/>
          <w:szCs w:val="28"/>
        </w:rPr>
        <w:t>Финансовое управление а</w:t>
      </w:r>
      <w:r w:rsidRPr="0023224F">
        <w:rPr>
          <w:sz w:val="28"/>
          <w:szCs w:val="28"/>
        </w:rPr>
        <w:t xml:space="preserve">дминистрации </w:t>
      </w:r>
      <w:r w:rsidR="0033174B" w:rsidRPr="0023224F">
        <w:rPr>
          <w:sz w:val="28"/>
          <w:szCs w:val="28"/>
        </w:rPr>
        <w:t>Большесельского</w:t>
      </w:r>
      <w:r w:rsidRPr="0023224F">
        <w:rPr>
          <w:sz w:val="28"/>
          <w:szCs w:val="28"/>
        </w:rPr>
        <w:t xml:space="preserve"> муниципального района осуществляет полномочия главного администратора доходов</w:t>
      </w:r>
    </w:p>
    <w:p w:rsidR="0079126D" w:rsidRPr="0079126D" w:rsidRDefault="0079126D" w:rsidP="0079126D">
      <w:pPr>
        <w:pStyle w:val="a3"/>
        <w:rPr>
          <w:bCs/>
          <w:sz w:val="26"/>
          <w:szCs w:val="26"/>
          <w:lang w:bidi="ar-SA"/>
        </w:rPr>
      </w:pPr>
    </w:p>
    <w:p w:rsidR="00EE2ECE" w:rsidRPr="00076D95" w:rsidRDefault="00EE2ECE" w:rsidP="00076D95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EE2ECE" w:rsidRPr="0023224F" w:rsidRDefault="00E63C0A" w:rsidP="00D3715E">
      <w:pPr>
        <w:widowControl/>
        <w:adjustRightInd w:val="0"/>
        <w:ind w:firstLine="567"/>
        <w:jc w:val="both"/>
        <w:rPr>
          <w:sz w:val="28"/>
          <w:szCs w:val="28"/>
        </w:rPr>
      </w:pPr>
      <w:r w:rsidRPr="0023224F">
        <w:rPr>
          <w:sz w:val="28"/>
          <w:szCs w:val="28"/>
        </w:rPr>
        <w:t xml:space="preserve">В соответствии с </w:t>
      </w:r>
      <w:hyperlink r:id="rId9" w:history="1">
        <w:r w:rsidRPr="0023224F">
          <w:rPr>
            <w:sz w:val="28"/>
            <w:szCs w:val="28"/>
          </w:rPr>
          <w:t>пунктом 1 статьи 160.1</w:t>
        </w:r>
      </w:hyperlink>
      <w:r w:rsidRPr="0023224F">
        <w:rPr>
          <w:sz w:val="28"/>
          <w:szCs w:val="28"/>
        </w:rPr>
        <w:t xml:space="preserve"> Бюджетного кодекса Российской Федерации и </w:t>
      </w:r>
      <w:hyperlink r:id="rId10" w:history="1">
        <w:r w:rsidRPr="0023224F">
          <w:rPr>
            <w:sz w:val="28"/>
            <w:szCs w:val="28"/>
          </w:rPr>
          <w:t>пунктом 3</w:t>
        </w:r>
      </w:hyperlink>
      <w:r w:rsidRPr="0023224F">
        <w:rPr>
          <w:sz w:val="28"/>
          <w:szCs w:val="28"/>
        </w:rPr>
        <w:t xml:space="preserve"> постановления Правительства Российской Федерации от 23 июня 2016 №</w:t>
      </w:r>
      <w:r w:rsidR="0023224F">
        <w:rPr>
          <w:sz w:val="28"/>
          <w:szCs w:val="28"/>
        </w:rPr>
        <w:t xml:space="preserve"> </w:t>
      </w:r>
      <w:r w:rsidRPr="0023224F">
        <w:rPr>
          <w:sz w:val="28"/>
          <w:szCs w:val="28"/>
        </w:rPr>
        <w:t xml:space="preserve">574 «Об общих требованиях к методике прогнозирования поступлений доходов в бюджеты бюджетной системы Российской Федерации» </w:t>
      </w:r>
    </w:p>
    <w:p w:rsidR="00EE2ECE" w:rsidRPr="0023224F" w:rsidRDefault="00EE2ECE" w:rsidP="00D3715E">
      <w:pPr>
        <w:suppressAutoHyphens/>
        <w:ind w:firstLine="567"/>
        <w:jc w:val="both"/>
        <w:rPr>
          <w:sz w:val="28"/>
          <w:szCs w:val="28"/>
        </w:rPr>
      </w:pPr>
      <w:r w:rsidRPr="0023224F">
        <w:rPr>
          <w:sz w:val="28"/>
          <w:szCs w:val="28"/>
        </w:rPr>
        <w:t>ПРИКАЗЫВАЮ:</w:t>
      </w:r>
    </w:p>
    <w:p w:rsidR="00EE2ECE" w:rsidRPr="0023224F" w:rsidRDefault="00E63C0A" w:rsidP="00D3715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224F">
        <w:rPr>
          <w:sz w:val="28"/>
          <w:szCs w:val="28"/>
        </w:rPr>
        <w:t xml:space="preserve">Утвердить прилагаемую </w:t>
      </w:r>
      <w:hyperlink r:id="rId11" w:history="1">
        <w:r w:rsidRPr="0023224F">
          <w:rPr>
            <w:sz w:val="28"/>
            <w:szCs w:val="28"/>
          </w:rPr>
          <w:t>Методику</w:t>
        </w:r>
      </w:hyperlink>
      <w:r w:rsidRPr="0023224F">
        <w:rPr>
          <w:sz w:val="28"/>
          <w:szCs w:val="28"/>
        </w:rPr>
        <w:t xml:space="preserve"> прогнозирования поступлений доходов в бюджет </w:t>
      </w:r>
      <w:r w:rsidR="0033174B" w:rsidRPr="0023224F">
        <w:rPr>
          <w:sz w:val="28"/>
          <w:szCs w:val="28"/>
        </w:rPr>
        <w:t>Большесельского</w:t>
      </w:r>
      <w:r w:rsidRPr="0023224F">
        <w:rPr>
          <w:sz w:val="28"/>
          <w:szCs w:val="28"/>
        </w:rPr>
        <w:t xml:space="preserve">  муниципального района, в отношении которых </w:t>
      </w:r>
      <w:r w:rsidR="0033174B" w:rsidRPr="0023224F">
        <w:rPr>
          <w:sz w:val="28"/>
          <w:szCs w:val="28"/>
        </w:rPr>
        <w:t>Финансовое управление а</w:t>
      </w:r>
      <w:r w:rsidRPr="0023224F">
        <w:rPr>
          <w:sz w:val="28"/>
          <w:szCs w:val="28"/>
        </w:rPr>
        <w:t xml:space="preserve">дминистрации </w:t>
      </w:r>
      <w:r w:rsidR="0033174B" w:rsidRPr="0023224F">
        <w:rPr>
          <w:sz w:val="28"/>
          <w:szCs w:val="28"/>
        </w:rPr>
        <w:t>Большесельского</w:t>
      </w:r>
      <w:r w:rsidRPr="0023224F">
        <w:rPr>
          <w:sz w:val="28"/>
          <w:szCs w:val="28"/>
        </w:rPr>
        <w:t xml:space="preserve"> муниципального района осуществляет полномочия главного администратора доходов.</w:t>
      </w:r>
    </w:p>
    <w:p w:rsidR="0033174B" w:rsidRPr="0023224F" w:rsidRDefault="009E3866" w:rsidP="00D3715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224F">
        <w:rPr>
          <w:sz w:val="28"/>
          <w:szCs w:val="28"/>
        </w:rPr>
        <w:t>Приказ начальника Финансового управления от 04.04.2018 г. № 27 «Об утверждении Методики прогнозирования поступлений доходов в бюджет, главным администратором которых является Финансовое управление администрации Большесельского муниципального района» считать утратившим силу.</w:t>
      </w:r>
    </w:p>
    <w:p w:rsidR="00EE2ECE" w:rsidRPr="0023224F" w:rsidRDefault="00EE2ECE" w:rsidP="00D3715E">
      <w:pPr>
        <w:pStyle w:val="a5"/>
        <w:numPr>
          <w:ilvl w:val="0"/>
          <w:numId w:val="1"/>
        </w:numPr>
        <w:tabs>
          <w:tab w:val="left" w:pos="1226"/>
        </w:tabs>
        <w:suppressAutoHyphens/>
        <w:ind w:left="0" w:firstLine="567"/>
        <w:rPr>
          <w:sz w:val="28"/>
          <w:szCs w:val="28"/>
        </w:rPr>
      </w:pPr>
      <w:r w:rsidRPr="0023224F">
        <w:rPr>
          <w:sz w:val="28"/>
          <w:szCs w:val="28"/>
        </w:rPr>
        <w:t xml:space="preserve">Настоящий приказ вступает в силу </w:t>
      </w:r>
      <w:r w:rsidR="00E37BCC" w:rsidRPr="0023224F">
        <w:rPr>
          <w:sz w:val="28"/>
          <w:szCs w:val="28"/>
        </w:rPr>
        <w:t xml:space="preserve">с </w:t>
      </w:r>
      <w:r w:rsidR="0033174B" w:rsidRPr="0023224F">
        <w:rPr>
          <w:sz w:val="28"/>
          <w:szCs w:val="28"/>
        </w:rPr>
        <w:t>момента подписания.</w:t>
      </w:r>
    </w:p>
    <w:p w:rsidR="00EE2ECE" w:rsidRPr="0023224F" w:rsidRDefault="00EE2ECE" w:rsidP="00D3715E">
      <w:pPr>
        <w:pStyle w:val="a5"/>
        <w:numPr>
          <w:ilvl w:val="0"/>
          <w:numId w:val="1"/>
        </w:numPr>
        <w:tabs>
          <w:tab w:val="left" w:pos="1226"/>
        </w:tabs>
        <w:suppressAutoHyphens/>
        <w:ind w:left="0" w:firstLine="567"/>
        <w:jc w:val="left"/>
        <w:rPr>
          <w:sz w:val="28"/>
          <w:szCs w:val="28"/>
        </w:rPr>
      </w:pPr>
      <w:proofErr w:type="gramStart"/>
      <w:r w:rsidRPr="0023224F">
        <w:rPr>
          <w:sz w:val="28"/>
          <w:szCs w:val="28"/>
        </w:rPr>
        <w:t>Контроль за</w:t>
      </w:r>
      <w:proofErr w:type="gramEnd"/>
      <w:r w:rsidRPr="0023224F">
        <w:rPr>
          <w:sz w:val="28"/>
          <w:szCs w:val="28"/>
        </w:rPr>
        <w:t xml:space="preserve"> исполнением данного приказа оставляю за собой.</w:t>
      </w:r>
    </w:p>
    <w:p w:rsidR="00EE2ECE" w:rsidRPr="0023224F" w:rsidRDefault="00EE2ECE" w:rsidP="00D3715E">
      <w:pPr>
        <w:tabs>
          <w:tab w:val="left" w:pos="1226"/>
        </w:tabs>
        <w:suppressAutoHyphens/>
        <w:ind w:firstLine="567"/>
        <w:rPr>
          <w:sz w:val="28"/>
          <w:szCs w:val="28"/>
        </w:rPr>
      </w:pPr>
    </w:p>
    <w:p w:rsidR="00E63C0A" w:rsidRPr="0023224F" w:rsidRDefault="00E63C0A" w:rsidP="00D3715E">
      <w:pPr>
        <w:tabs>
          <w:tab w:val="left" w:pos="1226"/>
        </w:tabs>
        <w:suppressAutoHyphens/>
        <w:ind w:firstLine="567"/>
        <w:rPr>
          <w:sz w:val="28"/>
          <w:szCs w:val="28"/>
        </w:rPr>
      </w:pPr>
    </w:p>
    <w:p w:rsidR="00EE2ECE" w:rsidRPr="0023224F" w:rsidRDefault="00EE2ECE" w:rsidP="00D3715E">
      <w:pPr>
        <w:ind w:firstLine="567"/>
        <w:rPr>
          <w:sz w:val="28"/>
          <w:szCs w:val="28"/>
        </w:rPr>
      </w:pPr>
    </w:p>
    <w:p w:rsidR="00EE2ECE" w:rsidRPr="0023224F" w:rsidRDefault="00185E81" w:rsidP="00D3715E">
      <w:pPr>
        <w:rPr>
          <w:sz w:val="28"/>
          <w:szCs w:val="28"/>
        </w:rPr>
      </w:pPr>
      <w:r w:rsidRPr="0023224F">
        <w:rPr>
          <w:sz w:val="28"/>
          <w:szCs w:val="28"/>
        </w:rPr>
        <w:t xml:space="preserve">Начальник </w:t>
      </w:r>
      <w:r w:rsidR="009E3866" w:rsidRPr="0023224F">
        <w:rPr>
          <w:sz w:val="28"/>
          <w:szCs w:val="28"/>
        </w:rPr>
        <w:t xml:space="preserve">Финансового управления </w:t>
      </w:r>
    </w:p>
    <w:p w:rsidR="009E3866" w:rsidRPr="0023224F" w:rsidRDefault="009E3866" w:rsidP="00D3715E">
      <w:pPr>
        <w:rPr>
          <w:sz w:val="28"/>
          <w:szCs w:val="28"/>
        </w:rPr>
      </w:pPr>
      <w:r w:rsidRPr="0023224F">
        <w:rPr>
          <w:sz w:val="28"/>
          <w:szCs w:val="28"/>
        </w:rPr>
        <w:t>администрации Большесельского МР                                               В.В.Лыкова</w:t>
      </w:r>
    </w:p>
    <w:p w:rsidR="00EA2687" w:rsidRPr="00076D95" w:rsidRDefault="00EA2687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ECE" w:rsidRPr="00076D95" w:rsidRDefault="00EE2ECE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ECE" w:rsidRPr="00076D95" w:rsidRDefault="00EE2ECE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ECE" w:rsidRPr="00076D95" w:rsidRDefault="00EE2ECE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ECE" w:rsidRDefault="00EE2ECE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0A" w:rsidRDefault="00E63C0A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0A" w:rsidRDefault="00E63C0A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485" w:rsidRPr="00076D95" w:rsidRDefault="00897485" w:rsidP="00897485">
      <w:pPr>
        <w:tabs>
          <w:tab w:val="left" w:pos="5812"/>
        </w:tabs>
        <w:spacing w:line="0" w:lineRule="atLeast"/>
        <w:ind w:left="5670"/>
        <w:jc w:val="right"/>
        <w:rPr>
          <w:sz w:val="24"/>
          <w:szCs w:val="24"/>
        </w:rPr>
      </w:pPr>
      <w:r w:rsidRPr="00076D95">
        <w:rPr>
          <w:sz w:val="24"/>
          <w:szCs w:val="24"/>
        </w:rPr>
        <w:t>УТВЕРЖДЕН</w:t>
      </w:r>
      <w:r w:rsidR="00EA3772">
        <w:rPr>
          <w:sz w:val="24"/>
          <w:szCs w:val="24"/>
        </w:rPr>
        <w:t>А</w:t>
      </w:r>
    </w:p>
    <w:p w:rsidR="00897485" w:rsidRDefault="00897485" w:rsidP="00897485">
      <w:pPr>
        <w:tabs>
          <w:tab w:val="left" w:pos="5812"/>
        </w:tabs>
        <w:spacing w:line="0" w:lineRule="atLeast"/>
        <w:ind w:left="5670"/>
        <w:jc w:val="right"/>
        <w:rPr>
          <w:sz w:val="24"/>
          <w:szCs w:val="24"/>
        </w:rPr>
      </w:pPr>
      <w:r w:rsidRPr="00076D95">
        <w:rPr>
          <w:sz w:val="24"/>
          <w:szCs w:val="24"/>
        </w:rPr>
        <w:t xml:space="preserve">приказом начальника </w:t>
      </w:r>
    </w:p>
    <w:p w:rsidR="00897485" w:rsidRPr="00076D95" w:rsidRDefault="009E3866" w:rsidP="00897485">
      <w:pPr>
        <w:tabs>
          <w:tab w:val="left" w:pos="5812"/>
        </w:tabs>
        <w:spacing w:line="0" w:lineRule="atLeas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Финансового управления</w:t>
      </w:r>
      <w:r w:rsidR="00897485" w:rsidRPr="00076D95">
        <w:rPr>
          <w:sz w:val="24"/>
          <w:szCs w:val="24"/>
        </w:rPr>
        <w:t xml:space="preserve"> Администрации </w:t>
      </w:r>
      <w:r w:rsidR="0033174B">
        <w:rPr>
          <w:sz w:val="24"/>
          <w:szCs w:val="24"/>
        </w:rPr>
        <w:t>Большесельского</w:t>
      </w:r>
      <w:r w:rsidR="00897485" w:rsidRPr="00076D95">
        <w:rPr>
          <w:sz w:val="24"/>
          <w:szCs w:val="24"/>
        </w:rPr>
        <w:t xml:space="preserve"> муниципального района</w:t>
      </w:r>
    </w:p>
    <w:p w:rsidR="00897485" w:rsidRDefault="00897485" w:rsidP="00897485">
      <w:pPr>
        <w:tabs>
          <w:tab w:val="left" w:pos="5812"/>
        </w:tabs>
        <w:spacing w:line="0" w:lineRule="atLeast"/>
        <w:ind w:left="5670"/>
        <w:jc w:val="right"/>
        <w:rPr>
          <w:sz w:val="24"/>
          <w:szCs w:val="24"/>
        </w:rPr>
      </w:pPr>
      <w:r w:rsidRPr="00076D9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E3866">
        <w:rPr>
          <w:sz w:val="24"/>
          <w:szCs w:val="24"/>
        </w:rPr>
        <w:t>07.11.2023</w:t>
      </w:r>
      <w:r>
        <w:rPr>
          <w:sz w:val="24"/>
          <w:szCs w:val="24"/>
        </w:rPr>
        <w:t xml:space="preserve"> </w:t>
      </w:r>
      <w:r w:rsidRPr="00076D95">
        <w:rPr>
          <w:sz w:val="24"/>
          <w:szCs w:val="24"/>
        </w:rPr>
        <w:t>№</w:t>
      </w:r>
      <w:r w:rsidR="00467733">
        <w:rPr>
          <w:sz w:val="24"/>
          <w:szCs w:val="24"/>
        </w:rPr>
        <w:t xml:space="preserve"> 60</w:t>
      </w:r>
      <w:bookmarkStart w:id="0" w:name="_GoBack"/>
      <w:bookmarkEnd w:id="0"/>
      <w:r w:rsidR="00E63C0A">
        <w:rPr>
          <w:sz w:val="24"/>
          <w:szCs w:val="24"/>
        </w:rPr>
        <w:t xml:space="preserve"> </w:t>
      </w:r>
    </w:p>
    <w:p w:rsidR="00897485" w:rsidRPr="00076D95" w:rsidRDefault="00897485" w:rsidP="00897485">
      <w:pPr>
        <w:tabs>
          <w:tab w:val="left" w:pos="5812"/>
        </w:tabs>
        <w:spacing w:line="0" w:lineRule="atLeast"/>
        <w:ind w:left="5670"/>
        <w:rPr>
          <w:sz w:val="24"/>
          <w:szCs w:val="24"/>
        </w:rPr>
      </w:pPr>
    </w:p>
    <w:p w:rsidR="00E63C0A" w:rsidRPr="007B160D" w:rsidRDefault="00E63C0A" w:rsidP="007B160D">
      <w:pPr>
        <w:tabs>
          <w:tab w:val="left" w:pos="9781"/>
        </w:tabs>
        <w:adjustRightInd w:val="0"/>
        <w:jc w:val="center"/>
        <w:rPr>
          <w:b/>
          <w:sz w:val="28"/>
          <w:szCs w:val="28"/>
        </w:rPr>
      </w:pPr>
      <w:r w:rsidRPr="007B160D">
        <w:rPr>
          <w:b/>
          <w:sz w:val="28"/>
          <w:szCs w:val="28"/>
        </w:rPr>
        <w:t>Методика прогнозирован</w:t>
      </w:r>
      <w:r w:rsidR="00D21492">
        <w:rPr>
          <w:b/>
          <w:sz w:val="28"/>
          <w:szCs w:val="28"/>
        </w:rPr>
        <w:t xml:space="preserve">ия поступлений доходов в бюджет </w:t>
      </w:r>
      <w:r w:rsidR="0033174B">
        <w:rPr>
          <w:b/>
          <w:sz w:val="28"/>
          <w:szCs w:val="28"/>
        </w:rPr>
        <w:t>Большесельского</w:t>
      </w:r>
      <w:r w:rsidR="007B160D">
        <w:rPr>
          <w:b/>
          <w:sz w:val="28"/>
          <w:szCs w:val="28"/>
        </w:rPr>
        <w:t xml:space="preserve">  муниципального района, </w:t>
      </w:r>
      <w:r w:rsidRPr="007B160D">
        <w:rPr>
          <w:b/>
          <w:sz w:val="28"/>
          <w:szCs w:val="28"/>
        </w:rPr>
        <w:t xml:space="preserve">в отношении которых </w:t>
      </w:r>
      <w:r w:rsidR="0033174B">
        <w:rPr>
          <w:b/>
          <w:sz w:val="28"/>
          <w:szCs w:val="28"/>
        </w:rPr>
        <w:t>Финансовое управление</w:t>
      </w:r>
      <w:r w:rsidR="007B160D" w:rsidRPr="007B160D">
        <w:rPr>
          <w:b/>
          <w:sz w:val="28"/>
          <w:szCs w:val="28"/>
        </w:rPr>
        <w:t xml:space="preserve"> </w:t>
      </w:r>
      <w:r w:rsidRPr="007B160D">
        <w:rPr>
          <w:b/>
          <w:sz w:val="28"/>
          <w:szCs w:val="28"/>
        </w:rPr>
        <w:t xml:space="preserve">Администрации </w:t>
      </w:r>
      <w:r w:rsidR="0033174B">
        <w:rPr>
          <w:b/>
          <w:sz w:val="28"/>
          <w:szCs w:val="28"/>
        </w:rPr>
        <w:t>Большесельского</w:t>
      </w:r>
      <w:r w:rsidRPr="007B160D">
        <w:rPr>
          <w:b/>
          <w:sz w:val="28"/>
          <w:szCs w:val="28"/>
        </w:rPr>
        <w:t xml:space="preserve"> муниципального района осуществляет полномочия главного администратора до</w:t>
      </w:r>
      <w:r w:rsidR="007B160D" w:rsidRPr="007B160D">
        <w:rPr>
          <w:b/>
          <w:sz w:val="28"/>
          <w:szCs w:val="28"/>
        </w:rPr>
        <w:t>ходов</w:t>
      </w:r>
    </w:p>
    <w:p w:rsidR="00E63C0A" w:rsidRPr="006D6A0F" w:rsidRDefault="00E63C0A" w:rsidP="00E63C0A">
      <w:pPr>
        <w:adjustRightInd w:val="0"/>
        <w:jc w:val="center"/>
        <w:rPr>
          <w:b/>
          <w:sz w:val="24"/>
          <w:szCs w:val="24"/>
        </w:rPr>
      </w:pPr>
    </w:p>
    <w:p w:rsidR="00E63C0A" w:rsidRPr="007B160D" w:rsidRDefault="00E63C0A" w:rsidP="00E63C0A">
      <w:pPr>
        <w:tabs>
          <w:tab w:val="left" w:pos="567"/>
          <w:tab w:val="left" w:pos="9781"/>
        </w:tabs>
        <w:ind w:left="708" w:hanging="708"/>
        <w:jc w:val="center"/>
        <w:rPr>
          <w:b/>
          <w:sz w:val="28"/>
          <w:szCs w:val="28"/>
        </w:rPr>
      </w:pPr>
      <w:r w:rsidRPr="007B160D">
        <w:rPr>
          <w:b/>
          <w:sz w:val="28"/>
          <w:szCs w:val="28"/>
          <w:lang w:val="en-US"/>
        </w:rPr>
        <w:t>I</w:t>
      </w:r>
      <w:r w:rsidRPr="007B160D">
        <w:rPr>
          <w:b/>
          <w:sz w:val="28"/>
          <w:szCs w:val="28"/>
        </w:rPr>
        <w:t>.Общие положения</w:t>
      </w:r>
    </w:p>
    <w:p w:rsidR="00E63C0A" w:rsidRPr="007B160D" w:rsidRDefault="00E63C0A" w:rsidP="0060514D">
      <w:pPr>
        <w:widowControl/>
        <w:numPr>
          <w:ilvl w:val="0"/>
          <w:numId w:val="4"/>
        </w:numPr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7B160D">
        <w:rPr>
          <w:sz w:val="28"/>
          <w:szCs w:val="28"/>
        </w:rPr>
        <w:t>Настоящая Методика определяет параметры прогнозирования поступлений доходов в бюджет</w:t>
      </w:r>
      <w:r w:rsidR="00895106" w:rsidRPr="00895106">
        <w:rPr>
          <w:b/>
          <w:sz w:val="28"/>
          <w:szCs w:val="28"/>
        </w:rPr>
        <w:t xml:space="preserve"> </w:t>
      </w:r>
      <w:r w:rsidR="0033174B">
        <w:rPr>
          <w:sz w:val="28"/>
          <w:szCs w:val="28"/>
        </w:rPr>
        <w:t>Большесельского</w:t>
      </w:r>
      <w:r w:rsidR="00895106" w:rsidRPr="00895106">
        <w:rPr>
          <w:sz w:val="28"/>
          <w:szCs w:val="28"/>
        </w:rPr>
        <w:t xml:space="preserve">  муниципального района</w:t>
      </w:r>
      <w:r w:rsidRPr="00895106">
        <w:rPr>
          <w:sz w:val="28"/>
          <w:szCs w:val="28"/>
        </w:rPr>
        <w:t>,</w:t>
      </w:r>
      <w:r w:rsidRPr="007B160D">
        <w:rPr>
          <w:sz w:val="28"/>
          <w:szCs w:val="28"/>
        </w:rPr>
        <w:t xml:space="preserve"> в отношении которых </w:t>
      </w:r>
      <w:r w:rsidR="0033174B">
        <w:rPr>
          <w:sz w:val="28"/>
          <w:szCs w:val="28"/>
        </w:rPr>
        <w:t>Финансовое управление</w:t>
      </w:r>
      <w:r w:rsidRPr="007B160D">
        <w:rPr>
          <w:sz w:val="28"/>
          <w:szCs w:val="28"/>
        </w:rPr>
        <w:t xml:space="preserve"> Администрации </w:t>
      </w:r>
      <w:r w:rsidR="0033174B">
        <w:rPr>
          <w:sz w:val="28"/>
          <w:szCs w:val="28"/>
        </w:rPr>
        <w:t>Большесельского</w:t>
      </w:r>
      <w:r w:rsidRPr="007B160D">
        <w:rPr>
          <w:sz w:val="28"/>
          <w:szCs w:val="28"/>
        </w:rPr>
        <w:t xml:space="preserve"> муниципального района осуществляет полномочия главного администратора доходов (далее – прогнозирование поступлений доходов).</w:t>
      </w:r>
    </w:p>
    <w:p w:rsidR="00E63C0A" w:rsidRPr="007B160D" w:rsidRDefault="00E63C0A" w:rsidP="0060514D">
      <w:pPr>
        <w:widowControl/>
        <w:numPr>
          <w:ilvl w:val="0"/>
          <w:numId w:val="4"/>
        </w:numPr>
        <w:autoSpaceDE/>
        <w:autoSpaceDN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7B160D">
        <w:rPr>
          <w:sz w:val="28"/>
          <w:szCs w:val="28"/>
        </w:rPr>
        <w:t xml:space="preserve">Настоящая Методика разработана в соответствии с пунктом 1 </w:t>
      </w:r>
      <w:r w:rsidRPr="007B160D">
        <w:rPr>
          <w:sz w:val="28"/>
          <w:szCs w:val="28"/>
        </w:rPr>
        <w:br/>
        <w:t xml:space="preserve">статьи 160.1 Бюджетного кодекса Российской Федерации и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№574 </w:t>
      </w:r>
      <w:r w:rsidRPr="007B160D">
        <w:rPr>
          <w:rFonts w:eastAsia="Calibri"/>
          <w:sz w:val="28"/>
          <w:szCs w:val="28"/>
        </w:rPr>
        <w:t xml:space="preserve">«Об общих требованиях к методике прогнозирования поступлений доходов в бюджеты бюджетной системы Российской Федерации» </w:t>
      </w:r>
      <w:r w:rsidRPr="007B160D">
        <w:rPr>
          <w:sz w:val="28"/>
          <w:szCs w:val="28"/>
        </w:rPr>
        <w:t>(далее – общие требования).</w:t>
      </w:r>
      <w:proofErr w:type="gramEnd"/>
    </w:p>
    <w:p w:rsidR="00E63C0A" w:rsidRPr="007B160D" w:rsidRDefault="00E63C0A" w:rsidP="0060514D">
      <w:pPr>
        <w:widowControl/>
        <w:numPr>
          <w:ilvl w:val="0"/>
          <w:numId w:val="4"/>
        </w:numPr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7B160D">
        <w:rPr>
          <w:sz w:val="28"/>
          <w:szCs w:val="28"/>
        </w:rPr>
        <w:t xml:space="preserve">Настоящая Методика применяется </w:t>
      </w:r>
      <w:r w:rsidR="009E3866">
        <w:rPr>
          <w:sz w:val="28"/>
          <w:szCs w:val="28"/>
        </w:rPr>
        <w:t>Финансовым управлением</w:t>
      </w:r>
      <w:r w:rsidRPr="007B160D">
        <w:rPr>
          <w:sz w:val="28"/>
          <w:szCs w:val="28"/>
        </w:rPr>
        <w:t xml:space="preserve"> Администрации </w:t>
      </w:r>
      <w:r w:rsidR="0033174B">
        <w:rPr>
          <w:sz w:val="28"/>
          <w:szCs w:val="28"/>
        </w:rPr>
        <w:t>Большесельского</w:t>
      </w:r>
      <w:r w:rsidRPr="007B160D">
        <w:rPr>
          <w:sz w:val="28"/>
          <w:szCs w:val="28"/>
        </w:rPr>
        <w:t xml:space="preserve"> муниципального района при прогнозировании поступлений доходов в разрезе источников доходов бюджета района, закрепленных за </w:t>
      </w:r>
      <w:r w:rsidR="009E3866">
        <w:rPr>
          <w:sz w:val="28"/>
          <w:szCs w:val="28"/>
        </w:rPr>
        <w:t>Финансовым управлением</w:t>
      </w:r>
      <w:r w:rsidRPr="007B160D">
        <w:rPr>
          <w:sz w:val="28"/>
          <w:szCs w:val="28"/>
        </w:rPr>
        <w:t xml:space="preserve"> Администрации </w:t>
      </w:r>
      <w:r w:rsidR="0033174B">
        <w:rPr>
          <w:sz w:val="28"/>
          <w:szCs w:val="28"/>
        </w:rPr>
        <w:t>Большесельского</w:t>
      </w:r>
      <w:r w:rsidRPr="007B160D">
        <w:rPr>
          <w:sz w:val="28"/>
          <w:szCs w:val="28"/>
        </w:rPr>
        <w:t xml:space="preserve"> муниципального района.</w:t>
      </w:r>
    </w:p>
    <w:p w:rsidR="00E63C0A" w:rsidRDefault="00E63C0A" w:rsidP="0060514D">
      <w:pPr>
        <w:widowControl/>
        <w:numPr>
          <w:ilvl w:val="0"/>
          <w:numId w:val="4"/>
        </w:numPr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7B160D">
        <w:rPr>
          <w:sz w:val="28"/>
          <w:szCs w:val="28"/>
        </w:rPr>
        <w:t xml:space="preserve">В соответствии с пунктом 3 общих требований в рамках настоящей Методики </w:t>
      </w:r>
      <w:r w:rsidR="003D3F16">
        <w:rPr>
          <w:sz w:val="28"/>
          <w:szCs w:val="28"/>
        </w:rPr>
        <w:t xml:space="preserve">могут </w:t>
      </w:r>
      <w:r w:rsidRPr="007B160D">
        <w:rPr>
          <w:sz w:val="28"/>
          <w:szCs w:val="28"/>
        </w:rPr>
        <w:t>применят</w:t>
      </w:r>
      <w:r w:rsidR="003D3F16">
        <w:rPr>
          <w:sz w:val="28"/>
          <w:szCs w:val="28"/>
        </w:rPr>
        <w:t>ь</w:t>
      </w:r>
      <w:r w:rsidRPr="007B160D">
        <w:rPr>
          <w:sz w:val="28"/>
          <w:szCs w:val="28"/>
        </w:rPr>
        <w:t>ся следующие методы расчета прогнозного объема поступлений доходов:</w:t>
      </w:r>
    </w:p>
    <w:p w:rsidR="0060514D" w:rsidRPr="0060514D" w:rsidRDefault="0060514D" w:rsidP="0060514D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  <w:r w:rsidRPr="0060514D">
        <w:rPr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60514D" w:rsidRPr="0060514D" w:rsidRDefault="0060514D" w:rsidP="0060514D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  <w:r w:rsidRPr="0060514D">
        <w:rPr>
          <w:sz w:val="28"/>
          <w:szCs w:val="28"/>
        </w:rPr>
        <w:t xml:space="preserve">усреднение - расчет на основании </w:t>
      </w:r>
      <w:proofErr w:type="gramStart"/>
      <w:r w:rsidRPr="0060514D">
        <w:rPr>
          <w:sz w:val="28"/>
          <w:szCs w:val="28"/>
        </w:rPr>
        <w:t>усреднения годовых объемов доходов бюджетов бюджетной системы Российской Федерации</w:t>
      </w:r>
      <w:proofErr w:type="gramEnd"/>
      <w:r w:rsidRPr="0060514D">
        <w:rPr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60514D" w:rsidRPr="0060514D" w:rsidRDefault="0060514D" w:rsidP="006051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14D">
        <w:rPr>
          <w:rFonts w:ascii="Times New Roman" w:hAnsi="Times New Roman" w:cs="Times New Roman"/>
          <w:sz w:val="28"/>
          <w:szCs w:val="28"/>
        </w:rPr>
        <w:t xml:space="preserve">индексация - расчет с применением индекса потребительских цен или </w:t>
      </w:r>
      <w:r w:rsidRPr="0060514D">
        <w:rPr>
          <w:rFonts w:ascii="Times New Roman" w:hAnsi="Times New Roman" w:cs="Times New Roman"/>
          <w:sz w:val="28"/>
          <w:szCs w:val="28"/>
        </w:rPr>
        <w:lastRenderedPageBreak/>
        <w:t xml:space="preserve">другого коэффициента, характеризующего динамику прогнозируемого </w:t>
      </w:r>
      <w:proofErr w:type="gramStart"/>
      <w:r w:rsidRPr="0060514D">
        <w:rPr>
          <w:rFonts w:ascii="Times New Roman" w:hAnsi="Times New Roman" w:cs="Times New Roman"/>
          <w:sz w:val="28"/>
          <w:szCs w:val="28"/>
        </w:rPr>
        <w:t>вида доходов бюджетов бюджетной системы Российской Федерации</w:t>
      </w:r>
      <w:proofErr w:type="gramEnd"/>
      <w:r w:rsidRPr="0060514D">
        <w:rPr>
          <w:rFonts w:ascii="Times New Roman" w:hAnsi="Times New Roman" w:cs="Times New Roman"/>
          <w:sz w:val="28"/>
          <w:szCs w:val="28"/>
        </w:rPr>
        <w:t>;</w:t>
      </w:r>
    </w:p>
    <w:p w:rsidR="0060514D" w:rsidRPr="0060514D" w:rsidRDefault="0060514D" w:rsidP="006051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14D">
        <w:rPr>
          <w:rFonts w:ascii="Times New Roman" w:hAnsi="Times New Roman" w:cs="Times New Roman"/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60514D" w:rsidRPr="0060514D" w:rsidRDefault="0060514D" w:rsidP="006051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14D">
        <w:rPr>
          <w:rFonts w:ascii="Times New Roman" w:hAnsi="Times New Roman" w:cs="Times New Roman"/>
          <w:sz w:val="28"/>
          <w:szCs w:val="28"/>
        </w:rPr>
        <w:t>иной способ, который должен быть описан и обосн</w:t>
      </w:r>
      <w:r w:rsidR="00D21492">
        <w:rPr>
          <w:rFonts w:ascii="Times New Roman" w:hAnsi="Times New Roman" w:cs="Times New Roman"/>
          <w:sz w:val="28"/>
          <w:szCs w:val="28"/>
        </w:rPr>
        <w:t>ован в методике прогнозирования.</w:t>
      </w:r>
    </w:p>
    <w:p w:rsidR="0060514D" w:rsidRPr="0060514D" w:rsidRDefault="0060514D" w:rsidP="0060514D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</w:p>
    <w:p w:rsidR="00E63C0A" w:rsidRPr="007B160D" w:rsidRDefault="00E63C0A" w:rsidP="0060514D">
      <w:pPr>
        <w:ind w:firstLine="567"/>
        <w:contextualSpacing/>
        <w:jc w:val="both"/>
        <w:rPr>
          <w:sz w:val="28"/>
          <w:szCs w:val="28"/>
        </w:rPr>
      </w:pPr>
      <w:r w:rsidRPr="0060514D">
        <w:rPr>
          <w:sz w:val="28"/>
          <w:szCs w:val="28"/>
        </w:rPr>
        <w:t>В качестве иных способов прогнозирования поступлений доходов</w:t>
      </w:r>
      <w:r w:rsidR="00997204">
        <w:rPr>
          <w:sz w:val="28"/>
          <w:szCs w:val="28"/>
        </w:rPr>
        <w:t xml:space="preserve"> в Методике</w:t>
      </w:r>
      <w:r w:rsidRPr="0060514D">
        <w:rPr>
          <w:sz w:val="28"/>
          <w:szCs w:val="28"/>
        </w:rPr>
        <w:t xml:space="preserve"> применяются:</w:t>
      </w:r>
    </w:p>
    <w:p w:rsidR="00E63C0A" w:rsidRPr="007B160D" w:rsidRDefault="00E63C0A" w:rsidP="0060514D">
      <w:pPr>
        <w:ind w:firstLine="567"/>
        <w:contextualSpacing/>
        <w:jc w:val="both"/>
        <w:rPr>
          <w:sz w:val="28"/>
          <w:szCs w:val="28"/>
        </w:rPr>
      </w:pPr>
      <w:r w:rsidRPr="007B160D">
        <w:rPr>
          <w:sz w:val="28"/>
          <w:szCs w:val="28"/>
        </w:rPr>
        <w:t xml:space="preserve">- прогнозирование по уровню доходов </w:t>
      </w:r>
      <w:r w:rsidR="00D21492">
        <w:rPr>
          <w:sz w:val="28"/>
          <w:szCs w:val="28"/>
        </w:rPr>
        <w:t xml:space="preserve">трех предыдущих финансовых </w:t>
      </w:r>
      <w:r w:rsidR="00D21492">
        <w:rPr>
          <w:sz w:val="28"/>
          <w:szCs w:val="28"/>
        </w:rPr>
        <w:br/>
        <w:t>лет</w:t>
      </w:r>
      <w:r w:rsidRPr="007B160D">
        <w:rPr>
          <w:sz w:val="28"/>
          <w:szCs w:val="28"/>
        </w:rPr>
        <w:t xml:space="preserve"> – расчет, основанный на данных о фактически полученных доходах</w:t>
      </w:r>
      <w:r w:rsidR="00D21492">
        <w:rPr>
          <w:sz w:val="28"/>
          <w:szCs w:val="28"/>
        </w:rPr>
        <w:t xml:space="preserve"> трех предыдущих финансовых</w:t>
      </w:r>
      <w:r w:rsidRPr="007B160D">
        <w:rPr>
          <w:sz w:val="28"/>
          <w:szCs w:val="28"/>
        </w:rPr>
        <w:t xml:space="preserve"> </w:t>
      </w:r>
      <w:r w:rsidR="00D21492">
        <w:rPr>
          <w:sz w:val="28"/>
          <w:szCs w:val="28"/>
        </w:rPr>
        <w:t>лет</w:t>
      </w:r>
      <w:r w:rsidRPr="007B160D">
        <w:rPr>
          <w:sz w:val="28"/>
          <w:szCs w:val="28"/>
        </w:rPr>
        <w:t xml:space="preserve"> при отсутствии явных тенденций к изменению прогнозируемого показателя;</w:t>
      </w:r>
    </w:p>
    <w:p w:rsidR="00E63C0A" w:rsidRPr="007B160D" w:rsidRDefault="00E63C0A" w:rsidP="0060514D">
      <w:pPr>
        <w:ind w:firstLine="567"/>
        <w:contextualSpacing/>
        <w:jc w:val="both"/>
        <w:rPr>
          <w:sz w:val="28"/>
          <w:szCs w:val="28"/>
        </w:rPr>
      </w:pPr>
      <w:r w:rsidRPr="007B160D">
        <w:rPr>
          <w:sz w:val="28"/>
          <w:szCs w:val="28"/>
        </w:rPr>
        <w:t xml:space="preserve">- прогнозирование на основании объема расходов – расчет на основе бюджетных ассигнований, включенных в бюджетную роспись главных </w:t>
      </w:r>
      <w:proofErr w:type="gramStart"/>
      <w:r w:rsidRPr="007B160D">
        <w:rPr>
          <w:sz w:val="28"/>
          <w:szCs w:val="28"/>
        </w:rPr>
        <w:t xml:space="preserve">распорядителей средств </w:t>
      </w:r>
      <w:r w:rsidR="00D21492">
        <w:rPr>
          <w:sz w:val="28"/>
          <w:szCs w:val="28"/>
        </w:rPr>
        <w:t>соответствующего бюджета бюджетной системы Российской Федерации</w:t>
      </w:r>
      <w:proofErr w:type="gramEnd"/>
      <w:r w:rsidR="00D21492" w:rsidRPr="007B160D">
        <w:rPr>
          <w:sz w:val="28"/>
          <w:szCs w:val="28"/>
        </w:rPr>
        <w:t xml:space="preserve"> </w:t>
      </w:r>
      <w:r w:rsidRPr="007B160D">
        <w:rPr>
          <w:sz w:val="28"/>
          <w:szCs w:val="28"/>
        </w:rPr>
        <w:t>по соответствующе</w:t>
      </w:r>
      <w:r w:rsidR="00997204">
        <w:rPr>
          <w:sz w:val="28"/>
          <w:szCs w:val="28"/>
        </w:rPr>
        <w:t>му коду целевой статьи расходов.</w:t>
      </w:r>
    </w:p>
    <w:p w:rsidR="00E63C0A" w:rsidRPr="007B160D" w:rsidRDefault="00E63C0A" w:rsidP="0060514D">
      <w:pPr>
        <w:widowControl/>
        <w:numPr>
          <w:ilvl w:val="0"/>
          <w:numId w:val="4"/>
        </w:numPr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7B160D">
        <w:rPr>
          <w:sz w:val="28"/>
          <w:szCs w:val="28"/>
        </w:rPr>
        <w:t>Расчет прогнозного объема поступлений доходов в разрезе кодов классификации доходов бюджетов осуществляется с применением методов и показателей расчета прогнозного объема поступлений доходов согласно приложению к настоящей Методике.</w:t>
      </w:r>
    </w:p>
    <w:p w:rsidR="006D3951" w:rsidRPr="00584BA9" w:rsidRDefault="006D3951" w:rsidP="00584BA9">
      <w:pPr>
        <w:widowControl/>
        <w:numPr>
          <w:ilvl w:val="0"/>
          <w:numId w:val="4"/>
        </w:numPr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584BA9">
        <w:rPr>
          <w:sz w:val="28"/>
          <w:szCs w:val="28"/>
        </w:rPr>
        <w:t>Прогнозирование доходов, имеющих нерегулярный характер поступлений, формируемых исходя из фактического поступления в текущем финансовом году, не осуществляется. К данным доходам относятся:</w:t>
      </w:r>
    </w:p>
    <w:p w:rsidR="00584BA9" w:rsidRPr="00584BA9" w:rsidRDefault="00584BA9" w:rsidP="00584BA9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  <w:proofErr w:type="gramStart"/>
      <w:r w:rsidRPr="00584BA9">
        <w:rPr>
          <w:sz w:val="28"/>
          <w:szCs w:val="28"/>
        </w:rPr>
        <w:t>-  1 16 10061 05 0000 140 (</w:t>
      </w:r>
      <w:r>
        <w:rPr>
          <w:sz w:val="28"/>
          <w:szCs w:val="28"/>
        </w:rPr>
        <w:t>п</w:t>
      </w:r>
      <w:r w:rsidRPr="00584BA9">
        <w:rPr>
          <w:sz w:val="28"/>
          <w:szCs w:val="28"/>
        </w:rPr>
        <w:t>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</w:t>
      </w:r>
      <w:proofErr w:type="gramEnd"/>
      <w:r w:rsidRPr="00584BA9">
        <w:rPr>
          <w:sz w:val="28"/>
          <w:szCs w:val="28"/>
        </w:rPr>
        <w:t>, финансируемого за счет средств муниципального дорожного фонда);</w:t>
      </w:r>
    </w:p>
    <w:p w:rsidR="00584BA9" w:rsidRPr="00584BA9" w:rsidRDefault="00584BA9" w:rsidP="00584BA9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84BA9">
        <w:rPr>
          <w:sz w:val="28"/>
          <w:szCs w:val="28"/>
        </w:rPr>
        <w:t>1 16 10062 05 0000 140 (</w:t>
      </w:r>
      <w:r>
        <w:rPr>
          <w:sz w:val="28"/>
          <w:szCs w:val="28"/>
        </w:rPr>
        <w:t>п</w:t>
      </w:r>
      <w:r w:rsidRPr="00584BA9">
        <w:rPr>
          <w:sz w:val="28"/>
          <w:szCs w:val="28"/>
        </w:rPr>
        <w:t>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</w:t>
      </w:r>
      <w:proofErr w:type="gramEnd"/>
      <w:r w:rsidRPr="00584BA9">
        <w:rPr>
          <w:sz w:val="28"/>
          <w:szCs w:val="28"/>
        </w:rPr>
        <w:t xml:space="preserve"> и муниципальных нужд)</w:t>
      </w:r>
      <w:r>
        <w:rPr>
          <w:sz w:val="28"/>
          <w:szCs w:val="28"/>
        </w:rPr>
        <w:t>;</w:t>
      </w:r>
    </w:p>
    <w:p w:rsidR="00EC0472" w:rsidRDefault="00E63C0A" w:rsidP="0060514D">
      <w:pPr>
        <w:adjustRightInd w:val="0"/>
        <w:ind w:firstLine="567"/>
        <w:jc w:val="both"/>
        <w:rPr>
          <w:sz w:val="28"/>
          <w:szCs w:val="28"/>
        </w:rPr>
      </w:pPr>
      <w:r w:rsidRPr="00B61655">
        <w:rPr>
          <w:sz w:val="28"/>
          <w:szCs w:val="28"/>
        </w:rPr>
        <w:t>-</w:t>
      </w:r>
      <w:r w:rsidR="00465770" w:rsidRPr="00B61655">
        <w:rPr>
          <w:sz w:val="28"/>
          <w:szCs w:val="28"/>
        </w:rPr>
        <w:t xml:space="preserve"> 1 17 01050 05 0000 180</w:t>
      </w:r>
      <w:r w:rsidR="00465770" w:rsidRPr="00B61655">
        <w:t xml:space="preserve"> (</w:t>
      </w:r>
      <w:r w:rsidRPr="00B61655">
        <w:rPr>
          <w:sz w:val="28"/>
          <w:szCs w:val="28"/>
        </w:rPr>
        <w:t>невыясненные поступления, зачисляемые</w:t>
      </w:r>
      <w:r w:rsidR="00895106">
        <w:rPr>
          <w:sz w:val="28"/>
          <w:szCs w:val="28"/>
        </w:rPr>
        <w:t xml:space="preserve"> в</w:t>
      </w:r>
      <w:r w:rsidRPr="00B61655">
        <w:rPr>
          <w:sz w:val="28"/>
          <w:szCs w:val="28"/>
        </w:rPr>
        <w:t xml:space="preserve"> бюджеты муниципальных районов</w:t>
      </w:r>
      <w:r w:rsidR="00465770" w:rsidRPr="00B61655">
        <w:rPr>
          <w:sz w:val="28"/>
          <w:szCs w:val="28"/>
        </w:rPr>
        <w:t>)</w:t>
      </w:r>
      <w:r w:rsidR="00584BA9">
        <w:rPr>
          <w:sz w:val="28"/>
          <w:szCs w:val="28"/>
        </w:rPr>
        <w:t>;</w:t>
      </w:r>
    </w:p>
    <w:p w:rsidR="00E63C0A" w:rsidRPr="00EC0472" w:rsidRDefault="00EC0472" w:rsidP="0060514D">
      <w:pPr>
        <w:adjustRightInd w:val="0"/>
        <w:ind w:firstLine="567"/>
        <w:jc w:val="both"/>
        <w:rPr>
          <w:sz w:val="28"/>
          <w:szCs w:val="28"/>
        </w:rPr>
      </w:pPr>
      <w:r w:rsidRPr="00EC0472">
        <w:rPr>
          <w:sz w:val="28"/>
          <w:szCs w:val="28"/>
        </w:rPr>
        <w:t>- 1 17 05050 05 0000 180 (</w:t>
      </w:r>
      <w:r w:rsidR="00163996">
        <w:rPr>
          <w:sz w:val="28"/>
          <w:szCs w:val="28"/>
        </w:rPr>
        <w:t>п</w:t>
      </w:r>
      <w:r w:rsidRPr="00EC0472">
        <w:rPr>
          <w:sz w:val="28"/>
          <w:szCs w:val="28"/>
        </w:rPr>
        <w:t>рочие неналоговые доходы бюджетов муниципальных районов);</w:t>
      </w:r>
    </w:p>
    <w:p w:rsidR="00E63C0A" w:rsidRPr="00B61655" w:rsidRDefault="00465770" w:rsidP="0060514D">
      <w:pPr>
        <w:ind w:firstLine="567"/>
        <w:contextualSpacing/>
        <w:jc w:val="both"/>
        <w:rPr>
          <w:sz w:val="28"/>
          <w:szCs w:val="28"/>
        </w:rPr>
      </w:pPr>
      <w:r w:rsidRPr="00B61655">
        <w:rPr>
          <w:sz w:val="28"/>
          <w:szCs w:val="28"/>
        </w:rPr>
        <w:t xml:space="preserve">- </w:t>
      </w:r>
      <w:r w:rsidR="00584BA9">
        <w:rPr>
          <w:sz w:val="28"/>
          <w:szCs w:val="28"/>
        </w:rPr>
        <w:t>2 18 60010 05 0000 150 (</w:t>
      </w:r>
      <w:r w:rsidRPr="00B61655">
        <w:rPr>
          <w:sz w:val="28"/>
          <w:szCs w:val="28"/>
        </w:rPr>
        <w:t>д</w:t>
      </w:r>
      <w:r w:rsidR="00E63C0A" w:rsidRPr="00B61655">
        <w:rPr>
          <w:sz w:val="28"/>
          <w:szCs w:val="28"/>
        </w:rPr>
        <w:t xml:space="preserve">оходы бюджетов муниципальных районов от </w:t>
      </w:r>
      <w:r w:rsidR="00E63C0A" w:rsidRPr="00B61655">
        <w:rPr>
          <w:sz w:val="28"/>
          <w:szCs w:val="28"/>
        </w:rPr>
        <w:lastRenderedPageBreak/>
        <w:t xml:space="preserve">возврата </w:t>
      </w:r>
      <w:r w:rsidR="00584BA9">
        <w:rPr>
          <w:sz w:val="28"/>
          <w:szCs w:val="28"/>
        </w:rPr>
        <w:t xml:space="preserve">прочих </w:t>
      </w:r>
      <w:r w:rsidR="00E63C0A" w:rsidRPr="00B61655">
        <w:rPr>
          <w:sz w:val="28"/>
          <w:szCs w:val="28"/>
        </w:rPr>
        <w:t>остатков субсидий, субвенций и иных межбюджетных трансфертов, имеющих целевое назначение, прошлых лет бюджет</w:t>
      </w:r>
      <w:r w:rsidR="00EA3772">
        <w:rPr>
          <w:sz w:val="28"/>
          <w:szCs w:val="28"/>
        </w:rPr>
        <w:t>ами</w:t>
      </w:r>
      <w:r w:rsidR="006251FB">
        <w:rPr>
          <w:sz w:val="28"/>
          <w:szCs w:val="28"/>
        </w:rPr>
        <w:t xml:space="preserve"> поселений)</w:t>
      </w:r>
      <w:r w:rsidR="00E63C0A" w:rsidRPr="00B61655">
        <w:rPr>
          <w:sz w:val="28"/>
          <w:szCs w:val="28"/>
        </w:rPr>
        <w:t>;</w:t>
      </w:r>
    </w:p>
    <w:p w:rsidR="00E63C0A" w:rsidRPr="007B160D" w:rsidRDefault="00E63C0A" w:rsidP="0060514D">
      <w:pPr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61655">
        <w:rPr>
          <w:rFonts w:eastAsia="Calibri"/>
          <w:sz w:val="28"/>
          <w:szCs w:val="28"/>
        </w:rPr>
        <w:t xml:space="preserve">- </w:t>
      </w:r>
      <w:r w:rsidR="006251FB">
        <w:rPr>
          <w:rFonts w:eastAsia="Calibri"/>
          <w:sz w:val="28"/>
          <w:szCs w:val="28"/>
        </w:rPr>
        <w:t>2 19 60010 05 0000 150 (</w:t>
      </w:r>
      <w:r w:rsidRPr="00B61655">
        <w:rPr>
          <w:rFonts w:eastAsia="Calibri"/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6251FB">
        <w:rPr>
          <w:rFonts w:eastAsia="Calibri"/>
          <w:sz w:val="28"/>
          <w:szCs w:val="28"/>
        </w:rPr>
        <w:t>)</w:t>
      </w:r>
      <w:r w:rsidRPr="00B61655">
        <w:rPr>
          <w:rFonts w:eastAsia="Calibri"/>
          <w:sz w:val="28"/>
          <w:szCs w:val="28"/>
        </w:rPr>
        <w:t>.</w:t>
      </w:r>
    </w:p>
    <w:p w:rsidR="00B61655" w:rsidRDefault="00B61655" w:rsidP="0060514D">
      <w:pPr>
        <w:widowControl/>
        <w:numPr>
          <w:ilvl w:val="0"/>
          <w:numId w:val="4"/>
        </w:numPr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B61655">
        <w:rPr>
          <w:sz w:val="28"/>
          <w:szCs w:val="28"/>
        </w:rPr>
        <w:t xml:space="preserve">Для исчисления </w:t>
      </w:r>
      <w:r w:rsidR="000933FA">
        <w:rPr>
          <w:sz w:val="28"/>
          <w:szCs w:val="28"/>
        </w:rPr>
        <w:t xml:space="preserve">безвозмездных поступлений от других бюджетов бюджетной системы Российской Федерации ожидаемый объем безвозмездных поступлений определяется на основании </w:t>
      </w:r>
      <w:proofErr w:type="gramStart"/>
      <w:r w:rsidR="000933FA">
        <w:rPr>
          <w:sz w:val="28"/>
          <w:szCs w:val="28"/>
        </w:rPr>
        <w:t>объема расходов соответствующего бюджета бюджетной системы Российской Федерации</w:t>
      </w:r>
      <w:proofErr w:type="gramEnd"/>
      <w:r w:rsidRPr="00B61655">
        <w:rPr>
          <w:sz w:val="28"/>
          <w:szCs w:val="28"/>
        </w:rPr>
        <w:t>.</w:t>
      </w:r>
    </w:p>
    <w:p w:rsidR="000933FA" w:rsidRPr="00B61655" w:rsidRDefault="000933FA" w:rsidP="000933FA">
      <w:pPr>
        <w:widowControl/>
        <w:autoSpaceDE/>
        <w:autoSpaceDN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Отдельные виды безвозмездных поступлений носят несистемный характер и относятся к категории не поддающихся объективному прогнозированию. </w:t>
      </w:r>
    </w:p>
    <w:p w:rsidR="007B160D" w:rsidRPr="00B61655" w:rsidRDefault="007B160D" w:rsidP="007B160D">
      <w:pPr>
        <w:rPr>
          <w:sz w:val="28"/>
          <w:szCs w:val="28"/>
        </w:rPr>
      </w:pPr>
    </w:p>
    <w:p w:rsidR="007B160D" w:rsidRPr="007B160D" w:rsidRDefault="007B160D" w:rsidP="007B160D">
      <w:pPr>
        <w:rPr>
          <w:sz w:val="28"/>
          <w:szCs w:val="28"/>
        </w:rPr>
      </w:pPr>
    </w:p>
    <w:p w:rsidR="007B160D" w:rsidRDefault="007B160D" w:rsidP="007B160D">
      <w:pPr>
        <w:rPr>
          <w:sz w:val="28"/>
          <w:szCs w:val="28"/>
        </w:rPr>
        <w:sectPr w:rsidR="007B160D" w:rsidSect="00ED6FD2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4016B6" w:rsidRPr="006D6A0F" w:rsidRDefault="004016B6" w:rsidP="00D21492">
      <w:pPr>
        <w:jc w:val="right"/>
        <w:rPr>
          <w:sz w:val="24"/>
          <w:szCs w:val="24"/>
        </w:rPr>
      </w:pPr>
      <w:r w:rsidRPr="006D6A0F">
        <w:rPr>
          <w:sz w:val="24"/>
          <w:szCs w:val="24"/>
        </w:rPr>
        <w:lastRenderedPageBreak/>
        <w:t>Приложение</w:t>
      </w:r>
    </w:p>
    <w:p w:rsidR="004016B6" w:rsidRPr="006D6A0F" w:rsidRDefault="004016B6" w:rsidP="00D21492">
      <w:pPr>
        <w:ind w:firstLine="11907"/>
        <w:jc w:val="right"/>
        <w:rPr>
          <w:sz w:val="24"/>
          <w:szCs w:val="24"/>
        </w:rPr>
      </w:pPr>
      <w:r w:rsidRPr="006D6A0F">
        <w:rPr>
          <w:sz w:val="24"/>
          <w:szCs w:val="24"/>
        </w:rPr>
        <w:t>к Методике</w:t>
      </w:r>
    </w:p>
    <w:p w:rsidR="004016B6" w:rsidRPr="006D6A0F" w:rsidRDefault="004016B6" w:rsidP="004016B6">
      <w:pPr>
        <w:tabs>
          <w:tab w:val="left" w:pos="11766"/>
        </w:tabs>
        <w:ind w:firstLine="11907"/>
        <w:jc w:val="both"/>
        <w:rPr>
          <w:sz w:val="24"/>
          <w:szCs w:val="24"/>
        </w:rPr>
      </w:pPr>
    </w:p>
    <w:p w:rsidR="004016B6" w:rsidRPr="006D6A0F" w:rsidRDefault="004016B6" w:rsidP="004016B6">
      <w:pPr>
        <w:jc w:val="center"/>
        <w:rPr>
          <w:b/>
          <w:sz w:val="24"/>
          <w:szCs w:val="24"/>
        </w:rPr>
      </w:pPr>
      <w:r w:rsidRPr="006D6A0F">
        <w:rPr>
          <w:b/>
          <w:sz w:val="24"/>
          <w:szCs w:val="24"/>
        </w:rPr>
        <w:t>МЕТОДЫ И ПОКАЗАТЕЛИ</w:t>
      </w:r>
      <w:r w:rsidRPr="006D6A0F">
        <w:rPr>
          <w:b/>
          <w:sz w:val="24"/>
          <w:szCs w:val="24"/>
        </w:rPr>
        <w:br/>
        <w:t>расчета прогнозного объема поступлений доходов в разрезе кодов классификации доходов бюджетов</w:t>
      </w:r>
    </w:p>
    <w:p w:rsidR="004016B6" w:rsidRPr="006D6A0F" w:rsidRDefault="004016B6" w:rsidP="004016B6">
      <w:pPr>
        <w:jc w:val="center"/>
        <w:rPr>
          <w:b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615"/>
        <w:gridCol w:w="1956"/>
        <w:gridCol w:w="2382"/>
        <w:gridCol w:w="1417"/>
        <w:gridCol w:w="1701"/>
        <w:gridCol w:w="2127"/>
        <w:gridCol w:w="3260"/>
      </w:tblGrid>
      <w:tr w:rsidR="002631B7" w:rsidRPr="000279C3" w:rsidTr="007B182B">
        <w:tc>
          <w:tcPr>
            <w:tcW w:w="488" w:type="dxa"/>
          </w:tcPr>
          <w:p w:rsidR="002631B7" w:rsidRPr="000279C3" w:rsidRDefault="002631B7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279C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279C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67" w:type="dxa"/>
          </w:tcPr>
          <w:p w:rsidR="002631B7" w:rsidRPr="000279C3" w:rsidRDefault="002631B7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hAnsi="Times New Roman" w:cs="Times New Roman"/>
                <w:sz w:val="20"/>
              </w:rPr>
              <w:t>Код главного администратора доходов</w:t>
            </w:r>
          </w:p>
        </w:tc>
        <w:tc>
          <w:tcPr>
            <w:tcW w:w="1615" w:type="dxa"/>
          </w:tcPr>
          <w:p w:rsidR="002631B7" w:rsidRPr="000279C3" w:rsidRDefault="002631B7" w:rsidP="00035F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hAnsi="Times New Roman" w:cs="Times New Roman"/>
                <w:sz w:val="20"/>
              </w:rPr>
              <w:t>Наименование главного администратора доходов</w:t>
            </w:r>
          </w:p>
        </w:tc>
        <w:tc>
          <w:tcPr>
            <w:tcW w:w="1956" w:type="dxa"/>
          </w:tcPr>
          <w:p w:rsidR="002631B7" w:rsidRPr="000279C3" w:rsidRDefault="000279C3" w:rsidP="000279C3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hAnsi="Times New Roman" w:cs="Times New Roman"/>
                <w:sz w:val="20"/>
              </w:rPr>
              <w:t>КБК</w:t>
            </w:r>
          </w:p>
        </w:tc>
        <w:tc>
          <w:tcPr>
            <w:tcW w:w="2382" w:type="dxa"/>
          </w:tcPr>
          <w:p w:rsidR="002631B7" w:rsidRPr="000279C3" w:rsidRDefault="002631B7" w:rsidP="00035F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hAnsi="Times New Roman" w:cs="Times New Roman"/>
                <w:sz w:val="20"/>
              </w:rPr>
              <w:t>Наименование КБК доходов</w:t>
            </w:r>
          </w:p>
        </w:tc>
        <w:tc>
          <w:tcPr>
            <w:tcW w:w="1417" w:type="dxa"/>
          </w:tcPr>
          <w:p w:rsidR="002631B7" w:rsidRPr="000279C3" w:rsidRDefault="000279C3" w:rsidP="00027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hAnsi="Times New Roman" w:cs="Times New Roman"/>
                <w:sz w:val="20"/>
              </w:rPr>
              <w:t>Наименование метода расчета</w:t>
            </w:r>
          </w:p>
        </w:tc>
        <w:tc>
          <w:tcPr>
            <w:tcW w:w="1701" w:type="dxa"/>
          </w:tcPr>
          <w:p w:rsidR="002631B7" w:rsidRPr="000279C3" w:rsidRDefault="000279C3" w:rsidP="00027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hAnsi="Times New Roman" w:cs="Times New Roman"/>
                <w:sz w:val="20"/>
              </w:rPr>
              <w:t>Формула расчета</w:t>
            </w:r>
          </w:p>
        </w:tc>
        <w:tc>
          <w:tcPr>
            <w:tcW w:w="2127" w:type="dxa"/>
          </w:tcPr>
          <w:p w:rsidR="002631B7" w:rsidRPr="000279C3" w:rsidRDefault="000279C3" w:rsidP="00027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hAnsi="Times New Roman" w:cs="Times New Roman"/>
                <w:sz w:val="20"/>
              </w:rPr>
              <w:t>Алгоритм расчета</w:t>
            </w:r>
          </w:p>
        </w:tc>
        <w:tc>
          <w:tcPr>
            <w:tcW w:w="3260" w:type="dxa"/>
          </w:tcPr>
          <w:p w:rsidR="002631B7" w:rsidRPr="000279C3" w:rsidRDefault="000279C3" w:rsidP="00027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hAnsi="Times New Roman" w:cs="Times New Roman"/>
                <w:sz w:val="20"/>
              </w:rPr>
              <w:t>Описание показателей</w:t>
            </w:r>
          </w:p>
        </w:tc>
      </w:tr>
      <w:tr w:rsidR="002631B7" w:rsidRPr="000279C3" w:rsidTr="007B182B">
        <w:tc>
          <w:tcPr>
            <w:tcW w:w="488" w:type="dxa"/>
            <w:vAlign w:val="center"/>
          </w:tcPr>
          <w:p w:rsidR="002631B7" w:rsidRPr="000279C3" w:rsidRDefault="002631B7" w:rsidP="00035F3F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2631B7" w:rsidRPr="000279C3" w:rsidRDefault="002631B7" w:rsidP="00035F3F">
            <w:pPr>
              <w:jc w:val="center"/>
              <w:rPr>
                <w:sz w:val="20"/>
                <w:szCs w:val="20"/>
              </w:rPr>
            </w:pPr>
            <w:r w:rsidRPr="000279C3">
              <w:rPr>
                <w:sz w:val="20"/>
                <w:szCs w:val="20"/>
              </w:rPr>
              <w:t>2</w:t>
            </w:r>
          </w:p>
        </w:tc>
        <w:tc>
          <w:tcPr>
            <w:tcW w:w="1615" w:type="dxa"/>
          </w:tcPr>
          <w:p w:rsidR="002631B7" w:rsidRPr="000279C3" w:rsidRDefault="002631B7" w:rsidP="00035F3F">
            <w:pPr>
              <w:jc w:val="center"/>
              <w:rPr>
                <w:sz w:val="20"/>
                <w:szCs w:val="20"/>
              </w:rPr>
            </w:pPr>
            <w:r w:rsidRPr="000279C3">
              <w:rPr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:rsidR="002631B7" w:rsidRPr="000279C3" w:rsidRDefault="002631B7" w:rsidP="00035F3F">
            <w:pPr>
              <w:jc w:val="center"/>
              <w:rPr>
                <w:sz w:val="20"/>
                <w:szCs w:val="20"/>
              </w:rPr>
            </w:pPr>
            <w:r w:rsidRPr="000279C3">
              <w:rPr>
                <w:sz w:val="20"/>
                <w:szCs w:val="20"/>
              </w:rPr>
              <w:t>4</w:t>
            </w:r>
          </w:p>
        </w:tc>
        <w:tc>
          <w:tcPr>
            <w:tcW w:w="2382" w:type="dxa"/>
          </w:tcPr>
          <w:p w:rsidR="002631B7" w:rsidRPr="000279C3" w:rsidRDefault="002631B7" w:rsidP="00035F3F">
            <w:pPr>
              <w:jc w:val="center"/>
              <w:rPr>
                <w:sz w:val="20"/>
                <w:szCs w:val="20"/>
              </w:rPr>
            </w:pPr>
            <w:r w:rsidRPr="000279C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631B7" w:rsidRPr="000279C3" w:rsidRDefault="002631B7" w:rsidP="00035F3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79C3">
              <w:rPr>
                <w:rFonts w:ascii="Times New Roman" w:eastAsia="Calibri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701" w:type="dxa"/>
          </w:tcPr>
          <w:p w:rsidR="002631B7" w:rsidRPr="000279C3" w:rsidRDefault="002631B7" w:rsidP="00035F3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79C3">
              <w:rPr>
                <w:rFonts w:ascii="Times New Roman" w:eastAsia="Calibri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127" w:type="dxa"/>
          </w:tcPr>
          <w:p w:rsidR="002631B7" w:rsidRPr="000279C3" w:rsidRDefault="002631B7" w:rsidP="00035F3F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279C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2631B7" w:rsidRPr="000279C3" w:rsidRDefault="002631B7" w:rsidP="00035F3F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9C3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631B7" w:rsidRPr="000279C3" w:rsidTr="007B182B">
        <w:trPr>
          <w:trHeight w:val="1538"/>
        </w:trPr>
        <w:tc>
          <w:tcPr>
            <w:tcW w:w="488" w:type="dxa"/>
          </w:tcPr>
          <w:p w:rsidR="002631B7" w:rsidRPr="000279C3" w:rsidRDefault="007B182B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67" w:type="dxa"/>
          </w:tcPr>
          <w:p w:rsidR="002631B7" w:rsidRPr="000279C3" w:rsidRDefault="007B182B" w:rsidP="0003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1615" w:type="dxa"/>
          </w:tcPr>
          <w:p w:rsidR="002631B7" w:rsidRPr="000279C3" w:rsidRDefault="007B182B" w:rsidP="0003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Большесельского муниципального района</w:t>
            </w:r>
          </w:p>
        </w:tc>
        <w:tc>
          <w:tcPr>
            <w:tcW w:w="1956" w:type="dxa"/>
          </w:tcPr>
          <w:p w:rsidR="002631B7" w:rsidRPr="000279C3" w:rsidRDefault="002631B7" w:rsidP="00035F3F">
            <w:pPr>
              <w:rPr>
                <w:sz w:val="20"/>
                <w:szCs w:val="20"/>
              </w:rPr>
            </w:pPr>
            <w:r w:rsidRPr="000279C3">
              <w:rPr>
                <w:sz w:val="20"/>
                <w:szCs w:val="20"/>
              </w:rPr>
              <w:t>11302995050000130</w:t>
            </w:r>
          </w:p>
        </w:tc>
        <w:tc>
          <w:tcPr>
            <w:tcW w:w="2382" w:type="dxa"/>
          </w:tcPr>
          <w:p w:rsidR="002631B7" w:rsidRPr="000279C3" w:rsidRDefault="002631B7" w:rsidP="00035F3F">
            <w:pPr>
              <w:rPr>
                <w:sz w:val="20"/>
                <w:szCs w:val="20"/>
              </w:rPr>
            </w:pPr>
            <w:r w:rsidRPr="000279C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2631B7" w:rsidRPr="000279C3" w:rsidRDefault="002631B7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hAnsi="Times New Roman" w:cs="Times New Roman"/>
                <w:sz w:val="20"/>
              </w:rPr>
              <w:t>Усреднение</w:t>
            </w:r>
          </w:p>
        </w:tc>
        <w:tc>
          <w:tcPr>
            <w:tcW w:w="1701" w:type="dxa"/>
          </w:tcPr>
          <w:p w:rsidR="002631B7" w:rsidRPr="000279C3" w:rsidRDefault="002631B7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eastAsiaTheme="minorHAnsi" w:hAnsi="Times New Roman" w:cs="Times New Roman"/>
                <w:sz w:val="20"/>
              </w:rPr>
              <w:t>V = (V</w:t>
            </w:r>
            <w:r w:rsidRPr="000279C3">
              <w:rPr>
                <w:rFonts w:ascii="Times New Roman" w:eastAsiaTheme="minorHAnsi" w:hAnsi="Times New Roman" w:cs="Times New Roman"/>
                <w:sz w:val="20"/>
                <w:vertAlign w:val="subscript"/>
              </w:rPr>
              <w:t>1</w:t>
            </w:r>
            <w:r w:rsidRPr="000279C3">
              <w:rPr>
                <w:rFonts w:ascii="Times New Roman" w:eastAsiaTheme="minorHAnsi" w:hAnsi="Times New Roman" w:cs="Times New Roman"/>
                <w:sz w:val="20"/>
              </w:rPr>
              <w:t xml:space="preserve"> + V</w:t>
            </w:r>
            <w:r w:rsidRPr="000279C3">
              <w:rPr>
                <w:rFonts w:ascii="Times New Roman" w:eastAsiaTheme="minorHAnsi" w:hAnsi="Times New Roman" w:cs="Times New Roman"/>
                <w:sz w:val="20"/>
                <w:vertAlign w:val="subscript"/>
              </w:rPr>
              <w:t>2</w:t>
            </w:r>
            <w:r w:rsidRPr="000279C3">
              <w:rPr>
                <w:rFonts w:ascii="Times New Roman" w:eastAsiaTheme="minorHAnsi" w:hAnsi="Times New Roman" w:cs="Times New Roman"/>
                <w:sz w:val="20"/>
              </w:rPr>
              <w:t xml:space="preserve"> + V</w:t>
            </w:r>
            <w:r w:rsidRPr="000279C3">
              <w:rPr>
                <w:rFonts w:ascii="Times New Roman" w:eastAsiaTheme="minorHAnsi" w:hAnsi="Times New Roman" w:cs="Times New Roman"/>
                <w:sz w:val="20"/>
                <w:vertAlign w:val="subscript"/>
              </w:rPr>
              <w:t>3</w:t>
            </w:r>
            <w:r w:rsidRPr="000279C3">
              <w:rPr>
                <w:rFonts w:ascii="Times New Roman" w:eastAsiaTheme="minorHAnsi" w:hAnsi="Times New Roman" w:cs="Times New Roman"/>
                <w:sz w:val="20"/>
              </w:rPr>
              <w:t>) / 3 года,</w:t>
            </w:r>
          </w:p>
        </w:tc>
        <w:tc>
          <w:tcPr>
            <w:tcW w:w="2127" w:type="dxa"/>
          </w:tcPr>
          <w:p w:rsidR="002631B7" w:rsidRPr="000279C3" w:rsidRDefault="000279C3" w:rsidP="000279C3">
            <w:pPr>
              <w:rPr>
                <w:sz w:val="20"/>
                <w:szCs w:val="20"/>
              </w:rPr>
            </w:pPr>
            <w:r w:rsidRPr="000279C3">
              <w:rPr>
                <w:sz w:val="20"/>
                <w:szCs w:val="20"/>
              </w:rPr>
              <w:t>При формировании прогноза доходов на текущий финансовый год прогнозирование осуществляется с учетом фактического поступления доходов за 3 предыдущих года. Источник данных - бюджетная отчетность Финансового управления администрации Большесельского МР</w:t>
            </w:r>
          </w:p>
        </w:tc>
        <w:tc>
          <w:tcPr>
            <w:tcW w:w="3260" w:type="dxa"/>
          </w:tcPr>
          <w:p w:rsidR="000279C3" w:rsidRPr="000279C3" w:rsidRDefault="000279C3" w:rsidP="000279C3">
            <w:pPr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0279C3">
              <w:rPr>
                <w:rFonts w:eastAsiaTheme="minorHAnsi"/>
                <w:sz w:val="20"/>
                <w:szCs w:val="20"/>
              </w:rPr>
              <w:t>V – прогнозный объем поступлений;</w:t>
            </w:r>
          </w:p>
          <w:p w:rsidR="000279C3" w:rsidRPr="000279C3" w:rsidRDefault="000279C3" w:rsidP="000279C3">
            <w:pPr>
              <w:rPr>
                <w:sz w:val="20"/>
                <w:szCs w:val="20"/>
              </w:rPr>
            </w:pPr>
            <w:r w:rsidRPr="000279C3">
              <w:rPr>
                <w:rFonts w:eastAsiaTheme="minorHAnsi"/>
                <w:sz w:val="20"/>
                <w:szCs w:val="20"/>
              </w:rPr>
              <w:t>V</w:t>
            </w:r>
            <w:r w:rsidRPr="000279C3">
              <w:rPr>
                <w:rFonts w:eastAsiaTheme="minorHAnsi"/>
                <w:sz w:val="20"/>
                <w:szCs w:val="20"/>
                <w:vertAlign w:val="subscript"/>
              </w:rPr>
              <w:t>1</w:t>
            </w:r>
            <w:r w:rsidRPr="000279C3">
              <w:rPr>
                <w:rFonts w:eastAsiaTheme="minorHAnsi"/>
                <w:sz w:val="20"/>
                <w:szCs w:val="20"/>
              </w:rPr>
              <w:t>; V</w:t>
            </w:r>
            <w:r w:rsidRPr="000279C3">
              <w:rPr>
                <w:rFonts w:eastAsiaTheme="minorHAnsi"/>
                <w:sz w:val="20"/>
                <w:szCs w:val="20"/>
                <w:vertAlign w:val="subscript"/>
              </w:rPr>
              <w:t>2</w:t>
            </w:r>
            <w:r w:rsidRPr="000279C3">
              <w:rPr>
                <w:rFonts w:eastAsiaTheme="minorHAnsi"/>
                <w:sz w:val="20"/>
                <w:szCs w:val="20"/>
              </w:rPr>
              <w:t>; V</w:t>
            </w:r>
            <w:r w:rsidRPr="000279C3">
              <w:rPr>
                <w:rFonts w:eastAsiaTheme="minorHAnsi"/>
                <w:sz w:val="20"/>
                <w:szCs w:val="20"/>
                <w:vertAlign w:val="subscript"/>
              </w:rPr>
              <w:t>3</w:t>
            </w:r>
            <w:r w:rsidRPr="000279C3">
              <w:rPr>
                <w:rFonts w:eastAsiaTheme="minorHAnsi"/>
                <w:sz w:val="20"/>
                <w:szCs w:val="20"/>
              </w:rPr>
              <w:t xml:space="preserve"> ‒ поступления доходов</w:t>
            </w:r>
            <w:r w:rsidRPr="000279C3">
              <w:rPr>
                <w:rFonts w:eastAsiaTheme="minorHAnsi"/>
                <w:sz w:val="20"/>
                <w:szCs w:val="20"/>
              </w:rPr>
              <w:br/>
              <w:t>не менее чем за 3 предыдущих года или за весь период поступления соответствующего вида доходов в случае, если он не превышает 3 года</w:t>
            </w:r>
          </w:p>
        </w:tc>
      </w:tr>
      <w:tr w:rsidR="007B182B" w:rsidRPr="000279C3" w:rsidTr="007B182B">
        <w:tc>
          <w:tcPr>
            <w:tcW w:w="488" w:type="dxa"/>
          </w:tcPr>
          <w:p w:rsidR="007B182B" w:rsidRPr="000279C3" w:rsidRDefault="007B182B" w:rsidP="0003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7B182B" w:rsidRPr="000279C3" w:rsidRDefault="007B182B" w:rsidP="0003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1615" w:type="dxa"/>
          </w:tcPr>
          <w:p w:rsidR="007B182B" w:rsidRPr="000279C3" w:rsidRDefault="007B182B" w:rsidP="0003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Большесельского муниципального района</w:t>
            </w:r>
          </w:p>
        </w:tc>
        <w:tc>
          <w:tcPr>
            <w:tcW w:w="1956" w:type="dxa"/>
          </w:tcPr>
          <w:p w:rsidR="007B182B" w:rsidRPr="000279C3" w:rsidRDefault="007B182B" w:rsidP="00035F3F">
            <w:pPr>
              <w:rPr>
                <w:sz w:val="20"/>
                <w:szCs w:val="20"/>
              </w:rPr>
            </w:pPr>
            <w:r w:rsidRPr="000279C3">
              <w:rPr>
                <w:sz w:val="20"/>
                <w:szCs w:val="20"/>
              </w:rPr>
              <w:t>11610061050000140</w:t>
            </w:r>
          </w:p>
        </w:tc>
        <w:tc>
          <w:tcPr>
            <w:tcW w:w="2382" w:type="dxa"/>
          </w:tcPr>
          <w:p w:rsidR="007B182B" w:rsidRPr="000279C3" w:rsidRDefault="007B182B" w:rsidP="00035F3F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0279C3">
              <w:rPr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</w:t>
            </w:r>
            <w:r w:rsidRPr="000279C3">
              <w:rPr>
                <w:sz w:val="20"/>
                <w:szCs w:val="20"/>
              </w:rPr>
              <w:lastRenderedPageBreak/>
              <w:t>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279C3">
              <w:rPr>
                <w:sz w:val="20"/>
                <w:szCs w:val="20"/>
              </w:rPr>
              <w:t xml:space="preserve"> фонда)</w:t>
            </w:r>
          </w:p>
        </w:tc>
        <w:tc>
          <w:tcPr>
            <w:tcW w:w="1417" w:type="dxa"/>
          </w:tcPr>
          <w:p w:rsidR="007B182B" w:rsidRPr="000279C3" w:rsidRDefault="007B182B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Иной способ</w:t>
            </w:r>
          </w:p>
        </w:tc>
        <w:tc>
          <w:tcPr>
            <w:tcW w:w="1701" w:type="dxa"/>
          </w:tcPr>
          <w:p w:rsidR="007B182B" w:rsidRPr="000279C3" w:rsidRDefault="007B182B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7B182B" w:rsidRPr="000279C3" w:rsidRDefault="007B182B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hAnsi="Times New Roman" w:cs="Times New Roman"/>
                <w:sz w:val="20"/>
              </w:rPr>
              <w:t xml:space="preserve">Поступления по данному коду доходов не имеют системного характера.  В связи с этим поступления по данному коду доходов прогнозируются на нулевом уровне. Оценка поступления текущего года прогнозируется на уровне сумм кассового </w:t>
            </w:r>
            <w:r w:rsidRPr="000279C3">
              <w:rPr>
                <w:rFonts w:ascii="Times New Roman" w:hAnsi="Times New Roman" w:cs="Times New Roman"/>
                <w:sz w:val="20"/>
              </w:rPr>
              <w:lastRenderedPageBreak/>
              <w:t>поступления по данному коду доходов в текущем году.</w:t>
            </w:r>
          </w:p>
        </w:tc>
        <w:tc>
          <w:tcPr>
            <w:tcW w:w="3260" w:type="dxa"/>
          </w:tcPr>
          <w:p w:rsidR="007B182B" w:rsidRPr="000279C3" w:rsidRDefault="007B182B" w:rsidP="00035F3F">
            <w:pPr>
              <w:rPr>
                <w:sz w:val="20"/>
                <w:szCs w:val="20"/>
              </w:rPr>
            </w:pPr>
          </w:p>
        </w:tc>
      </w:tr>
      <w:tr w:rsidR="00BB0BB9" w:rsidRPr="000279C3" w:rsidTr="007B182B">
        <w:tc>
          <w:tcPr>
            <w:tcW w:w="488" w:type="dxa"/>
          </w:tcPr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567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1615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Большесельского муниципального района</w:t>
            </w:r>
          </w:p>
        </w:tc>
        <w:tc>
          <w:tcPr>
            <w:tcW w:w="1956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11610062</w:t>
            </w:r>
            <w:r w:rsidRPr="000279C3">
              <w:rPr>
                <w:sz w:val="20"/>
                <w:szCs w:val="20"/>
              </w:rPr>
              <w:t>050000140</w:t>
            </w:r>
          </w:p>
        </w:tc>
        <w:tc>
          <w:tcPr>
            <w:tcW w:w="2382" w:type="dxa"/>
          </w:tcPr>
          <w:p w:rsidR="00BB0BB9" w:rsidRPr="000279C3" w:rsidRDefault="00BB0BB9" w:rsidP="00035F3F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</w:t>
            </w:r>
            <w: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17" w:type="dxa"/>
          </w:tcPr>
          <w:p w:rsidR="00BB0BB9" w:rsidRPr="000279C3" w:rsidRDefault="00F30311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Иной способ</w:t>
            </w:r>
          </w:p>
        </w:tc>
        <w:tc>
          <w:tcPr>
            <w:tcW w:w="1701" w:type="dxa"/>
          </w:tcPr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hAnsi="Times New Roman" w:cs="Times New Roman"/>
                <w:sz w:val="20"/>
              </w:rPr>
              <w:t>Поступления по данному коду доходов не имеют системного характера.  В связи с этим поступления по данному коду доходов прогнозируются на нулевом уровне. Оценка поступления текущего года прогнозируется на уровне сумм кассового поступления по данному коду доходов в текущем году.</w:t>
            </w:r>
          </w:p>
        </w:tc>
        <w:tc>
          <w:tcPr>
            <w:tcW w:w="3260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</w:p>
        </w:tc>
      </w:tr>
      <w:tr w:rsidR="00BB0BB9" w:rsidRPr="000279C3" w:rsidTr="007B182B">
        <w:tc>
          <w:tcPr>
            <w:tcW w:w="488" w:type="dxa"/>
          </w:tcPr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567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1615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Большесельского муниципального района</w:t>
            </w:r>
          </w:p>
        </w:tc>
        <w:tc>
          <w:tcPr>
            <w:tcW w:w="1956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 w:rsidRPr="000279C3">
              <w:rPr>
                <w:sz w:val="20"/>
                <w:szCs w:val="20"/>
              </w:rPr>
              <w:t>11701050050000180</w:t>
            </w:r>
          </w:p>
        </w:tc>
        <w:tc>
          <w:tcPr>
            <w:tcW w:w="2382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 w:rsidRPr="000279C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</w:tcPr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eastAsia="Calibri" w:hAnsi="Times New Roman" w:cs="Times New Roman"/>
                <w:sz w:val="20"/>
                <w:lang w:eastAsia="en-US"/>
              </w:rPr>
              <w:t>Иной способ</w:t>
            </w:r>
          </w:p>
        </w:tc>
        <w:tc>
          <w:tcPr>
            <w:tcW w:w="1701" w:type="dxa"/>
          </w:tcPr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hAnsi="Times New Roman" w:cs="Times New Roman"/>
                <w:sz w:val="20"/>
              </w:rPr>
              <w:t>Поступления по данному коду доходов не имеют системного характера.  В связи с этим поступления по данному коду доходов прогнозируются на нулевом уровне. Оценка поступления текущего года прогнозируется на уровне сумм кассового поступления по данному коду доходов в текущем году.</w:t>
            </w:r>
          </w:p>
        </w:tc>
        <w:tc>
          <w:tcPr>
            <w:tcW w:w="3260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</w:p>
        </w:tc>
      </w:tr>
      <w:tr w:rsidR="00BB0BB9" w:rsidRPr="000279C3" w:rsidTr="007B182B">
        <w:tc>
          <w:tcPr>
            <w:tcW w:w="488" w:type="dxa"/>
          </w:tcPr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67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1615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Большесельского муниципального района</w:t>
            </w:r>
          </w:p>
        </w:tc>
        <w:tc>
          <w:tcPr>
            <w:tcW w:w="1956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 w:rsidRPr="000279C3">
              <w:rPr>
                <w:sz w:val="20"/>
                <w:szCs w:val="20"/>
              </w:rPr>
              <w:t>11705050050000180</w:t>
            </w:r>
          </w:p>
        </w:tc>
        <w:tc>
          <w:tcPr>
            <w:tcW w:w="2382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 w:rsidRPr="000279C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417" w:type="dxa"/>
          </w:tcPr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eastAsia="Calibri" w:hAnsi="Times New Roman" w:cs="Times New Roman"/>
                <w:sz w:val="20"/>
                <w:lang w:eastAsia="en-US"/>
              </w:rPr>
              <w:t>Иной способ</w:t>
            </w:r>
          </w:p>
        </w:tc>
        <w:tc>
          <w:tcPr>
            <w:tcW w:w="1701" w:type="dxa"/>
          </w:tcPr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B0BB9" w:rsidRPr="000279C3" w:rsidRDefault="00BB0BB9" w:rsidP="00035F3F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279C3">
              <w:rPr>
                <w:sz w:val="20"/>
                <w:szCs w:val="20"/>
              </w:rPr>
              <w:t xml:space="preserve">Иные поступления средств от неналоговых доходов, подлежащих зачислению в доход бюджета </w:t>
            </w:r>
            <w:r>
              <w:rPr>
                <w:sz w:val="20"/>
                <w:szCs w:val="20"/>
              </w:rPr>
              <w:t>муниципального района</w:t>
            </w:r>
            <w:r w:rsidRPr="000279C3">
              <w:rPr>
                <w:sz w:val="20"/>
                <w:szCs w:val="20"/>
              </w:rPr>
              <w:t>, для которых не предусмотрены отдельные коды бюджетной классификации.</w:t>
            </w:r>
            <w:proofErr w:type="gramEnd"/>
          </w:p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hAnsi="Times New Roman" w:cs="Times New Roman"/>
                <w:sz w:val="20"/>
              </w:rPr>
              <w:t xml:space="preserve">Поступления по данному коду доходов не имеют системного характера.  В связи с этим поступления по данному коду доходов </w:t>
            </w:r>
            <w:r w:rsidRPr="000279C3">
              <w:rPr>
                <w:rFonts w:ascii="Times New Roman" w:hAnsi="Times New Roman" w:cs="Times New Roman"/>
                <w:sz w:val="20"/>
              </w:rPr>
              <w:lastRenderedPageBreak/>
              <w:t>прогнозируются на нулевом уровне. Оценка поступления текущего года прогнозируется на уровне сумм кассового поступления по данному коду доходов в текущем году.</w:t>
            </w:r>
          </w:p>
        </w:tc>
        <w:tc>
          <w:tcPr>
            <w:tcW w:w="3260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</w:p>
        </w:tc>
      </w:tr>
      <w:tr w:rsidR="00BB0BB9" w:rsidRPr="000279C3" w:rsidTr="007B182B">
        <w:tc>
          <w:tcPr>
            <w:tcW w:w="488" w:type="dxa"/>
          </w:tcPr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567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1615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Большесельского муниципального района</w:t>
            </w:r>
          </w:p>
        </w:tc>
        <w:tc>
          <w:tcPr>
            <w:tcW w:w="1956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 w:rsidRPr="000279C3">
              <w:rPr>
                <w:sz w:val="20"/>
                <w:szCs w:val="20"/>
              </w:rPr>
              <w:t>20200000000000000</w:t>
            </w:r>
          </w:p>
        </w:tc>
        <w:tc>
          <w:tcPr>
            <w:tcW w:w="2382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 w:rsidRPr="000279C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hAnsi="Times New Roman" w:cs="Times New Roman"/>
                <w:sz w:val="20"/>
              </w:rPr>
              <w:t>Иной способ</w:t>
            </w:r>
          </w:p>
        </w:tc>
        <w:tc>
          <w:tcPr>
            <w:tcW w:w="1701" w:type="dxa"/>
          </w:tcPr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B0BB9" w:rsidRPr="000279C3" w:rsidRDefault="00BB0BB9" w:rsidP="00BB0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hAnsi="Times New Roman" w:cs="Times New Roman"/>
                <w:sz w:val="20"/>
              </w:rPr>
              <w:t xml:space="preserve">Прогноз поступлений определяется исходя из  предусмотренных объемов  расходов </w:t>
            </w:r>
            <w:r>
              <w:rPr>
                <w:rFonts w:ascii="Times New Roman" w:hAnsi="Times New Roman" w:cs="Times New Roman"/>
                <w:sz w:val="20"/>
              </w:rPr>
              <w:t xml:space="preserve">областного </w:t>
            </w:r>
            <w:r w:rsidRPr="000279C3">
              <w:rPr>
                <w:rFonts w:ascii="Times New Roman" w:hAnsi="Times New Roman" w:cs="Times New Roman"/>
                <w:sz w:val="20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0"/>
              </w:rPr>
              <w:t>Ярославской</w:t>
            </w:r>
            <w:r w:rsidRPr="000279C3">
              <w:rPr>
                <w:rFonts w:ascii="Times New Roman" w:hAnsi="Times New Roman" w:cs="Times New Roman"/>
                <w:sz w:val="20"/>
              </w:rPr>
              <w:t xml:space="preserve"> области и бюджетов сельских поселений  на текущий финансовый год, очередной финансовый год и плановый период</w:t>
            </w:r>
          </w:p>
        </w:tc>
        <w:tc>
          <w:tcPr>
            <w:tcW w:w="3260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</w:p>
        </w:tc>
      </w:tr>
      <w:tr w:rsidR="00BB0BB9" w:rsidRPr="000279C3" w:rsidTr="007B182B">
        <w:tc>
          <w:tcPr>
            <w:tcW w:w="488" w:type="dxa"/>
          </w:tcPr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567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1615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Большесельского муниципального района</w:t>
            </w:r>
          </w:p>
        </w:tc>
        <w:tc>
          <w:tcPr>
            <w:tcW w:w="1956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 w:rsidRPr="000279C3">
              <w:rPr>
                <w:sz w:val="20"/>
                <w:szCs w:val="20"/>
              </w:rPr>
              <w:t>21860010050000150</w:t>
            </w:r>
          </w:p>
        </w:tc>
        <w:tc>
          <w:tcPr>
            <w:tcW w:w="2382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 w:rsidRPr="000279C3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</w:tcPr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eastAsia="Calibri" w:hAnsi="Times New Roman" w:cs="Times New Roman"/>
                <w:sz w:val="20"/>
                <w:lang w:eastAsia="en-US"/>
              </w:rPr>
              <w:t>Иной способ</w:t>
            </w:r>
          </w:p>
        </w:tc>
        <w:tc>
          <w:tcPr>
            <w:tcW w:w="1701" w:type="dxa"/>
          </w:tcPr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hAnsi="Times New Roman" w:cs="Times New Roman"/>
                <w:sz w:val="20"/>
              </w:rPr>
              <w:t>Поступления по данному коду доходов не имеют системного характера.  В связи с этим поступления по данному коду доходов прогнозируются на нулевом уровне. Оценка поступления текущего года прогнозируется на уровне сумм кассового поступления по данному коду доходов в текущем году.</w:t>
            </w:r>
          </w:p>
        </w:tc>
        <w:tc>
          <w:tcPr>
            <w:tcW w:w="3260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</w:p>
        </w:tc>
      </w:tr>
      <w:tr w:rsidR="00BB0BB9" w:rsidRPr="000279C3" w:rsidTr="007B182B">
        <w:tc>
          <w:tcPr>
            <w:tcW w:w="488" w:type="dxa"/>
          </w:tcPr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567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1615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управление администрации Большесельского муниципального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956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 w:rsidRPr="000279C3">
              <w:rPr>
                <w:sz w:val="20"/>
                <w:szCs w:val="20"/>
              </w:rPr>
              <w:lastRenderedPageBreak/>
              <w:t>21960010050000150</w:t>
            </w:r>
          </w:p>
        </w:tc>
        <w:tc>
          <w:tcPr>
            <w:tcW w:w="2382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  <w:r w:rsidRPr="000279C3">
              <w:rPr>
                <w:sz w:val="20"/>
                <w:szCs w:val="20"/>
              </w:rPr>
              <w:t xml:space="preserve">Возврат остатков субсидий, субвенций  и иных межбюджетных трансфертов, имеющих целевое назначение, </w:t>
            </w:r>
            <w:r w:rsidRPr="000279C3">
              <w:rPr>
                <w:sz w:val="20"/>
                <w:szCs w:val="20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1417" w:type="dxa"/>
          </w:tcPr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Иной способ</w:t>
            </w:r>
          </w:p>
        </w:tc>
        <w:tc>
          <w:tcPr>
            <w:tcW w:w="1701" w:type="dxa"/>
          </w:tcPr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B0BB9" w:rsidRPr="000279C3" w:rsidRDefault="00BB0BB9" w:rsidP="00035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79C3">
              <w:rPr>
                <w:rFonts w:ascii="Times New Roman" w:hAnsi="Times New Roman" w:cs="Times New Roman"/>
                <w:sz w:val="20"/>
              </w:rPr>
              <w:t xml:space="preserve">Поступления по данному коду доходов не имеют системного характера.  В связи с этим поступления по </w:t>
            </w:r>
            <w:r w:rsidRPr="000279C3">
              <w:rPr>
                <w:rFonts w:ascii="Times New Roman" w:hAnsi="Times New Roman" w:cs="Times New Roman"/>
                <w:sz w:val="20"/>
              </w:rPr>
              <w:lastRenderedPageBreak/>
              <w:t>данному коду доходов прогнозируются на нулевом уровне. Оценка поступления текущего года прогнозируется на уровне сумм кассового поступления по данному коду доходов в текущем году.</w:t>
            </w:r>
          </w:p>
        </w:tc>
        <w:tc>
          <w:tcPr>
            <w:tcW w:w="3260" w:type="dxa"/>
          </w:tcPr>
          <w:p w:rsidR="00BB0BB9" w:rsidRPr="000279C3" w:rsidRDefault="00BB0BB9" w:rsidP="00035F3F">
            <w:pPr>
              <w:rPr>
                <w:sz w:val="20"/>
                <w:szCs w:val="20"/>
              </w:rPr>
            </w:pPr>
          </w:p>
        </w:tc>
      </w:tr>
    </w:tbl>
    <w:p w:rsidR="002631B7" w:rsidRPr="007B160D" w:rsidRDefault="002631B7" w:rsidP="003433A5">
      <w:pPr>
        <w:rPr>
          <w:sz w:val="28"/>
          <w:szCs w:val="28"/>
        </w:rPr>
      </w:pPr>
    </w:p>
    <w:sectPr w:rsidR="002631B7" w:rsidRPr="007B160D" w:rsidSect="003433A5">
      <w:headerReference w:type="even" r:id="rId12"/>
      <w:headerReference w:type="default" r:id="rId13"/>
      <w:pgSz w:w="16838" w:h="11906" w:orient="landscape" w:code="9"/>
      <w:pgMar w:top="568" w:right="1134" w:bottom="426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4B" w:rsidRDefault="00816C4B" w:rsidP="00E83542">
      <w:r>
        <w:separator/>
      </w:r>
    </w:p>
  </w:endnote>
  <w:endnote w:type="continuationSeparator" w:id="0">
    <w:p w:rsidR="00816C4B" w:rsidRDefault="00816C4B" w:rsidP="00E8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4B" w:rsidRDefault="00816C4B" w:rsidP="00E83542">
      <w:r>
        <w:separator/>
      </w:r>
    </w:p>
  </w:footnote>
  <w:footnote w:type="continuationSeparator" w:id="0">
    <w:p w:rsidR="00816C4B" w:rsidRDefault="00816C4B" w:rsidP="00E83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FC" w:rsidRDefault="0049090A" w:rsidP="00C1663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93DB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3DB8">
      <w:rPr>
        <w:rStyle w:val="aa"/>
        <w:noProof/>
      </w:rPr>
      <w:t>2</w:t>
    </w:r>
    <w:r>
      <w:rPr>
        <w:rStyle w:val="aa"/>
      </w:rPr>
      <w:fldChar w:fldCharType="end"/>
    </w:r>
  </w:p>
  <w:p w:rsidR="000844FC" w:rsidRDefault="00816C4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FC" w:rsidRDefault="0049090A" w:rsidP="005E35DE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93DB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7733">
      <w:rPr>
        <w:rStyle w:val="aa"/>
        <w:noProof/>
      </w:rPr>
      <w:t>5</w:t>
    </w:r>
    <w:r>
      <w:rPr>
        <w:rStyle w:val="aa"/>
      </w:rPr>
      <w:fldChar w:fldCharType="end"/>
    </w:r>
  </w:p>
  <w:p w:rsidR="000844FC" w:rsidRDefault="00693DB8" w:rsidP="007E204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t xml:space="preserve"> </w:t>
    </w:r>
  </w:p>
  <w:p w:rsidR="000844FC" w:rsidRDefault="00816C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93A"/>
    <w:multiLevelType w:val="hybridMultilevel"/>
    <w:tmpl w:val="3846536C"/>
    <w:lvl w:ilvl="0" w:tplc="179E82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D0E3D"/>
    <w:multiLevelType w:val="hybridMultilevel"/>
    <w:tmpl w:val="BB7408C4"/>
    <w:lvl w:ilvl="0" w:tplc="179E82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395BB7"/>
    <w:multiLevelType w:val="hybridMultilevel"/>
    <w:tmpl w:val="746A7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6651DD"/>
    <w:multiLevelType w:val="hybridMultilevel"/>
    <w:tmpl w:val="15C214E6"/>
    <w:lvl w:ilvl="0" w:tplc="05303ACC">
      <w:start w:val="1"/>
      <w:numFmt w:val="decimal"/>
      <w:lvlText w:val="%1."/>
      <w:lvlJc w:val="left"/>
      <w:pPr>
        <w:ind w:left="206" w:hanging="374"/>
      </w:pPr>
      <w:rPr>
        <w:rFonts w:ascii="Times New Roman" w:eastAsia="Times New Roman" w:hAnsi="Times New Roman" w:cs="Times New Roman"/>
        <w:w w:val="92"/>
        <w:lang w:val="ru-RU" w:eastAsia="ru-RU" w:bidi="ru-RU"/>
      </w:rPr>
    </w:lvl>
    <w:lvl w:ilvl="1" w:tplc="EA08D79C">
      <w:start w:val="1"/>
      <w:numFmt w:val="decimal"/>
      <w:lvlText w:val="%2."/>
      <w:lvlJc w:val="left"/>
      <w:pPr>
        <w:ind w:left="3792" w:hanging="281"/>
        <w:jc w:val="right"/>
      </w:pPr>
      <w:rPr>
        <w:rFonts w:hint="default"/>
        <w:b/>
        <w:bCs/>
        <w:spacing w:val="-1"/>
        <w:w w:val="92"/>
        <w:lang w:val="ru-RU" w:eastAsia="ru-RU" w:bidi="ru-RU"/>
      </w:rPr>
    </w:lvl>
    <w:lvl w:ilvl="2" w:tplc="3E105380">
      <w:numFmt w:val="bullet"/>
      <w:lvlText w:val="•"/>
      <w:lvlJc w:val="left"/>
      <w:pPr>
        <w:ind w:left="4454" w:hanging="281"/>
      </w:pPr>
      <w:rPr>
        <w:rFonts w:hint="default"/>
        <w:lang w:val="ru-RU" w:eastAsia="ru-RU" w:bidi="ru-RU"/>
      </w:rPr>
    </w:lvl>
    <w:lvl w:ilvl="3" w:tplc="B5C6F16A">
      <w:numFmt w:val="bullet"/>
      <w:lvlText w:val="•"/>
      <w:lvlJc w:val="left"/>
      <w:pPr>
        <w:ind w:left="5108" w:hanging="281"/>
      </w:pPr>
      <w:rPr>
        <w:rFonts w:hint="default"/>
        <w:lang w:val="ru-RU" w:eastAsia="ru-RU" w:bidi="ru-RU"/>
      </w:rPr>
    </w:lvl>
    <w:lvl w:ilvl="4" w:tplc="2FD68848">
      <w:numFmt w:val="bullet"/>
      <w:lvlText w:val="•"/>
      <w:lvlJc w:val="left"/>
      <w:pPr>
        <w:ind w:left="5763" w:hanging="281"/>
      </w:pPr>
      <w:rPr>
        <w:rFonts w:hint="default"/>
        <w:lang w:val="ru-RU" w:eastAsia="ru-RU" w:bidi="ru-RU"/>
      </w:rPr>
    </w:lvl>
    <w:lvl w:ilvl="5" w:tplc="C2DC295C">
      <w:numFmt w:val="bullet"/>
      <w:lvlText w:val="•"/>
      <w:lvlJc w:val="left"/>
      <w:pPr>
        <w:ind w:left="6417" w:hanging="281"/>
      </w:pPr>
      <w:rPr>
        <w:rFonts w:hint="default"/>
        <w:lang w:val="ru-RU" w:eastAsia="ru-RU" w:bidi="ru-RU"/>
      </w:rPr>
    </w:lvl>
    <w:lvl w:ilvl="6" w:tplc="07DE1644">
      <w:numFmt w:val="bullet"/>
      <w:lvlText w:val="•"/>
      <w:lvlJc w:val="left"/>
      <w:pPr>
        <w:ind w:left="7071" w:hanging="281"/>
      </w:pPr>
      <w:rPr>
        <w:rFonts w:hint="default"/>
        <w:lang w:val="ru-RU" w:eastAsia="ru-RU" w:bidi="ru-RU"/>
      </w:rPr>
    </w:lvl>
    <w:lvl w:ilvl="7" w:tplc="9B8A635E">
      <w:numFmt w:val="bullet"/>
      <w:lvlText w:val="•"/>
      <w:lvlJc w:val="left"/>
      <w:pPr>
        <w:ind w:left="7726" w:hanging="281"/>
      </w:pPr>
      <w:rPr>
        <w:rFonts w:hint="default"/>
        <w:lang w:val="ru-RU" w:eastAsia="ru-RU" w:bidi="ru-RU"/>
      </w:rPr>
    </w:lvl>
    <w:lvl w:ilvl="8" w:tplc="83108502">
      <w:numFmt w:val="bullet"/>
      <w:lvlText w:val="•"/>
      <w:lvlJc w:val="left"/>
      <w:pPr>
        <w:ind w:left="8380" w:hanging="281"/>
      </w:pPr>
      <w:rPr>
        <w:rFonts w:hint="default"/>
        <w:lang w:val="ru-RU" w:eastAsia="ru-RU" w:bidi="ru-RU"/>
      </w:rPr>
    </w:lvl>
  </w:abstractNum>
  <w:abstractNum w:abstractNumId="4">
    <w:nsid w:val="47AE2FDA"/>
    <w:multiLevelType w:val="hybridMultilevel"/>
    <w:tmpl w:val="0C1CEF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5315F6B"/>
    <w:multiLevelType w:val="hybridMultilevel"/>
    <w:tmpl w:val="A67ED280"/>
    <w:lvl w:ilvl="0" w:tplc="179E82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806E60"/>
    <w:multiLevelType w:val="multilevel"/>
    <w:tmpl w:val="51FA4988"/>
    <w:lvl w:ilvl="0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87"/>
    <w:rsid w:val="00026F5D"/>
    <w:rsid w:val="000279C3"/>
    <w:rsid w:val="000354EA"/>
    <w:rsid w:val="000378DE"/>
    <w:rsid w:val="00043434"/>
    <w:rsid w:val="00066D7F"/>
    <w:rsid w:val="0007032E"/>
    <w:rsid w:val="00076D95"/>
    <w:rsid w:val="000848F1"/>
    <w:rsid w:val="000933FA"/>
    <w:rsid w:val="00096D25"/>
    <w:rsid w:val="000A3E7C"/>
    <w:rsid w:val="001307E1"/>
    <w:rsid w:val="00133BCC"/>
    <w:rsid w:val="001526CC"/>
    <w:rsid w:val="00163996"/>
    <w:rsid w:val="00185E81"/>
    <w:rsid w:val="00190C65"/>
    <w:rsid w:val="001D0BA1"/>
    <w:rsid w:val="001D75E8"/>
    <w:rsid w:val="00206FF1"/>
    <w:rsid w:val="002165E7"/>
    <w:rsid w:val="0022272B"/>
    <w:rsid w:val="0022525C"/>
    <w:rsid w:val="0023224F"/>
    <w:rsid w:val="002631B7"/>
    <w:rsid w:val="002662F4"/>
    <w:rsid w:val="002A3B8F"/>
    <w:rsid w:val="002A4B6D"/>
    <w:rsid w:val="002B4FED"/>
    <w:rsid w:val="002C5FC3"/>
    <w:rsid w:val="002E4D4C"/>
    <w:rsid w:val="002F54F2"/>
    <w:rsid w:val="00323729"/>
    <w:rsid w:val="003242C3"/>
    <w:rsid w:val="0032470C"/>
    <w:rsid w:val="0033174B"/>
    <w:rsid w:val="003433A5"/>
    <w:rsid w:val="00347BB9"/>
    <w:rsid w:val="003500D8"/>
    <w:rsid w:val="003B5397"/>
    <w:rsid w:val="003D3F16"/>
    <w:rsid w:val="00401044"/>
    <w:rsid w:val="004016B6"/>
    <w:rsid w:val="00403583"/>
    <w:rsid w:val="004236CB"/>
    <w:rsid w:val="004532EB"/>
    <w:rsid w:val="004610D9"/>
    <w:rsid w:val="00465770"/>
    <w:rsid w:val="00467733"/>
    <w:rsid w:val="00484DF0"/>
    <w:rsid w:val="0049090A"/>
    <w:rsid w:val="004C2291"/>
    <w:rsid w:val="004C55CA"/>
    <w:rsid w:val="004F1700"/>
    <w:rsid w:val="004F2BE2"/>
    <w:rsid w:val="00535370"/>
    <w:rsid w:val="00551A19"/>
    <w:rsid w:val="00573018"/>
    <w:rsid w:val="0058068C"/>
    <w:rsid w:val="00584BA9"/>
    <w:rsid w:val="005C2D15"/>
    <w:rsid w:val="005C31D5"/>
    <w:rsid w:val="00601251"/>
    <w:rsid w:val="0060514D"/>
    <w:rsid w:val="006057BC"/>
    <w:rsid w:val="00605CF8"/>
    <w:rsid w:val="006251FB"/>
    <w:rsid w:val="00625233"/>
    <w:rsid w:val="00646FED"/>
    <w:rsid w:val="0067136D"/>
    <w:rsid w:val="00693ABC"/>
    <w:rsid w:val="00693DB8"/>
    <w:rsid w:val="006B450B"/>
    <w:rsid w:val="006D3951"/>
    <w:rsid w:val="0079126D"/>
    <w:rsid w:val="007A7726"/>
    <w:rsid w:val="007B160D"/>
    <w:rsid w:val="007B182B"/>
    <w:rsid w:val="007B2D5A"/>
    <w:rsid w:val="007C03B1"/>
    <w:rsid w:val="007F0940"/>
    <w:rsid w:val="00816C4B"/>
    <w:rsid w:val="008174C2"/>
    <w:rsid w:val="00830400"/>
    <w:rsid w:val="0086320D"/>
    <w:rsid w:val="00895106"/>
    <w:rsid w:val="00897485"/>
    <w:rsid w:val="008F08EF"/>
    <w:rsid w:val="009261AF"/>
    <w:rsid w:val="00962F95"/>
    <w:rsid w:val="009733A0"/>
    <w:rsid w:val="00977DE8"/>
    <w:rsid w:val="00997204"/>
    <w:rsid w:val="009A54CC"/>
    <w:rsid w:val="009B12EA"/>
    <w:rsid w:val="009C44CA"/>
    <w:rsid w:val="009E3866"/>
    <w:rsid w:val="00A06BCF"/>
    <w:rsid w:val="00A551BA"/>
    <w:rsid w:val="00A57AC5"/>
    <w:rsid w:val="00A602BA"/>
    <w:rsid w:val="00A8081E"/>
    <w:rsid w:val="00AA7D36"/>
    <w:rsid w:val="00AB7A2D"/>
    <w:rsid w:val="00AC0D17"/>
    <w:rsid w:val="00AF793D"/>
    <w:rsid w:val="00B61655"/>
    <w:rsid w:val="00BB0BB9"/>
    <w:rsid w:val="00BE4410"/>
    <w:rsid w:val="00BE67ED"/>
    <w:rsid w:val="00C0773F"/>
    <w:rsid w:val="00C33B79"/>
    <w:rsid w:val="00C353B7"/>
    <w:rsid w:val="00C41077"/>
    <w:rsid w:val="00C62812"/>
    <w:rsid w:val="00C9352C"/>
    <w:rsid w:val="00CB1431"/>
    <w:rsid w:val="00CD08C1"/>
    <w:rsid w:val="00CF5013"/>
    <w:rsid w:val="00D005B3"/>
    <w:rsid w:val="00D14A4F"/>
    <w:rsid w:val="00D21492"/>
    <w:rsid w:val="00D243A9"/>
    <w:rsid w:val="00D3715E"/>
    <w:rsid w:val="00D47D39"/>
    <w:rsid w:val="00DC4B3D"/>
    <w:rsid w:val="00DC4D1E"/>
    <w:rsid w:val="00E0069F"/>
    <w:rsid w:val="00E01A77"/>
    <w:rsid w:val="00E379D3"/>
    <w:rsid w:val="00E37BC7"/>
    <w:rsid w:val="00E37BCC"/>
    <w:rsid w:val="00E55069"/>
    <w:rsid w:val="00E62FED"/>
    <w:rsid w:val="00E63C0A"/>
    <w:rsid w:val="00E8078C"/>
    <w:rsid w:val="00E83542"/>
    <w:rsid w:val="00EA2687"/>
    <w:rsid w:val="00EA3772"/>
    <w:rsid w:val="00EC0472"/>
    <w:rsid w:val="00ED5B2C"/>
    <w:rsid w:val="00ED6FD2"/>
    <w:rsid w:val="00EE0651"/>
    <w:rsid w:val="00EE2ECE"/>
    <w:rsid w:val="00F30311"/>
    <w:rsid w:val="00F32083"/>
    <w:rsid w:val="00F326BF"/>
    <w:rsid w:val="00F6060A"/>
    <w:rsid w:val="00F61A8B"/>
    <w:rsid w:val="00F66D10"/>
    <w:rsid w:val="00F77AE9"/>
    <w:rsid w:val="00F87C77"/>
    <w:rsid w:val="00F90EEB"/>
    <w:rsid w:val="00FA2020"/>
    <w:rsid w:val="00FA726C"/>
    <w:rsid w:val="00FA731A"/>
    <w:rsid w:val="00FB19E6"/>
    <w:rsid w:val="00FD0D90"/>
    <w:rsid w:val="00FE50B8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9B12EA"/>
    <w:pPr>
      <w:keepNext/>
      <w:widowControl/>
      <w:autoSpaceDE/>
      <w:autoSpaceDN/>
      <w:jc w:val="center"/>
      <w:outlineLvl w:val="0"/>
    </w:pPr>
    <w:rPr>
      <w:b/>
      <w:sz w:val="24"/>
      <w:szCs w:val="20"/>
      <w:lang w:bidi="ar-SA"/>
    </w:rPr>
  </w:style>
  <w:style w:type="paragraph" w:styleId="2">
    <w:name w:val="heading 2"/>
    <w:basedOn w:val="a"/>
    <w:next w:val="a"/>
    <w:link w:val="20"/>
    <w:qFormat/>
    <w:rsid w:val="009B12EA"/>
    <w:pPr>
      <w:keepNext/>
      <w:widowControl/>
      <w:autoSpaceDE/>
      <w:autoSpaceDN/>
      <w:jc w:val="center"/>
      <w:outlineLvl w:val="1"/>
    </w:pPr>
    <w:rPr>
      <w:b/>
      <w:sz w:val="36"/>
      <w:szCs w:val="20"/>
      <w:lang w:bidi="ar-SA"/>
    </w:rPr>
  </w:style>
  <w:style w:type="paragraph" w:styleId="3">
    <w:name w:val="heading 3"/>
    <w:basedOn w:val="a"/>
    <w:next w:val="a"/>
    <w:link w:val="30"/>
    <w:qFormat/>
    <w:rsid w:val="009B12EA"/>
    <w:pPr>
      <w:keepNext/>
      <w:widowControl/>
      <w:autoSpaceDE/>
      <w:autoSpaceDN/>
      <w:jc w:val="center"/>
      <w:outlineLvl w:val="2"/>
    </w:pPr>
    <w:rPr>
      <w:b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EA2687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A2687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5">
    <w:name w:val="List Paragraph"/>
    <w:basedOn w:val="a"/>
    <w:uiPriority w:val="1"/>
    <w:qFormat/>
    <w:rsid w:val="00EA2687"/>
    <w:pPr>
      <w:ind w:left="176" w:firstLine="5"/>
      <w:jc w:val="both"/>
    </w:pPr>
  </w:style>
  <w:style w:type="paragraph" w:customStyle="1" w:styleId="ConsPlusNonformat">
    <w:name w:val="ConsPlusNonformat"/>
    <w:rsid w:val="00043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12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2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2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ing">
    <w:name w:val="Heading"/>
    <w:uiPriority w:val="99"/>
    <w:rsid w:val="009B1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1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2EA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rsid w:val="004016B6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401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016B6"/>
  </w:style>
  <w:style w:type="paragraph" w:customStyle="1" w:styleId="formattext">
    <w:name w:val="formattext"/>
    <w:basedOn w:val="a"/>
    <w:rsid w:val="002631B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9B12EA"/>
    <w:pPr>
      <w:keepNext/>
      <w:widowControl/>
      <w:autoSpaceDE/>
      <w:autoSpaceDN/>
      <w:jc w:val="center"/>
      <w:outlineLvl w:val="0"/>
    </w:pPr>
    <w:rPr>
      <w:b/>
      <w:sz w:val="24"/>
      <w:szCs w:val="20"/>
      <w:lang w:bidi="ar-SA"/>
    </w:rPr>
  </w:style>
  <w:style w:type="paragraph" w:styleId="2">
    <w:name w:val="heading 2"/>
    <w:basedOn w:val="a"/>
    <w:next w:val="a"/>
    <w:link w:val="20"/>
    <w:qFormat/>
    <w:rsid w:val="009B12EA"/>
    <w:pPr>
      <w:keepNext/>
      <w:widowControl/>
      <w:autoSpaceDE/>
      <w:autoSpaceDN/>
      <w:jc w:val="center"/>
      <w:outlineLvl w:val="1"/>
    </w:pPr>
    <w:rPr>
      <w:b/>
      <w:sz w:val="36"/>
      <w:szCs w:val="20"/>
      <w:lang w:bidi="ar-SA"/>
    </w:rPr>
  </w:style>
  <w:style w:type="paragraph" w:styleId="3">
    <w:name w:val="heading 3"/>
    <w:basedOn w:val="a"/>
    <w:next w:val="a"/>
    <w:link w:val="30"/>
    <w:qFormat/>
    <w:rsid w:val="009B12EA"/>
    <w:pPr>
      <w:keepNext/>
      <w:widowControl/>
      <w:autoSpaceDE/>
      <w:autoSpaceDN/>
      <w:jc w:val="center"/>
      <w:outlineLvl w:val="2"/>
    </w:pPr>
    <w:rPr>
      <w:b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EA2687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A2687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5">
    <w:name w:val="List Paragraph"/>
    <w:basedOn w:val="a"/>
    <w:uiPriority w:val="1"/>
    <w:qFormat/>
    <w:rsid w:val="00EA2687"/>
    <w:pPr>
      <w:ind w:left="176" w:firstLine="5"/>
      <w:jc w:val="both"/>
    </w:pPr>
  </w:style>
  <w:style w:type="paragraph" w:customStyle="1" w:styleId="ConsPlusNonformat">
    <w:name w:val="ConsPlusNonformat"/>
    <w:rsid w:val="00043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12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2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2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ing">
    <w:name w:val="Heading"/>
    <w:uiPriority w:val="99"/>
    <w:rsid w:val="009B1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1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2EA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rsid w:val="004016B6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401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016B6"/>
  </w:style>
  <w:style w:type="paragraph" w:customStyle="1" w:styleId="formattext">
    <w:name w:val="formattext"/>
    <w:basedOn w:val="a"/>
    <w:rsid w:val="002631B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CCC2DAEBC37765E320E870828EF4D45C6AC5F76956AEAFF69C421EBACDB279111F161FF612091A4CA5CD7EF4ECED24E47058095EBA7730CA6CF8D4d3I4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1F34838FDEB79423F715A570DB778F0068954ACD5A4E11B4F2EF11B9804288D54309DD873DDAE15A27CF26FDBEDF0A73ADD837D740A004z54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1F34838FDEB79423F715A570DB778F006F9B46C05C4E11B4F2EF11B9804288D54309D8833DD2EA097DDF22B4E9D01671BAC63CC940zA4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2184-9679-457D-881A-A5EF9ED4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Ф.Р.</dc:creator>
  <cp:lastModifiedBy>Розанова МВ</cp:lastModifiedBy>
  <cp:revision>6</cp:revision>
  <cp:lastPrinted>2023-11-07T06:34:00Z</cp:lastPrinted>
  <dcterms:created xsi:type="dcterms:W3CDTF">2023-11-06T10:03:00Z</dcterms:created>
  <dcterms:modified xsi:type="dcterms:W3CDTF">2023-11-07T06:35:00Z</dcterms:modified>
</cp:coreProperties>
</file>