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4" w:rsidRDefault="00CE0604" w:rsidP="00A15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4"/>
      <w:bookmarkEnd w:id="0"/>
    </w:p>
    <w:p w:rsidR="00A154F9" w:rsidRPr="00CC72C6" w:rsidRDefault="00A154F9" w:rsidP="00A15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54F9" w:rsidRPr="00CC72C6" w:rsidRDefault="00A154F9" w:rsidP="00A15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72C6">
        <w:rPr>
          <w:rFonts w:ascii="Times New Roman" w:hAnsi="Times New Roman" w:cs="Times New Roman"/>
          <w:sz w:val="24"/>
          <w:szCs w:val="24"/>
        </w:rPr>
        <w:t>о результатах контрольной деятельности органа внутреннего</w:t>
      </w:r>
    </w:p>
    <w:p w:rsidR="00A154F9" w:rsidRPr="00CC72C6" w:rsidRDefault="00A154F9" w:rsidP="00A15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72C6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A154F9" w:rsidRPr="008E65DB" w:rsidRDefault="00A154F9" w:rsidP="00A154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154F9" w:rsidRPr="008E65DB" w:rsidRDefault="00A154F9" w:rsidP="00A154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E65DB">
        <w:rPr>
          <w:rFonts w:ascii="Times New Roman" w:hAnsi="Times New Roman" w:cs="Times New Roman"/>
          <w:sz w:val="22"/>
          <w:szCs w:val="22"/>
        </w:rPr>
        <w:t xml:space="preserve">на 1 </w:t>
      </w:r>
      <w:r>
        <w:rPr>
          <w:rFonts w:ascii="Times New Roman" w:hAnsi="Times New Roman" w:cs="Times New Roman"/>
          <w:sz w:val="22"/>
          <w:szCs w:val="22"/>
        </w:rPr>
        <w:t>января</w:t>
      </w:r>
      <w:r w:rsidRPr="008E65DB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38636B">
        <w:rPr>
          <w:rFonts w:ascii="Times New Roman" w:hAnsi="Times New Roman" w:cs="Times New Roman"/>
          <w:sz w:val="22"/>
          <w:szCs w:val="22"/>
        </w:rPr>
        <w:t>4</w:t>
      </w:r>
      <w:r w:rsidRPr="008E65D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154F9" w:rsidRPr="008E65DB" w:rsidRDefault="00A154F9" w:rsidP="00A154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1"/>
        <w:gridCol w:w="4861"/>
        <w:gridCol w:w="1134"/>
        <w:gridCol w:w="1211"/>
      </w:tblGrid>
      <w:tr w:rsidR="00A154F9" w:rsidRPr="008E65DB" w:rsidTr="000F4AA7">
        <w:trPr>
          <w:trHeight w:val="170"/>
        </w:trPr>
        <w:tc>
          <w:tcPr>
            <w:tcW w:w="2431" w:type="dxa"/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1" w:type="dxa"/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F9" w:rsidRPr="008E65DB" w:rsidRDefault="00A154F9" w:rsidP="000F4A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5DB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A154F9" w:rsidRPr="008E65DB" w:rsidTr="000F4AA7">
        <w:trPr>
          <w:trHeight w:val="349"/>
        </w:trPr>
        <w:tc>
          <w:tcPr>
            <w:tcW w:w="2431" w:type="dxa"/>
            <w:hideMark/>
          </w:tcPr>
          <w:p w:rsidR="00A154F9" w:rsidRPr="008E65DB" w:rsidRDefault="00A154F9" w:rsidP="000F4A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5DB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контроля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4F9" w:rsidRPr="00215B15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215B15">
              <w:rPr>
                <w:rFonts w:ascii="Times New Roman" w:hAnsi="Times New Roman" w:cs="Times New Roman"/>
                <w:b/>
                <w:sz w:val="22"/>
                <w:szCs w:val="22"/>
              </w:rPr>
              <w:t>Большесельского</w:t>
            </w:r>
            <w:proofErr w:type="spellEnd"/>
            <w:r w:rsidRPr="00215B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54F9" w:rsidRPr="008E65DB" w:rsidRDefault="00A154F9" w:rsidP="000F4AA7">
            <w:pPr>
              <w:pStyle w:val="ConsPlusNormal"/>
              <w:spacing w:line="276" w:lineRule="auto"/>
              <w:ind w:left="2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65D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9" w:rsidRPr="008E65DB" w:rsidRDefault="004C4C71" w:rsidP="00927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A154F9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9272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154F9" w:rsidRPr="008E65DB" w:rsidTr="000F4AA7">
        <w:trPr>
          <w:trHeight w:val="179"/>
        </w:trPr>
        <w:tc>
          <w:tcPr>
            <w:tcW w:w="7292" w:type="dxa"/>
            <w:gridSpan w:val="2"/>
            <w:hideMark/>
          </w:tcPr>
          <w:p w:rsidR="00A154F9" w:rsidRPr="008E65DB" w:rsidRDefault="00A154F9" w:rsidP="003863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5DB">
              <w:rPr>
                <w:rFonts w:ascii="Times New Roman" w:hAnsi="Times New Roman" w:cs="Times New Roman"/>
                <w:sz w:val="22"/>
                <w:szCs w:val="22"/>
              </w:rPr>
              <w:t>Периодичность: годовая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 202</w:t>
            </w:r>
            <w:r w:rsidR="003863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4F9" w:rsidRPr="008E65DB" w:rsidRDefault="00A154F9" w:rsidP="000F4AA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65DB">
              <w:rPr>
                <w:rFonts w:ascii="Times New Roman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31C3">
              <w:rPr>
                <w:rFonts w:ascii="Times New Roman" w:hAnsi="Times New Roman" w:cs="Times New Roman"/>
                <w:sz w:val="22"/>
                <w:szCs w:val="22"/>
              </w:rPr>
              <w:t>02298481</w:t>
            </w:r>
          </w:p>
        </w:tc>
      </w:tr>
      <w:tr w:rsidR="00A154F9" w:rsidRPr="008E65DB" w:rsidTr="000F4AA7">
        <w:trPr>
          <w:trHeight w:val="179"/>
        </w:trPr>
        <w:tc>
          <w:tcPr>
            <w:tcW w:w="7292" w:type="dxa"/>
            <w:gridSpan w:val="2"/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4F9" w:rsidRPr="008E65DB" w:rsidRDefault="00A154F9" w:rsidP="009A67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65DB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482/2021){КонсультантПлюс}" w:history="1">
              <w:r w:rsidRPr="008E65DB">
                <w:rPr>
                  <w:rStyle w:val="a3"/>
                  <w:rFonts w:ascii="Times New Roman" w:hAnsi="Times New Roman" w:cs="Times New Roman"/>
                  <w:color w:val="0000FF"/>
                  <w:sz w:val="22"/>
                  <w:szCs w:val="22"/>
                  <w:u w:val="none"/>
                </w:rPr>
                <w:t>ОКТМО</w:t>
              </w:r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78603422</w:t>
            </w:r>
          </w:p>
        </w:tc>
      </w:tr>
      <w:tr w:rsidR="00A154F9" w:rsidRPr="008E65DB" w:rsidTr="000F4AA7">
        <w:trPr>
          <w:trHeight w:val="170"/>
        </w:trPr>
        <w:tc>
          <w:tcPr>
            <w:tcW w:w="2431" w:type="dxa"/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1" w:type="dxa"/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54F9" w:rsidRPr="008E65DB" w:rsidTr="000F4AA7">
        <w:trPr>
          <w:trHeight w:val="179"/>
        </w:trPr>
        <w:tc>
          <w:tcPr>
            <w:tcW w:w="2431" w:type="dxa"/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1" w:type="dxa"/>
          </w:tcPr>
          <w:p w:rsidR="00A154F9" w:rsidRPr="008E65DB" w:rsidRDefault="00A154F9" w:rsidP="000F4A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4F9" w:rsidRPr="008E65DB" w:rsidRDefault="00A154F9" w:rsidP="000F4AA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65DB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F9" w:rsidRPr="008E65DB" w:rsidRDefault="004074AE" w:rsidP="000F4A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tooltip="&quot;ОК 015-94 (МК 002-97). Общероссийский классификатор единиц измерения&quot; (утв. Постановлением Госстандарта России от 26.12.1994 N 366) (ред. от 11.11.2020){КонсультантПлюс}" w:history="1">
              <w:r w:rsidR="00A154F9" w:rsidRPr="008E65DB">
                <w:rPr>
                  <w:rStyle w:val="a3"/>
                  <w:rFonts w:ascii="Times New Roman" w:hAnsi="Times New Roman" w:cs="Times New Roman"/>
                  <w:color w:val="0000FF"/>
                  <w:sz w:val="22"/>
                  <w:szCs w:val="22"/>
                  <w:u w:val="none"/>
                </w:rPr>
                <w:t>384</w:t>
              </w:r>
            </w:hyperlink>
          </w:p>
        </w:tc>
      </w:tr>
    </w:tbl>
    <w:p w:rsidR="00A154F9" w:rsidRDefault="00A154F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7"/>
        <w:gridCol w:w="2127"/>
        <w:gridCol w:w="1666"/>
      </w:tblGrid>
      <w:tr w:rsidR="00A154F9" w:rsidTr="009A6720">
        <w:tc>
          <w:tcPr>
            <w:tcW w:w="5778" w:type="dxa"/>
          </w:tcPr>
          <w:p w:rsidR="00A154F9" w:rsidRPr="00A154F9" w:rsidRDefault="00A154F9" w:rsidP="00A1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A154F9" w:rsidRPr="00A154F9" w:rsidRDefault="00A154F9" w:rsidP="00A1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66" w:type="dxa"/>
          </w:tcPr>
          <w:p w:rsidR="00A154F9" w:rsidRPr="00A154F9" w:rsidRDefault="00A154F9" w:rsidP="00A1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66" w:type="dxa"/>
            <w:vAlign w:val="center"/>
          </w:tcPr>
          <w:p w:rsidR="0089361F" w:rsidRPr="001E14AE" w:rsidRDefault="0089361F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9" w:rsidRPr="001E14AE" w:rsidRDefault="001E14AE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AE">
              <w:rPr>
                <w:rFonts w:ascii="Times New Roman" w:hAnsi="Times New Roman" w:cs="Times New Roman"/>
                <w:sz w:val="24"/>
                <w:szCs w:val="24"/>
              </w:rPr>
              <w:t>85236,1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666" w:type="dxa"/>
            <w:vAlign w:val="center"/>
          </w:tcPr>
          <w:p w:rsidR="00A154F9" w:rsidRPr="001E14AE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1F" w:rsidRPr="001E14AE" w:rsidRDefault="0089361F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1F" w:rsidRPr="001E14AE" w:rsidRDefault="001E14AE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AE">
              <w:rPr>
                <w:rFonts w:ascii="Times New Roman" w:hAnsi="Times New Roman" w:cs="Times New Roman"/>
                <w:sz w:val="24"/>
                <w:szCs w:val="24"/>
              </w:rPr>
              <w:t>85236,1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666" w:type="dxa"/>
            <w:vAlign w:val="center"/>
          </w:tcPr>
          <w:p w:rsidR="00A154F9" w:rsidRPr="00A154F9" w:rsidRDefault="009A6720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666" w:type="dxa"/>
            <w:vAlign w:val="center"/>
          </w:tcPr>
          <w:p w:rsidR="000D390E" w:rsidRDefault="000D390E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9" w:rsidRPr="001E14AE" w:rsidRDefault="000D390E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AE">
              <w:rPr>
                <w:rFonts w:ascii="Times New Roman" w:hAnsi="Times New Roman" w:cs="Times New Roman"/>
                <w:sz w:val="24"/>
                <w:szCs w:val="24"/>
              </w:rPr>
              <w:t>22249,1</w:t>
            </w:r>
          </w:p>
          <w:p w:rsidR="000D390E" w:rsidRPr="00A154F9" w:rsidRDefault="000D390E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666" w:type="dxa"/>
            <w:vAlign w:val="center"/>
          </w:tcPr>
          <w:p w:rsidR="0089361F" w:rsidRDefault="0089361F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9" w:rsidRPr="00A154F9" w:rsidRDefault="000D390E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505,40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666" w:type="dxa"/>
            <w:vAlign w:val="center"/>
          </w:tcPr>
          <w:p w:rsidR="0089361F" w:rsidRDefault="0089361F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9" w:rsidRPr="00A154F9" w:rsidRDefault="000D390E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0E">
              <w:rPr>
                <w:rFonts w:ascii="Times New Roman" w:hAnsi="Times New Roman" w:cs="Times New Roman"/>
                <w:sz w:val="24"/>
                <w:szCs w:val="24"/>
              </w:rPr>
              <w:t>505,40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666" w:type="dxa"/>
            <w:vAlign w:val="center"/>
          </w:tcPr>
          <w:p w:rsidR="00A154F9" w:rsidRPr="00A154F9" w:rsidRDefault="009A6720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666" w:type="dxa"/>
            <w:vAlign w:val="center"/>
          </w:tcPr>
          <w:p w:rsidR="00A154F9" w:rsidRPr="00A154F9" w:rsidRDefault="009A6720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666" w:type="dxa"/>
            <w:vAlign w:val="center"/>
          </w:tcPr>
          <w:p w:rsidR="0089361F" w:rsidRDefault="0089361F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9" w:rsidRPr="00A154F9" w:rsidRDefault="00FD12CA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666" w:type="dxa"/>
            <w:vAlign w:val="center"/>
          </w:tcPr>
          <w:p w:rsidR="00A154F9" w:rsidRPr="00A154F9" w:rsidRDefault="00FD12CA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666" w:type="dxa"/>
            <w:vAlign w:val="center"/>
          </w:tcPr>
          <w:p w:rsidR="00A154F9" w:rsidRPr="00A154F9" w:rsidRDefault="00FD12CA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666" w:type="dxa"/>
            <w:vAlign w:val="center"/>
          </w:tcPr>
          <w:p w:rsidR="00A154F9" w:rsidRPr="00A154F9" w:rsidRDefault="00FD12CA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2127" w:type="dxa"/>
            <w:vAlign w:val="center"/>
          </w:tcPr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666" w:type="dxa"/>
            <w:vAlign w:val="center"/>
          </w:tcPr>
          <w:p w:rsidR="0089361F" w:rsidRDefault="0089361F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9" w:rsidRP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2127" w:type="dxa"/>
            <w:vAlign w:val="center"/>
          </w:tcPr>
          <w:p w:rsid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666" w:type="dxa"/>
            <w:vAlign w:val="center"/>
          </w:tcPr>
          <w:p w:rsidR="00A154F9" w:rsidRDefault="001E14AE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2127" w:type="dxa"/>
            <w:vAlign w:val="center"/>
          </w:tcPr>
          <w:p w:rsid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666" w:type="dxa"/>
            <w:vAlign w:val="center"/>
          </w:tcPr>
          <w:p w:rsidR="00A154F9" w:rsidRDefault="001E14AE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2127" w:type="dxa"/>
            <w:vAlign w:val="center"/>
          </w:tcPr>
          <w:p w:rsid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666" w:type="dxa"/>
            <w:vAlign w:val="center"/>
          </w:tcPr>
          <w:p w:rsid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2127" w:type="dxa"/>
            <w:vAlign w:val="center"/>
          </w:tcPr>
          <w:p w:rsid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666" w:type="dxa"/>
            <w:vAlign w:val="center"/>
          </w:tcPr>
          <w:p w:rsid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154F9" w:rsidTr="0089361F">
        <w:tc>
          <w:tcPr>
            <w:tcW w:w="5778" w:type="dxa"/>
          </w:tcPr>
          <w:p w:rsidR="00A154F9" w:rsidRPr="00A154F9" w:rsidRDefault="00A154F9" w:rsidP="00A1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9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2127" w:type="dxa"/>
            <w:vAlign w:val="center"/>
          </w:tcPr>
          <w:p w:rsid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666" w:type="dxa"/>
            <w:vAlign w:val="center"/>
          </w:tcPr>
          <w:p w:rsidR="00A154F9" w:rsidRDefault="00A154F9" w:rsidP="008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565CF6" w:rsidRDefault="00565CF6" w:rsidP="00A154F9"/>
    <w:p w:rsidR="00A154F9" w:rsidRDefault="00A154F9" w:rsidP="00A154F9"/>
    <w:p w:rsidR="00A154F9" w:rsidRDefault="00A154F9" w:rsidP="00A15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4F9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A154F9" w:rsidRDefault="00A154F9" w:rsidP="00A1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                                        В.В. Лыкова</w:t>
      </w:r>
    </w:p>
    <w:p w:rsidR="00FF779D" w:rsidRDefault="00FF779D" w:rsidP="00A154F9">
      <w:pPr>
        <w:rPr>
          <w:rFonts w:ascii="Times New Roman" w:hAnsi="Times New Roman" w:cs="Times New Roman"/>
          <w:sz w:val="24"/>
          <w:szCs w:val="24"/>
        </w:rPr>
      </w:pPr>
    </w:p>
    <w:p w:rsidR="00FF779D" w:rsidRDefault="00FF779D" w:rsidP="00A154F9">
      <w:pPr>
        <w:rPr>
          <w:rFonts w:ascii="Times New Roman" w:hAnsi="Times New Roman" w:cs="Times New Roman"/>
          <w:sz w:val="24"/>
          <w:szCs w:val="24"/>
        </w:rPr>
      </w:pPr>
    </w:p>
    <w:p w:rsidR="00FF779D" w:rsidRDefault="00FF779D" w:rsidP="00FF7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FF779D" w:rsidRPr="00FF779D" w:rsidRDefault="00FF779D" w:rsidP="00FF7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отчету о результатах </w:t>
      </w:r>
      <w:r w:rsidRPr="00FF779D">
        <w:rPr>
          <w:rFonts w:ascii="Times New Roman" w:hAnsi="Times New Roman" w:cs="Times New Roman"/>
          <w:b/>
          <w:sz w:val="24"/>
          <w:szCs w:val="24"/>
        </w:rPr>
        <w:t>контрольной деятельности органа внутреннего</w:t>
      </w:r>
    </w:p>
    <w:p w:rsidR="00FF779D" w:rsidRDefault="00FF779D" w:rsidP="00FF7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9D"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F26B2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F779D" w:rsidRDefault="00FF779D" w:rsidP="00FF7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B2F" w:rsidRDefault="00F26B2F" w:rsidP="002C7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B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 </w:t>
      </w:r>
      <w:r w:rsidRPr="00F26B2F">
        <w:rPr>
          <w:rFonts w:ascii="Times New Roman" w:hAnsi="Times New Roman" w:cs="Times New Roman"/>
          <w:sz w:val="24"/>
          <w:szCs w:val="24"/>
        </w:rPr>
        <w:t>о результатах контрольной деятельности органа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B2F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за 2023 г и пояснительная записка к нему подготовлены в соответствии с требованиями </w:t>
      </w:r>
      <w:r w:rsidRPr="00F26B2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26B2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6B2F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"Правила составления отчетности о результатах контрольной деятельности"</w:t>
      </w:r>
      <w:r w:rsidR="002C76F9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2C76F9" w:rsidRPr="002C76F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2C76F9">
        <w:rPr>
          <w:rFonts w:ascii="Times New Roman" w:hAnsi="Times New Roman" w:cs="Times New Roman"/>
          <w:sz w:val="24"/>
          <w:szCs w:val="24"/>
        </w:rPr>
        <w:t xml:space="preserve"> </w:t>
      </w:r>
      <w:r w:rsidR="002C76F9" w:rsidRPr="002C76F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C76F9">
        <w:rPr>
          <w:rFonts w:ascii="Times New Roman" w:hAnsi="Times New Roman" w:cs="Times New Roman"/>
          <w:sz w:val="24"/>
          <w:szCs w:val="24"/>
        </w:rPr>
        <w:t xml:space="preserve"> </w:t>
      </w:r>
      <w:r w:rsidR="002C76F9" w:rsidRPr="002C76F9">
        <w:rPr>
          <w:rFonts w:ascii="Times New Roman" w:hAnsi="Times New Roman" w:cs="Times New Roman"/>
          <w:sz w:val="24"/>
          <w:szCs w:val="24"/>
        </w:rPr>
        <w:t>от 16 сентября 2020 г. N 1478</w:t>
      </w:r>
      <w:r w:rsidR="002C76F9">
        <w:rPr>
          <w:rFonts w:ascii="Times New Roman" w:hAnsi="Times New Roman" w:cs="Times New Roman"/>
          <w:sz w:val="24"/>
          <w:szCs w:val="24"/>
        </w:rPr>
        <w:t>.</w:t>
      </w:r>
    </w:p>
    <w:p w:rsidR="002C76F9" w:rsidRDefault="002C76F9" w:rsidP="002C7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уполномоченным органом по осуществлению </w:t>
      </w:r>
      <w:r w:rsidRPr="002C76F9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- </w:t>
      </w:r>
      <w:proofErr w:type="spellStart"/>
      <w:r w:rsidRPr="002C76F9">
        <w:rPr>
          <w:rFonts w:ascii="Times New Roman" w:hAnsi="Times New Roman" w:cs="Times New Roman"/>
          <w:sz w:val="24"/>
          <w:szCs w:val="24"/>
        </w:rPr>
        <w:t>Большесельск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C76F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76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(далее-орган контроля).</w:t>
      </w:r>
    </w:p>
    <w:p w:rsidR="002C76F9" w:rsidRDefault="002C76F9" w:rsidP="002C7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7B04" w:rsidRPr="00FB7B04">
        <w:t xml:space="preserve"> </w:t>
      </w:r>
      <w:r w:rsidR="00FB7B04" w:rsidRPr="00FB7B04">
        <w:rPr>
          <w:rFonts w:ascii="Times New Roman" w:hAnsi="Times New Roman" w:cs="Times New Roman"/>
          <w:sz w:val="24"/>
          <w:szCs w:val="24"/>
        </w:rPr>
        <w:t xml:space="preserve">Положение о Финансовом управлении администрации </w:t>
      </w:r>
      <w:proofErr w:type="spellStart"/>
      <w:r w:rsidR="00FB7B04" w:rsidRPr="00FB7B04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FB7B04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Главы </w:t>
      </w:r>
      <w:proofErr w:type="spellStart"/>
      <w:r w:rsidR="00FB7B04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FB7B04">
        <w:rPr>
          <w:rFonts w:ascii="Times New Roman" w:hAnsi="Times New Roman" w:cs="Times New Roman"/>
          <w:sz w:val="24"/>
          <w:szCs w:val="24"/>
        </w:rPr>
        <w:t xml:space="preserve"> МО от 26.12.2005 г. №782</w:t>
      </w:r>
      <w:r w:rsidR="00FB7B04" w:rsidRPr="00FB7B04">
        <w:t xml:space="preserve"> </w:t>
      </w:r>
      <w:r w:rsidR="00FB7B04">
        <w:rPr>
          <w:rFonts w:ascii="Times New Roman" w:hAnsi="Times New Roman" w:cs="Times New Roman"/>
          <w:sz w:val="24"/>
          <w:szCs w:val="24"/>
        </w:rPr>
        <w:t>Решение</w:t>
      </w:r>
      <w:r w:rsidR="00FB7B04" w:rsidRPr="00FB7B04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proofErr w:type="spellStart"/>
      <w:r w:rsidR="00FB7B04" w:rsidRPr="00FB7B04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FB7B04" w:rsidRPr="00FB7B04">
        <w:rPr>
          <w:rFonts w:ascii="Times New Roman" w:hAnsi="Times New Roman" w:cs="Times New Roman"/>
          <w:sz w:val="24"/>
          <w:szCs w:val="24"/>
        </w:rPr>
        <w:t xml:space="preserve"> МР от 06.12.2013 г. № 31 «О наделении полномочиями», Решение Собрания представителей </w:t>
      </w:r>
      <w:proofErr w:type="spellStart"/>
      <w:r w:rsidR="00FB7B04" w:rsidRPr="00FB7B04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FB7B04" w:rsidRPr="00FB7B04">
        <w:rPr>
          <w:rFonts w:ascii="Times New Roman" w:hAnsi="Times New Roman" w:cs="Times New Roman"/>
          <w:sz w:val="24"/>
          <w:szCs w:val="24"/>
        </w:rPr>
        <w:t xml:space="preserve"> МР от 19.12.2013 г. № 36 (в редакции от 27.02.2014г. № 50) «Об определении уполномоченного органа»</w:t>
      </w:r>
      <w:r w:rsidR="00FB7B04">
        <w:rPr>
          <w:rFonts w:ascii="Times New Roman" w:hAnsi="Times New Roman" w:cs="Times New Roman"/>
          <w:sz w:val="24"/>
          <w:szCs w:val="24"/>
        </w:rPr>
        <w:t>.</w:t>
      </w:r>
    </w:p>
    <w:p w:rsidR="00FB7B04" w:rsidRDefault="00FB7B04" w:rsidP="002C7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B04" w:rsidRDefault="00FB7B04" w:rsidP="00FB7B0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B04">
        <w:rPr>
          <w:rFonts w:ascii="Times New Roman" w:hAnsi="Times New Roman" w:cs="Times New Roman"/>
          <w:b/>
          <w:sz w:val="24"/>
          <w:szCs w:val="24"/>
        </w:rPr>
        <w:t xml:space="preserve">Информация (сведения) об обеспеченности органа контроля трудовыми ресурсами и объеме затраченных бюджетных средств в 2023 г </w:t>
      </w:r>
    </w:p>
    <w:p w:rsidR="00FB7B04" w:rsidRDefault="00FB7B04" w:rsidP="00FB7B0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04" w:rsidRDefault="00FB7B04" w:rsidP="00FB7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 органа контроля -7,5 ставки.</w:t>
      </w:r>
    </w:p>
    <w:p w:rsidR="0052058F" w:rsidRDefault="00FB7B04" w:rsidP="00FB7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должностных лиц, принимавших участие в осуществлении контрольных </w:t>
      </w:r>
      <w:r w:rsidR="0052058F">
        <w:rPr>
          <w:rFonts w:ascii="Times New Roman" w:hAnsi="Times New Roman" w:cs="Times New Roman"/>
          <w:sz w:val="24"/>
          <w:szCs w:val="24"/>
        </w:rPr>
        <w:t>мероприятий -2 должностных лиц</w:t>
      </w:r>
      <w:r w:rsidR="00F16295">
        <w:rPr>
          <w:rFonts w:ascii="Times New Roman" w:hAnsi="Times New Roman" w:cs="Times New Roman"/>
          <w:sz w:val="24"/>
          <w:szCs w:val="24"/>
        </w:rPr>
        <w:t>а</w:t>
      </w:r>
      <w:r w:rsidR="0052058F">
        <w:rPr>
          <w:rFonts w:ascii="Times New Roman" w:hAnsi="Times New Roman" w:cs="Times New Roman"/>
          <w:sz w:val="24"/>
          <w:szCs w:val="24"/>
        </w:rPr>
        <w:t>.</w:t>
      </w:r>
    </w:p>
    <w:p w:rsidR="0052058F" w:rsidRDefault="0052058F" w:rsidP="00FB7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Вакантные должности муниципальной службы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должностные обязанности лиц, которые их замещают ,входит участие </w:t>
      </w:r>
      <w:r w:rsidRPr="0052058F">
        <w:rPr>
          <w:rFonts w:ascii="Times New Roman" w:hAnsi="Times New Roman" w:cs="Times New Roman"/>
          <w:sz w:val="24"/>
          <w:szCs w:val="24"/>
        </w:rPr>
        <w:t>в осуществлении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8E7523" w:rsidRDefault="0052058F" w:rsidP="00FB7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повышению квалификации должностн</w:t>
      </w:r>
      <w:r w:rsidR="008E7523">
        <w:rPr>
          <w:rFonts w:ascii="Times New Roman" w:hAnsi="Times New Roman" w:cs="Times New Roman"/>
          <w:sz w:val="24"/>
          <w:szCs w:val="24"/>
        </w:rPr>
        <w:t>ых лиц</w:t>
      </w:r>
      <w:r>
        <w:rPr>
          <w:rFonts w:ascii="Times New Roman" w:hAnsi="Times New Roman" w:cs="Times New Roman"/>
          <w:sz w:val="24"/>
          <w:szCs w:val="24"/>
        </w:rPr>
        <w:t>, принимавш</w:t>
      </w:r>
      <w:r w:rsidR="008E752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8E7523">
        <w:rPr>
          <w:rFonts w:ascii="Times New Roman" w:hAnsi="Times New Roman" w:cs="Times New Roman"/>
          <w:sz w:val="24"/>
          <w:szCs w:val="24"/>
        </w:rPr>
        <w:t>в осуществлении контрольных мероприятий:</w:t>
      </w:r>
    </w:p>
    <w:p w:rsidR="00FB7B04" w:rsidRDefault="008E7523" w:rsidP="00FB7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 квалификации в 2019 году по программе </w:t>
      </w:r>
      <w:r w:rsidR="003924B3">
        <w:rPr>
          <w:rFonts w:ascii="Times New Roman" w:hAnsi="Times New Roman" w:cs="Times New Roman"/>
          <w:sz w:val="24"/>
          <w:szCs w:val="24"/>
        </w:rPr>
        <w:t xml:space="preserve">«Контрактная система в сфере закупок товаров, работ, услуг для обеспечения государственных и муниципальных нужд» в объеме 144 часа (удостоверение о повышении квалификации № 762402171844, Академия </w:t>
      </w:r>
      <w:proofErr w:type="spellStart"/>
      <w:r w:rsidR="003924B3">
        <w:rPr>
          <w:rFonts w:ascii="Times New Roman" w:hAnsi="Times New Roman" w:cs="Times New Roman"/>
          <w:sz w:val="24"/>
          <w:szCs w:val="24"/>
        </w:rPr>
        <w:t>МУБиНТ</w:t>
      </w:r>
      <w:proofErr w:type="spellEnd"/>
      <w:r w:rsidR="003924B3">
        <w:rPr>
          <w:rFonts w:ascii="Times New Roman" w:hAnsi="Times New Roman" w:cs="Times New Roman"/>
          <w:sz w:val="24"/>
          <w:szCs w:val="24"/>
        </w:rPr>
        <w:t xml:space="preserve"> г. Ярославль)</w:t>
      </w:r>
      <w:proofErr w:type="gramStart"/>
      <w:r w:rsidR="00FB7B04">
        <w:rPr>
          <w:rFonts w:ascii="Times New Roman" w:hAnsi="Times New Roman" w:cs="Times New Roman"/>
          <w:sz w:val="24"/>
          <w:szCs w:val="24"/>
        </w:rPr>
        <w:t xml:space="preserve"> </w:t>
      </w:r>
      <w:r w:rsidR="003924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24B3" w:rsidRDefault="003924B3" w:rsidP="00FB7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4B3">
        <w:rPr>
          <w:rFonts w:ascii="Times New Roman" w:hAnsi="Times New Roman" w:cs="Times New Roman"/>
          <w:sz w:val="24"/>
          <w:szCs w:val="24"/>
        </w:rPr>
        <w:t>-повышение  квалификации в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924B3">
        <w:rPr>
          <w:rFonts w:ascii="Times New Roman" w:hAnsi="Times New Roman" w:cs="Times New Roman"/>
          <w:sz w:val="24"/>
          <w:szCs w:val="24"/>
        </w:rPr>
        <w:t xml:space="preserve"> году по программе «Контрактная система в сфере закупок товаров, работ, услуг для обеспечения государственных и муниципальных нужд» в объеме 144 часа (удостоверение о повышении квалификации № 76</w:t>
      </w:r>
      <w:r>
        <w:rPr>
          <w:rFonts w:ascii="Times New Roman" w:hAnsi="Times New Roman" w:cs="Times New Roman"/>
          <w:sz w:val="24"/>
          <w:szCs w:val="24"/>
        </w:rPr>
        <w:t>0600038870</w:t>
      </w:r>
      <w:r w:rsidRPr="003924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ГАУ ДПО ЯО «Информационно-консультационная служба АПК»</w:t>
      </w:r>
      <w:r w:rsidRPr="003924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4B3" w:rsidRDefault="003924B3" w:rsidP="00FB7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бюджетных средств, затраченных на содержание органа контроля в 2023 году 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D3E">
        <w:rPr>
          <w:rFonts w:ascii="Times New Roman" w:hAnsi="Times New Roman" w:cs="Times New Roman"/>
          <w:sz w:val="24"/>
          <w:szCs w:val="24"/>
        </w:rPr>
        <w:t>713,0</w:t>
      </w:r>
      <w:r>
        <w:rPr>
          <w:rFonts w:ascii="Times New Roman" w:hAnsi="Times New Roman" w:cs="Times New Roman"/>
          <w:sz w:val="24"/>
          <w:szCs w:val="24"/>
        </w:rPr>
        <w:t xml:space="preserve">  тыс.</w:t>
      </w:r>
      <w:r w:rsidR="00716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При расчете объема бюджетных средств, затраченных на </w:t>
      </w:r>
      <w:r w:rsidRPr="003924B3">
        <w:rPr>
          <w:rFonts w:ascii="Times New Roman" w:hAnsi="Times New Roman" w:cs="Times New Roman"/>
          <w:sz w:val="24"/>
          <w:szCs w:val="24"/>
        </w:rPr>
        <w:t>содержание органа контроля</w:t>
      </w:r>
      <w:r w:rsidR="00716118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431C11">
        <w:rPr>
          <w:rFonts w:ascii="Times New Roman" w:hAnsi="Times New Roman" w:cs="Times New Roman"/>
          <w:sz w:val="24"/>
          <w:szCs w:val="24"/>
        </w:rPr>
        <w:t xml:space="preserve"> учтены следующие расходы:  </w:t>
      </w:r>
    </w:p>
    <w:p w:rsidR="00431C11" w:rsidRDefault="00431C11" w:rsidP="00FB7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 специалистов, принимавших участие </w:t>
      </w:r>
      <w:r w:rsidRPr="00431C11">
        <w:rPr>
          <w:rFonts w:ascii="Times New Roman" w:hAnsi="Times New Roman" w:cs="Times New Roman"/>
          <w:sz w:val="24"/>
          <w:szCs w:val="24"/>
        </w:rPr>
        <w:t>в осуществлении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начисления на выплаты по оплате труда в размере</w:t>
      </w:r>
      <w:r w:rsidR="00847D3E">
        <w:rPr>
          <w:rFonts w:ascii="Times New Roman" w:hAnsi="Times New Roman" w:cs="Times New Roman"/>
          <w:sz w:val="24"/>
          <w:szCs w:val="24"/>
        </w:rPr>
        <w:t xml:space="preserve"> 703,0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31C11" w:rsidRDefault="00431C11" w:rsidP="00FB7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716118">
        <w:rPr>
          <w:rFonts w:ascii="Times New Roman" w:hAnsi="Times New Roman" w:cs="Times New Roman"/>
          <w:sz w:val="24"/>
          <w:szCs w:val="24"/>
        </w:rPr>
        <w:t>канцелярских товаров</w:t>
      </w:r>
      <w:proofErr w:type="gramStart"/>
      <w:r w:rsidR="007161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16118">
        <w:rPr>
          <w:rFonts w:ascii="Times New Roman" w:hAnsi="Times New Roman" w:cs="Times New Roman"/>
          <w:sz w:val="24"/>
          <w:szCs w:val="24"/>
        </w:rPr>
        <w:t xml:space="preserve"> услуг связи</w:t>
      </w:r>
      <w:r w:rsidR="00847D3E">
        <w:rPr>
          <w:rFonts w:ascii="Times New Roman" w:hAnsi="Times New Roman" w:cs="Times New Roman"/>
          <w:sz w:val="24"/>
          <w:szCs w:val="24"/>
        </w:rPr>
        <w:t xml:space="preserve"> -10,0</w:t>
      </w:r>
      <w:r w:rsidR="00716118">
        <w:rPr>
          <w:rFonts w:ascii="Times New Roman" w:hAnsi="Times New Roman" w:cs="Times New Roman"/>
          <w:sz w:val="24"/>
          <w:szCs w:val="24"/>
        </w:rPr>
        <w:t xml:space="preserve"> </w:t>
      </w:r>
      <w:r w:rsidR="00716118" w:rsidRPr="00716118">
        <w:rPr>
          <w:rFonts w:ascii="Times New Roman" w:hAnsi="Times New Roman" w:cs="Times New Roman"/>
          <w:sz w:val="24"/>
          <w:szCs w:val="24"/>
        </w:rPr>
        <w:t>тыс. руб</w:t>
      </w:r>
      <w:r w:rsidR="00716118">
        <w:rPr>
          <w:rFonts w:ascii="Times New Roman" w:hAnsi="Times New Roman" w:cs="Times New Roman"/>
          <w:sz w:val="24"/>
          <w:szCs w:val="24"/>
        </w:rPr>
        <w:t>.</w:t>
      </w:r>
    </w:p>
    <w:p w:rsidR="00716118" w:rsidRPr="00FB7B04" w:rsidRDefault="00716118" w:rsidP="00FB7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назначения (организации) экспертиз, необходимых для проведения контрольных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привлечения независимых экспертов (специализированных экспертных организаций) бюджетные средства не использовались. При проведении </w:t>
      </w:r>
      <w:r w:rsidRPr="00716118">
        <w:rPr>
          <w:rFonts w:ascii="Times New Roman" w:hAnsi="Times New Roman" w:cs="Times New Roman"/>
          <w:sz w:val="24"/>
          <w:szCs w:val="24"/>
        </w:rPr>
        <w:t>проведения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2023 году экспертизы не назначались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независимые эксперты не привлекались.</w:t>
      </w:r>
    </w:p>
    <w:p w:rsidR="00F26B2F" w:rsidRDefault="000E310E" w:rsidP="00F26B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0E">
        <w:rPr>
          <w:rFonts w:ascii="Times New Roman" w:hAnsi="Times New Roman" w:cs="Times New Roman"/>
          <w:b/>
          <w:sz w:val="24"/>
          <w:szCs w:val="24"/>
        </w:rPr>
        <w:t>Информация (сведения)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проведенных </w:t>
      </w:r>
      <w:r w:rsidRPr="000E310E">
        <w:rPr>
          <w:rFonts w:ascii="Times New Roman" w:hAnsi="Times New Roman" w:cs="Times New Roman"/>
          <w:b/>
          <w:sz w:val="24"/>
          <w:szCs w:val="24"/>
        </w:rPr>
        <w:t>контрольных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выявленных нарушениях</w:t>
      </w:r>
    </w:p>
    <w:p w:rsidR="000E310E" w:rsidRDefault="000E310E" w:rsidP="000E31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деятельность в 2023 году осуществлялась с П</w:t>
      </w:r>
      <w:r w:rsidRPr="000E310E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31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310E">
        <w:rPr>
          <w:rFonts w:ascii="Times New Roman" w:hAnsi="Times New Roman" w:cs="Times New Roman"/>
          <w:sz w:val="24"/>
          <w:szCs w:val="24"/>
        </w:rPr>
        <w:t xml:space="preserve"> контрольных мероприятий в рамках осуществления 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E310E">
        <w:rPr>
          <w:rFonts w:ascii="Times New Roman" w:hAnsi="Times New Roman" w:cs="Times New Roman"/>
          <w:sz w:val="24"/>
          <w:szCs w:val="24"/>
        </w:rPr>
        <w:t>закупок</w:t>
      </w:r>
      <w:r w:rsidRPr="000E310E">
        <w:t xml:space="preserve"> </w:t>
      </w:r>
      <w:r w:rsidRPr="000E310E"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 и муниципальных нужд на 2023 год, утвержденным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310E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proofErr w:type="spellStart"/>
      <w:r w:rsidRPr="000E310E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0E310E">
        <w:rPr>
          <w:rFonts w:ascii="Times New Roman" w:hAnsi="Times New Roman" w:cs="Times New Roman"/>
          <w:sz w:val="24"/>
          <w:szCs w:val="24"/>
        </w:rPr>
        <w:t xml:space="preserve"> МР  07.12.2022 г.</w:t>
      </w:r>
      <w:r>
        <w:rPr>
          <w:rFonts w:ascii="Times New Roman" w:hAnsi="Times New Roman" w:cs="Times New Roman"/>
          <w:sz w:val="24"/>
          <w:szCs w:val="24"/>
        </w:rPr>
        <w:t xml:space="preserve"> (далее-план работы).</w:t>
      </w:r>
    </w:p>
    <w:p w:rsidR="00C04D52" w:rsidRDefault="00C04D52" w:rsidP="00C04D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</w:t>
      </w:r>
      <w:r w:rsidR="000E310E">
        <w:rPr>
          <w:rFonts w:ascii="Times New Roman" w:hAnsi="Times New Roman" w:cs="Times New Roman"/>
          <w:sz w:val="24"/>
          <w:szCs w:val="24"/>
        </w:rPr>
        <w:t>2023 года в план работы вносились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необходимостью изменения  перечня объектов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4D52" w:rsidRDefault="00C04D52" w:rsidP="00C04D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мероприятия, предусмотренные планом работы на 2023 год органом контроля выполнены в полном объеме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4D52" w:rsidRDefault="00C04D52" w:rsidP="00C04D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органа контроля на 2023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в контрольных мероприятий размещены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</w:t>
      </w:r>
      <w:r w:rsidR="0091145F">
        <w:rPr>
          <w:rFonts w:ascii="Times New Roman" w:hAnsi="Times New Roman" w:cs="Times New Roman"/>
          <w:sz w:val="24"/>
          <w:szCs w:val="24"/>
        </w:rPr>
        <w:t>«Финансы» подразделе «Планы и результаты проверок».</w:t>
      </w:r>
    </w:p>
    <w:p w:rsidR="0091145F" w:rsidRDefault="0091145F" w:rsidP="00C04D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 в 2023 году осуществлялся в форме выездных и камеральных проверок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1145F" w:rsidRPr="0091145F" w:rsidRDefault="0091145F" w:rsidP="009114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5F">
        <w:rPr>
          <w:rFonts w:ascii="Times New Roman" w:hAnsi="Times New Roman" w:cs="Times New Roman"/>
          <w:sz w:val="24"/>
          <w:szCs w:val="24"/>
        </w:rPr>
        <w:t xml:space="preserve">2023 года проведено 7 плановых проверок и  9 внеплановых  проверок  , в </w:t>
      </w:r>
      <w:proofErr w:type="spellStart"/>
      <w:r w:rsidRPr="0091145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1145F">
        <w:rPr>
          <w:rFonts w:ascii="Times New Roman" w:hAnsi="Times New Roman" w:cs="Times New Roman"/>
          <w:sz w:val="24"/>
          <w:szCs w:val="24"/>
        </w:rPr>
        <w:t>.:</w:t>
      </w:r>
    </w:p>
    <w:p w:rsidR="0091145F" w:rsidRPr="0091145F" w:rsidRDefault="0091145F" w:rsidP="009114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45F">
        <w:rPr>
          <w:rFonts w:ascii="Times New Roman" w:hAnsi="Times New Roman" w:cs="Times New Roman"/>
          <w:sz w:val="24"/>
          <w:szCs w:val="24"/>
        </w:rPr>
        <w:t>4 – ревизи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145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учреждений;</w:t>
      </w:r>
    </w:p>
    <w:p w:rsidR="0091145F" w:rsidRPr="0091145F" w:rsidRDefault="0091145F" w:rsidP="009114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45F">
        <w:rPr>
          <w:rFonts w:ascii="Times New Roman" w:hAnsi="Times New Roman" w:cs="Times New Roman"/>
          <w:sz w:val="24"/>
          <w:szCs w:val="24"/>
        </w:rPr>
        <w:t>9 –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145F">
        <w:rPr>
          <w:rFonts w:ascii="Times New Roman" w:hAnsi="Times New Roman" w:cs="Times New Roman"/>
          <w:sz w:val="24"/>
          <w:szCs w:val="24"/>
        </w:rPr>
        <w:t>к исполнения требований Федерального Закона от 05.04.2013г. № 44-ФЗ и других нормативно-правовых актов РФ;</w:t>
      </w:r>
    </w:p>
    <w:p w:rsidR="0091145F" w:rsidRDefault="0091145F" w:rsidP="009114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45F">
        <w:rPr>
          <w:rFonts w:ascii="Times New Roman" w:hAnsi="Times New Roman" w:cs="Times New Roman"/>
          <w:sz w:val="24"/>
          <w:szCs w:val="24"/>
        </w:rPr>
        <w:t>3 –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145F">
        <w:rPr>
          <w:rFonts w:ascii="Times New Roman" w:hAnsi="Times New Roman" w:cs="Times New Roman"/>
          <w:sz w:val="24"/>
          <w:szCs w:val="24"/>
        </w:rPr>
        <w:t xml:space="preserve"> целевого использования средств субсидий, субвенций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45F" w:rsidRPr="000E310E" w:rsidRDefault="0091145F" w:rsidP="009114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Контрольными мероприятиями в 2023 году </w:t>
      </w:r>
      <w:r w:rsidR="00243438">
        <w:rPr>
          <w:rFonts w:ascii="Times New Roman" w:hAnsi="Times New Roman" w:cs="Times New Roman"/>
          <w:sz w:val="24"/>
          <w:szCs w:val="24"/>
        </w:rPr>
        <w:t>было охвачено 11 объектов контроля</w:t>
      </w:r>
      <w:proofErr w:type="gramStart"/>
      <w:r w:rsidR="002434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9D" w:rsidRPr="00FF779D" w:rsidRDefault="00FF779D" w:rsidP="00F26B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9D">
        <w:rPr>
          <w:rFonts w:ascii="Times New Roman" w:hAnsi="Times New Roman" w:cs="Times New Roman"/>
          <w:b/>
          <w:sz w:val="24"/>
          <w:szCs w:val="24"/>
        </w:rPr>
        <w:t xml:space="preserve">Основные нарушения, выявленные в ходе проверок. 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438">
        <w:rPr>
          <w:rFonts w:ascii="Times New Roman" w:hAnsi="Times New Roman" w:cs="Times New Roman"/>
          <w:i/>
          <w:sz w:val="24"/>
          <w:szCs w:val="24"/>
        </w:rPr>
        <w:t xml:space="preserve">Нарушения по оплате труда составили – </w:t>
      </w:r>
      <w:r w:rsidRPr="00E94FCE">
        <w:rPr>
          <w:rFonts w:ascii="Times New Roman" w:hAnsi="Times New Roman" w:cs="Times New Roman"/>
          <w:i/>
          <w:sz w:val="24"/>
          <w:szCs w:val="24"/>
        </w:rPr>
        <w:t>505 417 руб.</w:t>
      </w:r>
      <w:r w:rsidRPr="00243438">
        <w:rPr>
          <w:rFonts w:ascii="Times New Roman" w:hAnsi="Times New Roman" w:cs="Times New Roman"/>
          <w:i/>
          <w:sz w:val="24"/>
          <w:szCs w:val="24"/>
        </w:rPr>
        <w:t xml:space="preserve">  в </w:t>
      </w:r>
      <w:proofErr w:type="spellStart"/>
      <w:r w:rsidRPr="00243438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243438">
        <w:rPr>
          <w:rFonts w:ascii="Times New Roman" w:hAnsi="Times New Roman" w:cs="Times New Roman"/>
          <w:i/>
          <w:sz w:val="24"/>
          <w:szCs w:val="24"/>
        </w:rPr>
        <w:t>.: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t xml:space="preserve">ст. 211 «Заработная плата» –  388 184 руб., ст. 213 «Начисления на выплаты по оплате труда» – 117 233руб. 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t xml:space="preserve">123 </w:t>
      </w:r>
      <w:proofErr w:type="spellStart"/>
      <w:r w:rsidRPr="00243438">
        <w:rPr>
          <w:rFonts w:ascii="Times New Roman" w:hAnsi="Times New Roman" w:cs="Times New Roman"/>
          <w:sz w:val="24"/>
          <w:szCs w:val="24"/>
        </w:rPr>
        <w:t>ру</w:t>
      </w:r>
      <w:proofErr w:type="gramStart"/>
      <w:r w:rsidRPr="00243438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2434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3438">
        <w:rPr>
          <w:rFonts w:ascii="Times New Roman" w:hAnsi="Times New Roman" w:cs="Times New Roman"/>
          <w:sz w:val="24"/>
          <w:szCs w:val="24"/>
        </w:rPr>
        <w:t xml:space="preserve"> недоплата  за часы, отработанные в порядке замещения отсутствующих по болезни или другим причинам преподавателей 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24343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43438">
        <w:rPr>
          <w:rFonts w:ascii="Times New Roman" w:hAnsi="Times New Roman" w:cs="Times New Roman"/>
          <w:sz w:val="24"/>
          <w:szCs w:val="24"/>
        </w:rPr>
        <w:t xml:space="preserve"> –</w:t>
      </w:r>
      <w:r w:rsidRPr="00243438">
        <w:rPr>
          <w:rFonts w:ascii="Times New Roman" w:hAnsi="Times New Roman" w:cs="Times New Roman"/>
        </w:rPr>
        <w:t xml:space="preserve"> </w:t>
      </w:r>
      <w:r w:rsidRPr="00243438">
        <w:rPr>
          <w:rFonts w:ascii="Times New Roman" w:hAnsi="Times New Roman" w:cs="Times New Roman"/>
          <w:sz w:val="24"/>
          <w:szCs w:val="24"/>
        </w:rPr>
        <w:t>недоплата отпускных  в связи с нарушением требований</w:t>
      </w:r>
      <w:r w:rsidRPr="00243438">
        <w:rPr>
          <w:rFonts w:ascii="Times New Roman" w:hAnsi="Times New Roman" w:cs="Times New Roman"/>
        </w:rPr>
        <w:t xml:space="preserve"> </w:t>
      </w:r>
      <w:r w:rsidRPr="00243438">
        <w:rPr>
          <w:rFonts w:ascii="Times New Roman" w:hAnsi="Times New Roman" w:cs="Times New Roman"/>
          <w:sz w:val="24"/>
          <w:szCs w:val="24"/>
        </w:rPr>
        <w:t>Положения об особенностях порядка исчисления средней заработной платы, утвержденного  постановлением Правительства Российской Федерации от 24 декабря 2007 года N 922</w:t>
      </w:r>
      <w:proofErr w:type="gramStart"/>
      <w:r w:rsidRPr="0024343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t xml:space="preserve">5 756  </w:t>
      </w:r>
      <w:proofErr w:type="spellStart"/>
      <w:r w:rsidRPr="00243438">
        <w:rPr>
          <w:rFonts w:ascii="Times New Roman" w:hAnsi="Times New Roman" w:cs="Times New Roman"/>
          <w:sz w:val="24"/>
          <w:szCs w:val="24"/>
        </w:rPr>
        <w:t>ру</w:t>
      </w:r>
      <w:proofErr w:type="gramStart"/>
      <w:r w:rsidRPr="00243438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2434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3438">
        <w:rPr>
          <w:rFonts w:ascii="Times New Roman" w:hAnsi="Times New Roman" w:cs="Times New Roman"/>
          <w:sz w:val="24"/>
          <w:szCs w:val="24"/>
        </w:rPr>
        <w:t xml:space="preserve"> недоплата компенсации за неиспользованный отпуск при увольнении, в связи с нарушением требований ст.127 Трудового кодекса РФ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t xml:space="preserve">36 466 </w:t>
      </w:r>
      <w:proofErr w:type="spellStart"/>
      <w:r w:rsidRPr="0024343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43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43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243438">
        <w:rPr>
          <w:rFonts w:ascii="Times New Roman" w:hAnsi="Times New Roman" w:cs="Times New Roman"/>
          <w:sz w:val="24"/>
          <w:szCs w:val="24"/>
        </w:rPr>
        <w:t>едоплата за часы ,отработанные сверхурочно, в нарушение ст. 152 ТК РФ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lastRenderedPageBreak/>
        <w:t xml:space="preserve">146 241 </w:t>
      </w:r>
      <w:proofErr w:type="spellStart"/>
      <w:r w:rsidRPr="0024343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43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43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43438">
        <w:rPr>
          <w:rFonts w:ascii="Times New Roman" w:hAnsi="Times New Roman" w:cs="Times New Roman"/>
          <w:sz w:val="24"/>
          <w:szCs w:val="24"/>
        </w:rPr>
        <w:t>ревышение фонда оплаты труда, в нарушение требований Постановления Правительства Ярославской области  от 17.12.2019 г № 903-п «Об оплате  труда работников государственных автономных, бюджетных и казенных учреждений отрасли образования Ярославской области и о признании утратившими силу отдельных постановлений Правительства»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t xml:space="preserve">211 076 </w:t>
      </w:r>
      <w:proofErr w:type="spellStart"/>
      <w:r w:rsidRPr="0024343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43438">
        <w:rPr>
          <w:rFonts w:ascii="Times New Roman" w:hAnsi="Times New Roman" w:cs="Times New Roman"/>
          <w:sz w:val="24"/>
          <w:szCs w:val="24"/>
        </w:rPr>
        <w:t xml:space="preserve"> - превышение фонда оплаты труда</w:t>
      </w:r>
      <w:proofErr w:type="gramStart"/>
      <w:r w:rsidRPr="00243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3438">
        <w:rPr>
          <w:rFonts w:ascii="Times New Roman" w:hAnsi="Times New Roman" w:cs="Times New Roman"/>
          <w:sz w:val="24"/>
          <w:szCs w:val="24"/>
        </w:rPr>
        <w:t>в нарушение утвержденных постановлением Минтруда РФ от 21.04. 1993 г. N 88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t xml:space="preserve">105 736 </w:t>
      </w:r>
      <w:proofErr w:type="spellStart"/>
      <w:r w:rsidRPr="00243438">
        <w:rPr>
          <w:rFonts w:ascii="Times New Roman" w:hAnsi="Times New Roman" w:cs="Times New Roman"/>
          <w:sz w:val="24"/>
          <w:szCs w:val="24"/>
        </w:rPr>
        <w:t>ру</w:t>
      </w:r>
      <w:proofErr w:type="gramStart"/>
      <w:r w:rsidRPr="00243438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2434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3438">
        <w:rPr>
          <w:rFonts w:ascii="Times New Roman" w:hAnsi="Times New Roman" w:cs="Times New Roman"/>
          <w:sz w:val="24"/>
          <w:szCs w:val="24"/>
        </w:rPr>
        <w:t xml:space="preserve"> превышение фонда оплаты труда в нарушение Положения об оплате труда учреждения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438">
        <w:rPr>
          <w:rFonts w:ascii="Times New Roman" w:hAnsi="Times New Roman" w:cs="Times New Roman"/>
          <w:i/>
          <w:sz w:val="24"/>
          <w:szCs w:val="24"/>
        </w:rPr>
        <w:t xml:space="preserve">Нарушения с использованием средств субсидии на иные цели составила </w:t>
      </w:r>
      <w:r w:rsidRPr="00E94FCE">
        <w:rPr>
          <w:rFonts w:ascii="Times New Roman" w:hAnsi="Times New Roman" w:cs="Times New Roman"/>
          <w:i/>
          <w:sz w:val="24"/>
          <w:szCs w:val="24"/>
        </w:rPr>
        <w:t xml:space="preserve">16 856 </w:t>
      </w:r>
      <w:proofErr w:type="spellStart"/>
      <w:r w:rsidRPr="00E94FCE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243438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243438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243438">
        <w:rPr>
          <w:rFonts w:ascii="Times New Roman" w:hAnsi="Times New Roman" w:cs="Times New Roman"/>
          <w:i/>
          <w:sz w:val="24"/>
          <w:szCs w:val="24"/>
        </w:rPr>
        <w:t>.ч</w:t>
      </w:r>
      <w:proofErr w:type="spellEnd"/>
      <w:proofErr w:type="gramEnd"/>
      <w:r w:rsidRPr="00243438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t>9 718ру</w:t>
      </w:r>
      <w:proofErr w:type="gramStart"/>
      <w:r w:rsidRPr="00243438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243438">
        <w:rPr>
          <w:rFonts w:ascii="Times New Roman" w:hAnsi="Times New Roman" w:cs="Times New Roman"/>
          <w:sz w:val="24"/>
          <w:szCs w:val="24"/>
        </w:rPr>
        <w:t xml:space="preserve"> переплата компенсации расходов по оплате твердого топлива;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t xml:space="preserve">71 </w:t>
      </w:r>
      <w:proofErr w:type="spellStart"/>
      <w:r w:rsidRPr="00243438">
        <w:rPr>
          <w:rFonts w:ascii="Times New Roman" w:hAnsi="Times New Roman" w:cs="Times New Roman"/>
          <w:sz w:val="24"/>
          <w:szCs w:val="24"/>
        </w:rPr>
        <w:t>ру</w:t>
      </w:r>
      <w:proofErr w:type="gramStart"/>
      <w:r w:rsidRPr="00243438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2434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3438">
        <w:rPr>
          <w:rFonts w:ascii="Times New Roman" w:hAnsi="Times New Roman" w:cs="Times New Roman"/>
          <w:sz w:val="24"/>
          <w:szCs w:val="24"/>
        </w:rPr>
        <w:t xml:space="preserve"> недоплата компенсации расходов по оплате твердого топлива;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t xml:space="preserve">7 067 </w:t>
      </w:r>
      <w:proofErr w:type="spellStart"/>
      <w:r w:rsidRPr="00243438">
        <w:rPr>
          <w:rFonts w:ascii="Times New Roman" w:hAnsi="Times New Roman" w:cs="Times New Roman"/>
          <w:sz w:val="24"/>
          <w:szCs w:val="24"/>
        </w:rPr>
        <w:t>ру</w:t>
      </w:r>
      <w:proofErr w:type="gramStart"/>
      <w:r w:rsidRPr="00243438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2434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3438">
        <w:rPr>
          <w:rFonts w:ascii="Times New Roman" w:hAnsi="Times New Roman" w:cs="Times New Roman"/>
          <w:sz w:val="24"/>
          <w:szCs w:val="24"/>
        </w:rPr>
        <w:t xml:space="preserve">  излишне перечисленный налог на доходы физических лиц</w:t>
      </w:r>
      <w:r w:rsidRPr="00243438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243438" w:rsidRPr="00243438" w:rsidRDefault="00243438" w:rsidP="00243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i/>
          <w:sz w:val="24"/>
          <w:szCs w:val="24"/>
        </w:rPr>
        <w:t>Нарушения</w:t>
      </w:r>
      <w:proofErr w:type="gramStart"/>
      <w:r w:rsidRPr="0024343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43438">
        <w:rPr>
          <w:rFonts w:ascii="Times New Roman" w:hAnsi="Times New Roman" w:cs="Times New Roman"/>
          <w:i/>
          <w:sz w:val="24"/>
          <w:szCs w:val="24"/>
        </w:rPr>
        <w:t>связанные с выявлением излишек и недостач при инвентаризации продуктов на складе   –</w:t>
      </w:r>
      <w:r w:rsidRPr="00E94FCE">
        <w:rPr>
          <w:rFonts w:ascii="Times New Roman" w:hAnsi="Times New Roman" w:cs="Times New Roman"/>
          <w:i/>
          <w:sz w:val="24"/>
          <w:szCs w:val="24"/>
        </w:rPr>
        <w:t>20 руб</w:t>
      </w:r>
      <w:r w:rsidRPr="002434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434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3438" w:rsidRPr="00243438" w:rsidRDefault="00243438" w:rsidP="0024343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438" w:rsidRPr="00243438" w:rsidRDefault="00243438" w:rsidP="0024343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i/>
          <w:color w:val="92D050"/>
          <w:sz w:val="24"/>
          <w:szCs w:val="24"/>
        </w:rPr>
        <w:t xml:space="preserve"> </w:t>
      </w:r>
      <w:r w:rsidRPr="00243438">
        <w:rPr>
          <w:rFonts w:ascii="Times New Roman" w:hAnsi="Times New Roman" w:cs="Times New Roman"/>
          <w:sz w:val="24"/>
          <w:szCs w:val="24"/>
        </w:rPr>
        <w:t>По проверкам ведения бухгалтерского (бюджетного) учета и достоверности составления бухгалтерской (бюджетной) отчетности выявлены следующие нарушения:</w:t>
      </w:r>
    </w:p>
    <w:p w:rsidR="00243438" w:rsidRPr="00243438" w:rsidRDefault="00243438" w:rsidP="0024343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1417"/>
      </w:tblGrid>
      <w:tr w:rsidR="00243438" w:rsidRPr="00243438" w:rsidTr="00B07CBA">
        <w:tc>
          <w:tcPr>
            <w:tcW w:w="6096" w:type="dxa"/>
            <w:vAlign w:val="center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2268" w:type="dxa"/>
            <w:vAlign w:val="center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</w:p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документ,                                        требования которого нарушены</w:t>
            </w:r>
          </w:p>
        </w:tc>
        <w:tc>
          <w:tcPr>
            <w:tcW w:w="1417" w:type="dxa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</w:t>
            </w:r>
          </w:p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6096" w:type="dxa"/>
            <w:shd w:val="clear" w:color="auto" w:fill="auto"/>
            <w:vAlign w:val="center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243438" w:rsidRPr="00E94FCE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FCE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906"/>
        </w:trPr>
        <w:tc>
          <w:tcPr>
            <w:tcW w:w="6096" w:type="dxa"/>
            <w:tcBorders>
              <w:right w:val="nil"/>
            </w:tcBorders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>В первичных учетных документах (путевых листах) допускались неоговоренные исправления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п.7 ст.9 Федерального закона 402-ФЗ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906"/>
        </w:trPr>
        <w:tc>
          <w:tcPr>
            <w:tcW w:w="6096" w:type="dxa"/>
            <w:tcBorders>
              <w:right w:val="nil"/>
            </w:tcBorders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первичных учетных документах (карточки </w:t>
            </w:r>
            <w:proofErr w:type="gramStart"/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правки ф.0504417) допускались неоговоренные исправления, присутствуют записи произведенные простым карандашом , есть случаи исправления ошибок в виде замазывания корректором .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п.7 ст.9 Федерального закона 402-ФЗ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906"/>
        </w:trPr>
        <w:tc>
          <w:tcPr>
            <w:tcW w:w="6096" w:type="dxa"/>
            <w:tcBorders>
              <w:right w:val="nil"/>
            </w:tcBorders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первичных учетных документах (карточки-справки ф.0504417, журналы операций, записка расчет об исчислении среднего заработка при предоставлении отпуска, увольнении и других случаях ф.0504425) отсутствует подпись исполнителя и главного бухгалтера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п.2 ст.9 Федерального закона 402-ФЗ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906"/>
        </w:trPr>
        <w:tc>
          <w:tcPr>
            <w:tcW w:w="6096" w:type="dxa"/>
            <w:tcBorders>
              <w:right w:val="nil"/>
            </w:tcBorders>
            <w:shd w:val="clear" w:color="auto" w:fill="auto"/>
            <w:vAlign w:val="center"/>
          </w:tcPr>
          <w:p w:rsidR="00243438" w:rsidRPr="00243438" w:rsidRDefault="00243438" w:rsidP="002434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При составлении бухгалтерской отчетности за 2022 год не отражена дебиторская задолженность по налогам и сборам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ч. 1 ст. 13 Закона N 402-ФЗ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243438" w:rsidRPr="00E94FCE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CE">
              <w:rPr>
                <w:rFonts w:ascii="Times New Roman" w:hAnsi="Times New Roman" w:cs="Times New Roman"/>
                <w:sz w:val="24"/>
                <w:szCs w:val="24"/>
              </w:rPr>
              <w:t>Учет нефинансовых активов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6096" w:type="dxa"/>
            <w:shd w:val="clear" w:color="auto" w:fill="auto"/>
          </w:tcPr>
          <w:p w:rsidR="00243438" w:rsidRPr="00243438" w:rsidRDefault="00243438" w:rsidP="002434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Произведено списание основных средств без утилизации имущества</w:t>
            </w:r>
          </w:p>
        </w:tc>
        <w:tc>
          <w:tcPr>
            <w:tcW w:w="2268" w:type="dxa"/>
            <w:shd w:val="clear" w:color="auto" w:fill="auto"/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п.10 Инструкции 162н. и п.52 Инструкции 157н</w:t>
            </w:r>
          </w:p>
        </w:tc>
        <w:tc>
          <w:tcPr>
            <w:tcW w:w="1417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9781" w:type="dxa"/>
            <w:gridSpan w:val="3"/>
            <w:vAlign w:val="center"/>
          </w:tcPr>
          <w:p w:rsidR="00243438" w:rsidRPr="00E94FCE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CE">
              <w:rPr>
                <w:rFonts w:ascii="Times New Roman" w:hAnsi="Times New Roman" w:cs="Times New Roman"/>
                <w:sz w:val="24"/>
                <w:szCs w:val="24"/>
              </w:rPr>
              <w:t>Расчеты и обязательства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</w:tcPr>
          <w:p w:rsidR="00243438" w:rsidRPr="00243438" w:rsidRDefault="00243438" w:rsidP="002434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Суммы авансовых платежей за оказываемые работы, услуги по счету относились на счета бухгалтерского учета 030200000 «Расчеты по принятым обязательствам»</w:t>
            </w:r>
          </w:p>
        </w:tc>
        <w:tc>
          <w:tcPr>
            <w:tcW w:w="2268" w:type="dxa"/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п.202 Инструкции 157н      </w:t>
            </w:r>
          </w:p>
        </w:tc>
        <w:tc>
          <w:tcPr>
            <w:tcW w:w="1417" w:type="dxa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</w:tcPr>
          <w:p w:rsidR="00243438" w:rsidRPr="00243438" w:rsidRDefault="00243438" w:rsidP="002434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>Суммы авансовых платежей по приобретению основных средств были отнесены на счет бухгалтерского учета 430231830 «Расчеты по приобретению основных средств», вместо 420631560 «Расчеты по авансам по приобретению основных средств»</w:t>
            </w:r>
          </w:p>
        </w:tc>
        <w:tc>
          <w:tcPr>
            <w:tcW w:w="2268" w:type="dxa"/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п. 202 Инструкции 157н</w:t>
            </w:r>
          </w:p>
        </w:tc>
        <w:tc>
          <w:tcPr>
            <w:tcW w:w="1417" w:type="dxa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vAlign w:val="center"/>
          </w:tcPr>
          <w:p w:rsidR="00243438" w:rsidRPr="00243438" w:rsidRDefault="00243438" w:rsidP="002434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В Журнале операций по счету 230225000 «Расчеты по работам, услугам по содержанию имущества» имело место быть отрицательной сумме остатка</w:t>
            </w:r>
          </w:p>
        </w:tc>
        <w:tc>
          <w:tcPr>
            <w:tcW w:w="2268" w:type="dxa"/>
            <w:vAlign w:val="center"/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п. 254  Инструкции 157н</w:t>
            </w:r>
          </w:p>
        </w:tc>
        <w:tc>
          <w:tcPr>
            <w:tcW w:w="1417" w:type="dxa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vAlign w:val="center"/>
          </w:tcPr>
          <w:p w:rsidR="00243438" w:rsidRPr="00243438" w:rsidRDefault="00243438" w:rsidP="002434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годовой бухгалтерской отчетности не проводилась инвентаризация расчетов с бюджетом по счету 030300000 «Расчеты по платежам в бюджет»</w:t>
            </w:r>
          </w:p>
        </w:tc>
        <w:tc>
          <w:tcPr>
            <w:tcW w:w="2268" w:type="dxa"/>
            <w:vAlign w:val="center"/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п.3.44 Положения о проведении инвентаризации активов и обязательств Учетной политики учреждения</w:t>
            </w:r>
          </w:p>
        </w:tc>
        <w:tc>
          <w:tcPr>
            <w:tcW w:w="1417" w:type="dxa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</w:tcPr>
          <w:p w:rsidR="00243438" w:rsidRPr="00243438" w:rsidRDefault="00243438" w:rsidP="002434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Суммы авансовых платежей за оказываемые услуги были отнесены на счет бухгалтерского учета 30226000 «Расчеты по прочим работам, услугам», вместо 20626000 «Расчеты по авансам по прочим работам, услугам»</w:t>
            </w:r>
          </w:p>
        </w:tc>
        <w:tc>
          <w:tcPr>
            <w:tcW w:w="2268" w:type="dxa"/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п.202 Инструкции 157н </w:t>
            </w:r>
          </w:p>
        </w:tc>
        <w:tc>
          <w:tcPr>
            <w:tcW w:w="1417" w:type="dxa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9781" w:type="dxa"/>
            <w:gridSpan w:val="3"/>
          </w:tcPr>
          <w:p w:rsidR="00243438" w:rsidRPr="00E94FCE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CE">
              <w:rPr>
                <w:rFonts w:ascii="Times New Roman" w:hAnsi="Times New Roman" w:cs="Times New Roman"/>
                <w:sz w:val="24"/>
                <w:szCs w:val="24"/>
              </w:rPr>
              <w:t>Прочие нарушения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Не произведена оплата часов отработанных работниками  сверхурочно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152 ТК 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При увольнении работнику не выплачена (или выплачена</w:t>
            </w: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но не в полном объеме) денежная компенсация за неиспользованный отпуск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127 ТК 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hd w:val="clear" w:color="auto" w:fill="FFFFFF"/>
              <w:tabs>
                <w:tab w:val="left" w:pos="345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нормативно-правового акта, определяющего структуру  и штатную численность Учреждения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Наличие превышения  годового фонда заработной платы за счет несоблюдения нормативов   численности персонала, занятого обслуживанием учреждений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21 апреля 1993 г. N 88, </w:t>
            </w:r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об </w:t>
            </w:r>
            <w:proofErr w:type="gramStart"/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>оп-</w:t>
            </w:r>
            <w:proofErr w:type="spellStart"/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>лате</w:t>
            </w:r>
            <w:proofErr w:type="spellEnd"/>
            <w:proofErr w:type="gramEnd"/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 работ-</w:t>
            </w:r>
            <w:proofErr w:type="spellStart"/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>ников</w:t>
            </w:r>
            <w:proofErr w:type="spellEnd"/>
            <w:r w:rsidRPr="00243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</w:t>
            </w:r>
            <w:r w:rsidRPr="002434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hd w:val="clear" w:color="auto" w:fill="FFFFFF"/>
              <w:tabs>
                <w:tab w:val="left" w:pos="345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Положение об  оплате труда  работников учреждения  разработано на основании нормативно-правого акта</w:t>
            </w: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утратившего свою силу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ПП ЯО от 17.12.2019 г № 903-п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hd w:val="clear" w:color="auto" w:fill="FFFFFF"/>
              <w:tabs>
                <w:tab w:val="left" w:pos="345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Произведены нарушения в подсчете педагогического стажа работников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hd w:val="clear" w:color="auto" w:fill="FFFFFF"/>
              <w:tabs>
                <w:tab w:val="left" w:pos="345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Базовые ставки работников учреждения рассчитаны с нарушением НПА</w:t>
            </w: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регламентируемых оплату труда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оп-</w:t>
            </w:r>
            <w:proofErr w:type="spell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лате</w:t>
            </w:r>
            <w:proofErr w:type="spellEnd"/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работ-</w:t>
            </w:r>
            <w:proofErr w:type="spell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hd w:val="clear" w:color="auto" w:fill="FFFFFF"/>
              <w:tabs>
                <w:tab w:val="left" w:pos="345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Финансирование выполнения муниципального задания на оказание муниципальных услуг (выполнение работ) Учреждению производится с отклонением от графика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порядке и условиях предоставления субсидии на </w:t>
            </w:r>
            <w:proofErr w:type="spell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финан-совое</w:t>
            </w:r>
            <w:proofErr w:type="spell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выполнения </w:t>
            </w:r>
            <w:proofErr w:type="spell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оказание </w:t>
            </w:r>
            <w:proofErr w:type="spell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hd w:val="clear" w:color="auto" w:fill="FFFFFF"/>
              <w:tabs>
                <w:tab w:val="left" w:pos="34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Не соблюдаются сроки размещения  документов и информации на сайте bus.gov.ru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ст. 15   Приказа Минфина РФ  21.07.2011г. №86н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hd w:val="clear" w:color="auto" w:fill="FFFFFF"/>
              <w:tabs>
                <w:tab w:val="left" w:pos="34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На сайт bus.gov.ru в сети Интернет</w:t>
            </w:r>
            <w:r w:rsidRPr="00243438">
              <w:rPr>
                <w:rFonts w:ascii="Times New Roman" w:hAnsi="Times New Roman" w:cs="Times New Roman"/>
              </w:rPr>
              <w:t xml:space="preserve"> </w:t>
            </w: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размещается не корректная (не соответствующая</w:t>
            </w: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Приказ Минфина РФ  21.07.2011г. №86н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hd w:val="clear" w:color="auto" w:fill="FFFFFF"/>
              <w:tabs>
                <w:tab w:val="left" w:pos="34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 ПМ  в подсистеме «Электронный бюджет Ярославской области» указаны нормативно </w:t>
            </w: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равые акты, утратившие свою силу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hd w:val="clear" w:color="auto" w:fill="FFFFFF"/>
              <w:tabs>
                <w:tab w:val="left" w:pos="345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плана финансово </w:t>
            </w: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 не представлены обоснования (расчетов) плановых показателей поступлений и выплат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гл. III Постанов АБ МР от 06.12.2018 г № 952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hd w:val="clear" w:color="auto" w:fill="FFFFFF"/>
              <w:tabs>
                <w:tab w:val="left" w:pos="345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Не проведена проверка и (или) экспертиза  сметных расчетов, составленных сторонними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п.2 Постановления АБМР от 20.03.2020 г № 123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B07CB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6096" w:type="dxa"/>
            <w:tcBorders>
              <w:top w:val="single" w:sz="4" w:space="0" w:color="auto"/>
            </w:tcBorders>
          </w:tcPr>
          <w:p w:rsidR="00243438" w:rsidRPr="00243438" w:rsidRDefault="00243438" w:rsidP="00243438">
            <w:pPr>
              <w:shd w:val="clear" w:color="auto" w:fill="FFFFFF"/>
              <w:tabs>
                <w:tab w:val="left" w:pos="3451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Произведено принятие бюджетных обязательств (заключение договоров)  на сумму большую,  суммы  доведенных плановых показателей по выплатам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3438" w:rsidRPr="00243438" w:rsidRDefault="00243438" w:rsidP="0024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п.42 </w:t>
            </w:r>
            <w:proofErr w:type="spell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proofErr w:type="spell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АБМР от 06.12.2018 г № 952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3438" w:rsidRPr="00243438" w:rsidRDefault="00243438" w:rsidP="0024343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43438" w:rsidRPr="00243438" w:rsidRDefault="00243438" w:rsidP="00243438">
      <w:pPr>
        <w:pStyle w:val="a7"/>
        <w:tabs>
          <w:tab w:val="left" w:pos="709"/>
          <w:tab w:val="left" w:pos="851"/>
        </w:tabs>
        <w:autoSpaceDE w:val="0"/>
        <w:autoSpaceDN w:val="0"/>
        <w:adjustRightInd w:val="0"/>
        <w:ind w:left="927"/>
        <w:jc w:val="both"/>
        <w:outlineLvl w:val="1"/>
        <w:rPr>
          <w:color w:val="FF0000"/>
          <w:sz w:val="24"/>
          <w:szCs w:val="24"/>
        </w:rPr>
      </w:pPr>
    </w:p>
    <w:p w:rsidR="00243438" w:rsidRPr="00243438" w:rsidRDefault="00243438" w:rsidP="0024343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43438">
        <w:rPr>
          <w:rFonts w:ascii="Times New Roman" w:hAnsi="Times New Roman" w:cs="Times New Roman"/>
          <w:sz w:val="24"/>
          <w:szCs w:val="24"/>
        </w:rPr>
        <w:t xml:space="preserve">          При проверке исполнения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установлены следующие виды нарушений:</w:t>
      </w:r>
    </w:p>
    <w:p w:rsidR="00243438" w:rsidRPr="00243438" w:rsidRDefault="00243438" w:rsidP="0024343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3088"/>
        <w:gridCol w:w="1908"/>
      </w:tblGrid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Какой нормативный документ нарушен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учреждений, в которых  выявлены нарушения</w:t>
            </w:r>
          </w:p>
        </w:tc>
      </w:tr>
      <w:tr w:rsidR="00243438" w:rsidRPr="00243438" w:rsidTr="00243438">
        <w:tc>
          <w:tcPr>
            <w:tcW w:w="9570" w:type="dxa"/>
            <w:gridSpan w:val="3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Нарушения  при заключении (оформлении) контрактов (договоров):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 указано обязательное условие, что цена является твердой и определяется на весь срок исполнения контракта (договора).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ч.2 ст.34</w:t>
            </w: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Закона 44-ФЗ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-не включены обязательные условия договора (срок оплаты)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spellEnd"/>
            <w:proofErr w:type="gram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ч.13 ст. 34 Закона 44-ФЗ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указанный срок оплаты не соответствует  требуемому количеству дней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п.2 ч.13.1  </w:t>
            </w:r>
            <w:proofErr w:type="spellStart"/>
            <w:proofErr w:type="gram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34 Закона № 44-ФЗ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-не указан идентификационный код закупки в контракте (договоре)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ч.1 ст. 23 Закона 44-ФЗ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-не указан срок действия договора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425 ГК РФ   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-не установлено требование о соответствии поставщиков  (подрядчиков</w:t>
            </w:r>
            <w:proofErr w:type="gram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исполнителей) единым требованиям;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 1 и ч7 </w:t>
            </w:r>
            <w:proofErr w:type="spellStart"/>
            <w:proofErr w:type="gram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31 Закона N 44-ФЗ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43438">
              <w:rPr>
                <w:sz w:val="24"/>
                <w:szCs w:val="24"/>
              </w:rPr>
              <w:t>-срок оплаты по  закупке исчисляется в банковских днях, а не в рабочих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положения Гражданского кодекса РФ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438" w:rsidRPr="00243438" w:rsidTr="00243438">
        <w:tc>
          <w:tcPr>
            <w:tcW w:w="9570" w:type="dxa"/>
            <w:gridSpan w:val="3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</w:t>
            </w: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далее-ЕИС) в сфере закупок</w:t>
            </w:r>
          </w:p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документов с нарушением требований Федерального закона</w:t>
            </w: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43438">
              <w:rPr>
                <w:sz w:val="24"/>
                <w:szCs w:val="24"/>
              </w:rPr>
              <w:t>-</w:t>
            </w:r>
            <w:r w:rsidRPr="00243438">
              <w:t xml:space="preserve"> </w:t>
            </w:r>
            <w:r w:rsidRPr="00243438">
              <w:rPr>
                <w:sz w:val="24"/>
                <w:szCs w:val="24"/>
              </w:rPr>
              <w:t>не выполнены действия по   формированию и размещению в ЕИС протокола об уклонении участника закупки от заключения контракта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"а" п. 2 ч. 6 ст. 51 Закона № 44 -ФЗ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43438">
              <w:rPr>
                <w:sz w:val="24"/>
                <w:szCs w:val="24"/>
              </w:rPr>
              <w:t xml:space="preserve"> - в реестр контрактов не </w:t>
            </w:r>
            <w:proofErr w:type="gramStart"/>
            <w:r w:rsidRPr="00243438">
              <w:rPr>
                <w:sz w:val="24"/>
                <w:szCs w:val="24"/>
              </w:rPr>
              <w:t>направлена</w:t>
            </w:r>
            <w:proofErr w:type="gramEnd"/>
            <w:r w:rsidRPr="0024343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43438">
              <w:rPr>
                <w:sz w:val="24"/>
                <w:szCs w:val="24"/>
              </w:rPr>
              <w:t>-информация о гарантийных обязательствах и сроках их представления по контракту, а также об обеспечении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ч. 3 ст. 7 Закона №44-ФЗ</w:t>
            </w:r>
          </w:p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, п. 15 ч. 2, ч. 3 ст. 103 Закона №44-ФЗ</w:t>
            </w: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. "н" п. 10 Правил</w:t>
            </w:r>
            <w:r w:rsidRPr="00243438">
              <w:rPr>
                <w:rFonts w:ascii="Times New Roman" w:hAnsi="Times New Roman" w:cs="Times New Roman"/>
              </w:rPr>
              <w:t xml:space="preserve"> </w:t>
            </w: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ведения реестра контрактов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43438">
              <w:rPr>
                <w:sz w:val="24"/>
                <w:szCs w:val="24"/>
              </w:rPr>
              <w:t>-</w:t>
            </w:r>
            <w:proofErr w:type="gramStart"/>
            <w:r w:rsidRPr="00243438">
              <w:rPr>
                <w:sz w:val="24"/>
                <w:szCs w:val="24"/>
              </w:rPr>
              <w:t>предусмотренное</w:t>
            </w:r>
            <w:proofErr w:type="gramEnd"/>
            <w:r w:rsidRPr="00243438">
              <w:rPr>
                <w:sz w:val="24"/>
                <w:szCs w:val="24"/>
              </w:rPr>
              <w:t xml:space="preserve"> условиями контракта об удержании из суммы, подлежащей оплате подрядчику, сумм неисполненных подрядчиком требований об уплате неустоек (штрафов, пеней)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п. 15 ч. 2, ст. 103 Закона №44-ФЗ </w:t>
            </w:r>
          </w:p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. "р" п. 10 Правил ведения реестра контрактов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243438">
              <w:rPr>
                <w:sz w:val="24"/>
                <w:szCs w:val="24"/>
              </w:rPr>
              <w:t>- требование об уплате неустойки (штрафа, пени), направленное поставщику (подрядчику, исполнителю) и размер начисленной неустойки (штрафа, пени)</w:t>
            </w:r>
            <w:proofErr w:type="gramEnd"/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п.10 ч.2, ч.3  ст. 103 Закона  №44-ФЗ</w:t>
            </w:r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. «е» п.11 Правил ведения реестра контрактов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43438">
              <w:rPr>
                <w:sz w:val="24"/>
                <w:szCs w:val="24"/>
              </w:rPr>
              <w:t>-не  направление информации о приемке поставленного товара, выполненной работы (ее результатов), оказанной услуги, отдельных этапов исполнения контракта с приложением документа о приемке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п.10 ч.2 ст.103 Закона 44-ФЗ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43438">
              <w:rPr>
                <w:sz w:val="24"/>
                <w:szCs w:val="24"/>
              </w:rPr>
              <w:t xml:space="preserve">-несвоевременное направление </w:t>
            </w:r>
            <w:proofErr w:type="gramStart"/>
            <w:r w:rsidRPr="00243438">
              <w:rPr>
                <w:sz w:val="24"/>
                <w:szCs w:val="24"/>
              </w:rPr>
              <w:t>полной</w:t>
            </w:r>
            <w:proofErr w:type="gramEnd"/>
            <w:r w:rsidRPr="00243438">
              <w:rPr>
                <w:sz w:val="24"/>
                <w:szCs w:val="24"/>
              </w:rPr>
              <w:t xml:space="preserve"> и достоверной информация, в ЕИС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ч.3 ст.103 Закона 44-ФЗ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43438">
              <w:rPr>
                <w:sz w:val="24"/>
                <w:szCs w:val="24"/>
              </w:rPr>
              <w:t>-</w:t>
            </w:r>
            <w:r w:rsidRPr="00243438">
              <w:t xml:space="preserve">  </w:t>
            </w:r>
            <w:r w:rsidRPr="00243438">
              <w:rPr>
                <w:sz w:val="24"/>
                <w:szCs w:val="24"/>
              </w:rPr>
              <w:t>при размещении</w:t>
            </w:r>
            <w:r w:rsidRPr="00243438">
              <w:t xml:space="preserve"> </w:t>
            </w:r>
            <w:r w:rsidRPr="00243438">
              <w:rPr>
                <w:sz w:val="24"/>
                <w:szCs w:val="24"/>
              </w:rPr>
              <w:t xml:space="preserve">извещения на  осуществлении закупки,  не размещена </w:t>
            </w:r>
            <w:r w:rsidRPr="00243438">
              <w:rPr>
                <w:sz w:val="24"/>
                <w:szCs w:val="24"/>
              </w:rPr>
              <w:lastRenderedPageBreak/>
              <w:t xml:space="preserve">проектная документация (составляющая описание объекта закупки) 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 ч. 2 </w:t>
            </w:r>
            <w:proofErr w:type="spellStart"/>
            <w:proofErr w:type="gramStart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43438">
              <w:rPr>
                <w:rFonts w:ascii="Times New Roman" w:hAnsi="Times New Roman" w:cs="Times New Roman"/>
                <w:sz w:val="24"/>
                <w:szCs w:val="24"/>
              </w:rPr>
              <w:t xml:space="preserve"> 42 Закона 44-ФЗ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243438">
        <w:tc>
          <w:tcPr>
            <w:tcW w:w="9570" w:type="dxa"/>
            <w:gridSpan w:val="3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порядка формирования, утверждения и ведения плана-графика закупок товаров, работ, услуг</w:t>
            </w:r>
            <w:r w:rsidRPr="00243438">
              <w:rPr>
                <w:rFonts w:ascii="Times New Roman" w:hAnsi="Times New Roman" w:cs="Times New Roman"/>
              </w:rPr>
              <w:t xml:space="preserve"> </w:t>
            </w: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для обеспечения  и муниципальных нужд, порядка его размещения в единой информационной системе в сфере закупок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-при формировании плана-графика закупок определение НМЦК не производилось, обоснование НМЦК заключаемого с единственным поставщиком (подрядчиком, исполнителем) отсутствует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ч. 20 ст.22 Закона 44-ФЗ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438" w:rsidRPr="00243438" w:rsidTr="00243438">
        <w:tc>
          <w:tcPr>
            <w:tcW w:w="9570" w:type="dxa"/>
            <w:gridSpan w:val="3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требований, установленных законодательством Российской Федерации,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при применении метода сопоставимых рыночных цен (анализа рынка)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-сведения о намерении Заказчика заключить контракт (договор) с единственным поставщиком (подрядчиком, исполнителем</w:t>
            </w:r>
            <w:proofErr w:type="gram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)н</w:t>
            </w:r>
            <w:proofErr w:type="gram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сумму свыше 100 000,00 </w:t>
            </w:r>
            <w:proofErr w:type="spell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размещены разделе «электронный магазин малого объема» ГИС </w:t>
            </w:r>
            <w:proofErr w:type="spell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гз</w:t>
            </w:r>
            <w:proofErr w:type="spell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ЯО 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ч.9 </w:t>
            </w:r>
            <w:proofErr w:type="spellStart"/>
            <w:proofErr w:type="gram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 Закона 44-ФЗ, Постановление Администрации БМР  от  23.11.2018г  №  915 «Об утверждении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объема» в редакции от 28.10.2019 г № 736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438" w:rsidRPr="00243438" w:rsidTr="00243438">
        <w:tc>
          <w:tcPr>
            <w:tcW w:w="9570" w:type="dxa"/>
            <w:gridSpan w:val="3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Нарушения требований к исполнению, изменению контракта, а также нарушения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нарушены сроки  и порядок оплаты при своевременном доведении лимитов бюджетных обязательств и бюджетных ассигнований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п.2 ч.1 ст.94 закона № 44-ФЗ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438" w:rsidRPr="00243438" w:rsidTr="00243438">
        <w:tc>
          <w:tcPr>
            <w:tcW w:w="9570" w:type="dxa"/>
            <w:gridSpan w:val="3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не выполнение обязанности по  использованию Государственной информационной системы "Государственные закупки Ярославской области» (далее </w:t>
            </w:r>
            <w:proofErr w:type="gram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оИС</w:t>
            </w:r>
            <w:proofErr w:type="spell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при размещении информации о закупках в соответствии с Законом 44-ФЗ и занесения в реестр контрактов </w:t>
            </w:r>
            <w:proofErr w:type="spell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ГоИС</w:t>
            </w:r>
            <w:proofErr w:type="spell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 сведения  о </w:t>
            </w: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контрактах (договорах), в </w:t>
            </w:r>
            <w:proofErr w:type="spellStart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требующих размещения в ЕИС в соответствии ч.1с.103 Закона 44-ФЗ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Постановление правительства Ярославской области от 28 сентября 2017 года N 732-п «Об утверждении Порядка использования государственной информационной системы </w:t>
            </w: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"Государственные закупки Ярославской области»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38" w:rsidRPr="00243438" w:rsidTr="00243438">
        <w:tc>
          <w:tcPr>
            <w:tcW w:w="4574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Необходимость повышения профессиональной подготовки контрактного управляющего учреждения по программам дополнительного профессионального образования в сфере закупок</w:t>
            </w:r>
          </w:p>
        </w:tc>
        <w:tc>
          <w:tcPr>
            <w:tcW w:w="308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ч.2 ст.9 Закона 44-ФЗ</w:t>
            </w:r>
          </w:p>
        </w:tc>
        <w:tc>
          <w:tcPr>
            <w:tcW w:w="1908" w:type="dxa"/>
            <w:shd w:val="clear" w:color="auto" w:fill="auto"/>
          </w:tcPr>
          <w:p w:rsidR="00243438" w:rsidRPr="00243438" w:rsidRDefault="00243438" w:rsidP="00243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3438" w:rsidRDefault="00243438" w:rsidP="00243438">
      <w:pPr>
        <w:pStyle w:val="a7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</w:p>
    <w:p w:rsidR="00243438" w:rsidRDefault="00243438" w:rsidP="00243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сведения) о реализации результатов контрольных мероприятий </w:t>
      </w:r>
    </w:p>
    <w:p w:rsidR="00243438" w:rsidRDefault="00243438" w:rsidP="00243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38" w:rsidRDefault="00243438" w:rsidP="002434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проведенных в 2023 году плановых контрольных мероприятий </w:t>
      </w:r>
      <w:r w:rsidR="00D4686D">
        <w:rPr>
          <w:rFonts w:ascii="Times New Roman" w:hAnsi="Times New Roman" w:cs="Times New Roman"/>
          <w:sz w:val="24"/>
          <w:szCs w:val="24"/>
        </w:rPr>
        <w:t xml:space="preserve">в адрес объектов контроля направлено 5 (пять) предписаний в целях устранения нарушений и (или) принятия мер по устранению причин и условий выявленных нарушений. </w:t>
      </w:r>
    </w:p>
    <w:p w:rsidR="00D4686D" w:rsidRDefault="00D4686D" w:rsidP="002434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проведенных контрольных мероприятий в 2023 году  в прокуратуру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2023 году контрольным органом направлен</w:t>
      </w:r>
      <w:r w:rsidR="00C6494A">
        <w:rPr>
          <w:rFonts w:ascii="Times New Roman" w:hAnsi="Times New Roman" w:cs="Times New Roman"/>
          <w:sz w:val="24"/>
          <w:szCs w:val="24"/>
        </w:rPr>
        <w:t>а информация по  10-ти объектам контроля</w:t>
      </w:r>
      <w:proofErr w:type="gramStart"/>
      <w:r w:rsidR="00C649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494A">
        <w:rPr>
          <w:rFonts w:ascii="Times New Roman" w:hAnsi="Times New Roman" w:cs="Times New Roman"/>
          <w:sz w:val="24"/>
          <w:szCs w:val="24"/>
        </w:rPr>
        <w:t xml:space="preserve"> </w:t>
      </w:r>
      <w:r w:rsidR="0091198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64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94A">
        <w:rPr>
          <w:rFonts w:ascii="Times New Roman" w:hAnsi="Times New Roman" w:cs="Times New Roman"/>
          <w:sz w:val="24"/>
          <w:szCs w:val="24"/>
        </w:rPr>
        <w:t xml:space="preserve">по </w:t>
      </w:r>
      <w:r w:rsidR="00911980">
        <w:rPr>
          <w:rFonts w:ascii="Times New Roman" w:hAnsi="Times New Roman" w:cs="Times New Roman"/>
          <w:sz w:val="24"/>
          <w:szCs w:val="24"/>
        </w:rPr>
        <w:t>3</w:t>
      </w:r>
      <w:r w:rsidR="00C6494A">
        <w:rPr>
          <w:rFonts w:ascii="Times New Roman" w:hAnsi="Times New Roman" w:cs="Times New Roman"/>
          <w:sz w:val="24"/>
          <w:szCs w:val="24"/>
        </w:rPr>
        <w:t xml:space="preserve">-ем объектам представлена информация </w:t>
      </w:r>
      <w:r w:rsidR="00E94FCE">
        <w:rPr>
          <w:rFonts w:ascii="Times New Roman" w:hAnsi="Times New Roman" w:cs="Times New Roman"/>
          <w:sz w:val="24"/>
          <w:szCs w:val="24"/>
        </w:rPr>
        <w:t xml:space="preserve">с выявленными </w:t>
      </w:r>
      <w:r w:rsidR="00E94FCE" w:rsidRPr="00E94FCE">
        <w:rPr>
          <w:rFonts w:ascii="Times New Roman" w:hAnsi="Times New Roman" w:cs="Times New Roman"/>
          <w:sz w:val="24"/>
          <w:szCs w:val="24"/>
        </w:rPr>
        <w:t>нарушени</w:t>
      </w:r>
      <w:r w:rsidR="00E94FCE">
        <w:rPr>
          <w:rFonts w:ascii="Times New Roman" w:hAnsi="Times New Roman" w:cs="Times New Roman"/>
          <w:sz w:val="24"/>
          <w:szCs w:val="24"/>
        </w:rPr>
        <w:t>ями</w:t>
      </w:r>
      <w:r w:rsidR="00E94FCE" w:rsidRPr="00E94FCE">
        <w:rPr>
          <w:rFonts w:ascii="Times New Roman" w:hAnsi="Times New Roman" w:cs="Times New Roman"/>
          <w:sz w:val="24"/>
          <w:szCs w:val="24"/>
        </w:rPr>
        <w:t>, котор</w:t>
      </w:r>
      <w:r w:rsidR="00E94FCE">
        <w:rPr>
          <w:rFonts w:ascii="Times New Roman" w:hAnsi="Times New Roman" w:cs="Times New Roman"/>
          <w:sz w:val="24"/>
          <w:szCs w:val="24"/>
        </w:rPr>
        <w:t>ы</w:t>
      </w:r>
      <w:r w:rsidR="00E94FCE" w:rsidRPr="00E94FCE">
        <w:rPr>
          <w:rFonts w:ascii="Times New Roman" w:hAnsi="Times New Roman" w:cs="Times New Roman"/>
          <w:sz w:val="24"/>
          <w:szCs w:val="24"/>
        </w:rPr>
        <w:t>е содерж</w:t>
      </w:r>
      <w:r w:rsidR="00E94FCE">
        <w:rPr>
          <w:rFonts w:ascii="Times New Roman" w:hAnsi="Times New Roman" w:cs="Times New Roman"/>
          <w:sz w:val="24"/>
          <w:szCs w:val="24"/>
        </w:rPr>
        <w:t>а</w:t>
      </w:r>
      <w:r w:rsidR="00E94FCE" w:rsidRPr="00E94FCE">
        <w:rPr>
          <w:rFonts w:ascii="Times New Roman" w:hAnsi="Times New Roman" w:cs="Times New Roman"/>
          <w:sz w:val="24"/>
          <w:szCs w:val="24"/>
        </w:rPr>
        <w:t xml:space="preserve">т  признаки состава административного правонарушения </w:t>
      </w:r>
      <w:r w:rsidR="00E94F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94FCE" w:rsidRPr="00E94FCE">
        <w:rPr>
          <w:rFonts w:ascii="Times New Roman" w:hAnsi="Times New Roman" w:cs="Times New Roman"/>
          <w:sz w:val="24"/>
          <w:szCs w:val="24"/>
        </w:rPr>
        <w:t>Кодекс</w:t>
      </w:r>
      <w:r w:rsidR="00E94FCE">
        <w:rPr>
          <w:rFonts w:ascii="Times New Roman" w:hAnsi="Times New Roman" w:cs="Times New Roman"/>
          <w:sz w:val="24"/>
          <w:szCs w:val="24"/>
        </w:rPr>
        <w:t>ом</w:t>
      </w:r>
      <w:r w:rsidR="00E94FCE" w:rsidRPr="00E94FC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 w:rsidR="00E94FCE">
        <w:rPr>
          <w:rFonts w:ascii="Times New Roman" w:hAnsi="Times New Roman" w:cs="Times New Roman"/>
          <w:sz w:val="24"/>
          <w:szCs w:val="24"/>
        </w:rPr>
        <w:t>.</w:t>
      </w:r>
    </w:p>
    <w:p w:rsidR="00D4686D" w:rsidRPr="004C4C71" w:rsidRDefault="00F16295" w:rsidP="002434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сведениям</w:t>
      </w:r>
      <w:r w:rsidR="004C4C71">
        <w:rPr>
          <w:rFonts w:ascii="Times New Roman" w:hAnsi="Times New Roman" w:cs="Times New Roman"/>
          <w:sz w:val="24"/>
          <w:szCs w:val="24"/>
        </w:rPr>
        <w:t xml:space="preserve">, представленным </w:t>
      </w:r>
      <w:r>
        <w:rPr>
          <w:rFonts w:ascii="Times New Roman" w:hAnsi="Times New Roman" w:cs="Times New Roman"/>
          <w:sz w:val="24"/>
          <w:szCs w:val="24"/>
        </w:rPr>
        <w:t xml:space="preserve"> прокуратур</w:t>
      </w:r>
      <w:r w:rsidR="004C4C71">
        <w:rPr>
          <w:rFonts w:ascii="Times New Roman" w:hAnsi="Times New Roman" w:cs="Times New Roman"/>
          <w:sz w:val="24"/>
          <w:szCs w:val="24"/>
        </w:rPr>
        <w:t>ой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</w:t>
      </w:r>
      <w:r w:rsidR="00D4686D">
        <w:rPr>
          <w:rFonts w:ascii="Times New Roman" w:hAnsi="Times New Roman" w:cs="Times New Roman"/>
          <w:sz w:val="24"/>
          <w:szCs w:val="24"/>
        </w:rPr>
        <w:t>олжностные лица объектов контроля в 2023 году к административной ответственности в соответствии Кодексом Российско</w:t>
      </w:r>
      <w:r w:rsidR="00911980">
        <w:rPr>
          <w:rFonts w:ascii="Times New Roman" w:hAnsi="Times New Roman" w:cs="Times New Roman"/>
          <w:sz w:val="24"/>
          <w:szCs w:val="24"/>
        </w:rPr>
        <w:t>й</w:t>
      </w:r>
      <w:r w:rsidR="00D4686D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D4686D" w:rsidRPr="004C4C71">
        <w:rPr>
          <w:rFonts w:ascii="Times New Roman" w:hAnsi="Times New Roman" w:cs="Times New Roman"/>
          <w:sz w:val="24"/>
          <w:szCs w:val="24"/>
        </w:rPr>
        <w:t>об административных нарушениях не привлекались</w:t>
      </w:r>
      <w:proofErr w:type="gramEnd"/>
      <w:r w:rsidR="00D4686D" w:rsidRPr="004C4C71">
        <w:rPr>
          <w:rFonts w:ascii="Times New Roman" w:hAnsi="Times New Roman" w:cs="Times New Roman"/>
          <w:sz w:val="24"/>
          <w:szCs w:val="24"/>
        </w:rPr>
        <w:t>.</w:t>
      </w:r>
    </w:p>
    <w:p w:rsidR="00D4686D" w:rsidRPr="00243438" w:rsidRDefault="00D4686D" w:rsidP="002434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объектов контроля жалобы и исковые заявления на решения органа контр</w:t>
      </w:r>
      <w:r w:rsidR="00C649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жалобы на действие (</w:t>
      </w:r>
      <w:r w:rsidR="00E94FCE"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4FCE">
        <w:rPr>
          <w:rFonts w:ascii="Times New Roman" w:hAnsi="Times New Roman" w:cs="Times New Roman"/>
          <w:sz w:val="24"/>
          <w:szCs w:val="24"/>
        </w:rPr>
        <w:t xml:space="preserve"> должностных лиц органа контроля при осуществлении ими полномочий по внутреннему муниципальному финансовому контролю в 2023 году не поступали</w:t>
      </w:r>
      <w:r w:rsidR="004C4C71">
        <w:rPr>
          <w:rFonts w:ascii="Times New Roman" w:hAnsi="Times New Roman" w:cs="Times New Roman"/>
          <w:sz w:val="24"/>
          <w:szCs w:val="24"/>
        </w:rPr>
        <w:t>.</w:t>
      </w:r>
    </w:p>
    <w:p w:rsidR="00243438" w:rsidRDefault="00243438" w:rsidP="00F4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38" w:rsidRDefault="00243438" w:rsidP="00F4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38" w:rsidRDefault="00243438" w:rsidP="00F4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38" w:rsidRDefault="00243438" w:rsidP="00F4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38" w:rsidRDefault="00243438" w:rsidP="00F4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9D" w:rsidRPr="00FF779D" w:rsidRDefault="00FF779D" w:rsidP="00F4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79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="00E94FCE">
        <w:rPr>
          <w:rFonts w:ascii="Times New Roman" w:hAnsi="Times New Roman" w:cs="Times New Roman"/>
          <w:sz w:val="24"/>
          <w:szCs w:val="24"/>
        </w:rPr>
        <w:t>ф</w:t>
      </w:r>
      <w:r w:rsidRPr="00FF779D">
        <w:rPr>
          <w:rFonts w:ascii="Times New Roman" w:hAnsi="Times New Roman" w:cs="Times New Roman"/>
          <w:sz w:val="24"/>
          <w:szCs w:val="24"/>
        </w:rPr>
        <w:t>инансового</w:t>
      </w:r>
      <w:proofErr w:type="gramEnd"/>
    </w:p>
    <w:p w:rsidR="00FF779D" w:rsidRPr="00FF779D" w:rsidRDefault="00FF779D" w:rsidP="00F4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79D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:rsidR="00FF779D" w:rsidRPr="00FF779D" w:rsidRDefault="00FF779D" w:rsidP="00F4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79D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FF779D">
        <w:rPr>
          <w:rFonts w:ascii="Times New Roman" w:hAnsi="Times New Roman" w:cs="Times New Roman"/>
          <w:sz w:val="24"/>
          <w:szCs w:val="24"/>
        </w:rPr>
        <w:t xml:space="preserve"> МР                                                                                    </w:t>
      </w:r>
      <w:proofErr w:type="spellStart"/>
      <w:r w:rsidRPr="00FF779D">
        <w:rPr>
          <w:rFonts w:ascii="Times New Roman" w:hAnsi="Times New Roman" w:cs="Times New Roman"/>
          <w:sz w:val="24"/>
          <w:szCs w:val="24"/>
        </w:rPr>
        <w:t>В.В.Лыкова</w:t>
      </w:r>
      <w:proofErr w:type="spellEnd"/>
      <w:r w:rsidRPr="00FF77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472A" w:rsidRDefault="00F4472A" w:rsidP="00F4472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494A" w:rsidRDefault="00C6494A" w:rsidP="00CE060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494A" w:rsidRDefault="00C6494A" w:rsidP="00CE060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494A" w:rsidRDefault="00C6494A" w:rsidP="00CE060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494A" w:rsidRDefault="00C6494A" w:rsidP="00CE060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494A" w:rsidRDefault="00C6494A" w:rsidP="00CE060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494A" w:rsidRDefault="00C6494A" w:rsidP="00CE060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2F17" w:rsidRDefault="000A2F17" w:rsidP="00CE060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F4472A" w:rsidRPr="00F4472A">
        <w:rPr>
          <w:rFonts w:ascii="Times New Roman" w:hAnsi="Times New Roman" w:cs="Times New Roman"/>
          <w:sz w:val="18"/>
          <w:szCs w:val="18"/>
        </w:rPr>
        <w:t xml:space="preserve">сп. Соболева С.Г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472A" w:rsidRPr="00F4472A" w:rsidRDefault="00F4472A" w:rsidP="00CE0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72A">
        <w:rPr>
          <w:rFonts w:ascii="Times New Roman" w:hAnsi="Times New Roman" w:cs="Times New Roman"/>
          <w:sz w:val="18"/>
          <w:szCs w:val="18"/>
        </w:rPr>
        <w:t>тел 8(48542)2-14-48</w:t>
      </w:r>
    </w:p>
    <w:sectPr w:rsidR="00F4472A" w:rsidRPr="00F4472A" w:rsidSect="000A2F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F9"/>
    <w:rsid w:val="000A2F17"/>
    <w:rsid w:val="000D390E"/>
    <w:rsid w:val="000E310E"/>
    <w:rsid w:val="001A5CBC"/>
    <w:rsid w:val="001E14AE"/>
    <w:rsid w:val="00243438"/>
    <w:rsid w:val="002C76F9"/>
    <w:rsid w:val="0038636B"/>
    <w:rsid w:val="003924B3"/>
    <w:rsid w:val="003E23F3"/>
    <w:rsid w:val="004074AE"/>
    <w:rsid w:val="00431C11"/>
    <w:rsid w:val="004C4C71"/>
    <w:rsid w:val="0052058F"/>
    <w:rsid w:val="00565CF6"/>
    <w:rsid w:val="00716118"/>
    <w:rsid w:val="007C7B0A"/>
    <w:rsid w:val="00847D3E"/>
    <w:rsid w:val="0089361F"/>
    <w:rsid w:val="008D1328"/>
    <w:rsid w:val="008E7523"/>
    <w:rsid w:val="0091145F"/>
    <w:rsid w:val="00911980"/>
    <w:rsid w:val="0092727A"/>
    <w:rsid w:val="009A6720"/>
    <w:rsid w:val="00A049AB"/>
    <w:rsid w:val="00A154F9"/>
    <w:rsid w:val="00C04D52"/>
    <w:rsid w:val="00C6494A"/>
    <w:rsid w:val="00CE0604"/>
    <w:rsid w:val="00D053FF"/>
    <w:rsid w:val="00D4686D"/>
    <w:rsid w:val="00E94FCE"/>
    <w:rsid w:val="00F16295"/>
    <w:rsid w:val="00F26B2F"/>
    <w:rsid w:val="00F4472A"/>
    <w:rsid w:val="00FB7B04"/>
    <w:rsid w:val="00FD12C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4F9"/>
    <w:rPr>
      <w:color w:val="0000FF" w:themeColor="hyperlink"/>
      <w:u w:val="single"/>
    </w:rPr>
  </w:style>
  <w:style w:type="paragraph" w:customStyle="1" w:styleId="ConsPlusNormal">
    <w:name w:val="ConsPlusNormal"/>
    <w:rsid w:val="00A15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1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F779D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F7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F7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4F9"/>
    <w:rPr>
      <w:color w:val="0000FF" w:themeColor="hyperlink"/>
      <w:u w:val="single"/>
    </w:rPr>
  </w:style>
  <w:style w:type="paragraph" w:customStyle="1" w:styleId="ConsPlusNormal">
    <w:name w:val="ConsPlusNormal"/>
    <w:rsid w:val="00A15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1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F779D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F7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F7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15E318F1487EB43DE0375EB2948C03A5844277E8DCA7523D5C61304682FCAD0B6D1331193D03EA38BC07160F91583E5A894211092249Bg8f6K" TargetMode="External"/><Relationship Id="rId5" Type="http://schemas.openxmlformats.org/officeDocument/2006/relationships/hyperlink" Target="consultantplus://offline/ref=3B4F67EED0A02F94F7DF57757E0322FD49C0D99B4F1A54211ABCD79075109E78E9CCAFB10D805BF67EA97A4AFEf2f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cp:lastPrinted>2024-01-25T05:54:00Z</cp:lastPrinted>
  <dcterms:created xsi:type="dcterms:W3CDTF">2023-02-27T13:34:00Z</dcterms:created>
  <dcterms:modified xsi:type="dcterms:W3CDTF">2024-01-25T05:55:00Z</dcterms:modified>
</cp:coreProperties>
</file>