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03" w:rsidRDefault="00911B03" w:rsidP="00E42B9E">
      <w:pPr>
        <w:ind w:left="720" w:hanging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 Финансового </w:t>
      </w:r>
    </w:p>
    <w:p w:rsidR="00911B03" w:rsidRDefault="00911B03" w:rsidP="00E42B9E">
      <w:pPr>
        <w:ind w:left="720" w:hanging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управления</w:t>
      </w:r>
    </w:p>
    <w:p w:rsidR="00911B03" w:rsidRDefault="00911B03" w:rsidP="00E42B9E">
      <w:pPr>
        <w:ind w:left="720" w:hanging="720"/>
        <w:jc w:val="right"/>
        <w:rPr>
          <w:b/>
          <w:bCs/>
          <w:sz w:val="28"/>
          <w:szCs w:val="28"/>
        </w:rPr>
      </w:pPr>
    </w:p>
    <w:p w:rsidR="00911B03" w:rsidRDefault="00911B03" w:rsidP="00E42B9E">
      <w:pPr>
        <w:ind w:left="720" w:hanging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Лыкова В.В.––––––––––––</w:t>
      </w:r>
    </w:p>
    <w:p w:rsidR="00911B03" w:rsidRDefault="00911B03" w:rsidP="00354529">
      <w:pPr>
        <w:ind w:left="720" w:hanging="720"/>
        <w:jc w:val="center"/>
        <w:rPr>
          <w:b/>
          <w:bCs/>
          <w:sz w:val="28"/>
          <w:szCs w:val="28"/>
        </w:rPr>
      </w:pPr>
    </w:p>
    <w:p w:rsidR="00911B03" w:rsidRDefault="00911B03" w:rsidP="00354529">
      <w:pPr>
        <w:ind w:left="720" w:hanging="720"/>
        <w:jc w:val="center"/>
        <w:rPr>
          <w:b/>
          <w:bCs/>
          <w:sz w:val="28"/>
          <w:szCs w:val="28"/>
        </w:rPr>
      </w:pPr>
    </w:p>
    <w:p w:rsidR="00911B03" w:rsidRDefault="00911B03" w:rsidP="005C2421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Аналитическая записка</w:t>
      </w:r>
    </w:p>
    <w:p w:rsidR="00911B03" w:rsidRDefault="00911B03" w:rsidP="005C2421">
      <w:pPr>
        <w:pStyle w:val="BodyText2"/>
        <w:jc w:val="center"/>
        <w:rPr>
          <w:b/>
          <w:bCs/>
        </w:rPr>
      </w:pPr>
      <w:r>
        <w:rPr>
          <w:b/>
          <w:bCs/>
        </w:rPr>
        <w:t>по оценке фактических кассовых разрывов, возникших в ходе исполнения бюджета Большесельского муниципального района</w:t>
      </w:r>
    </w:p>
    <w:p w:rsidR="00911B03" w:rsidRDefault="00911B03" w:rsidP="005C2421">
      <w:pPr>
        <w:suppressAutoHyphens/>
        <w:autoSpaceDE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354529">
        <w:rPr>
          <w:b/>
          <w:bCs/>
          <w:sz w:val="28"/>
          <w:szCs w:val="28"/>
          <w:lang w:eastAsia="ru-RU"/>
        </w:rPr>
        <w:t>за 200</w:t>
      </w:r>
      <w:r>
        <w:rPr>
          <w:b/>
          <w:bCs/>
          <w:sz w:val="28"/>
          <w:szCs w:val="28"/>
          <w:lang w:eastAsia="ru-RU"/>
        </w:rPr>
        <w:t>9</w:t>
      </w:r>
      <w:r w:rsidRPr="00354529">
        <w:rPr>
          <w:b/>
          <w:bCs/>
          <w:sz w:val="28"/>
          <w:szCs w:val="28"/>
          <w:lang w:eastAsia="ru-RU"/>
        </w:rPr>
        <w:t xml:space="preserve"> год и 6 месяцев 20</w:t>
      </w:r>
      <w:r>
        <w:rPr>
          <w:b/>
          <w:bCs/>
          <w:sz w:val="28"/>
          <w:szCs w:val="28"/>
          <w:lang w:eastAsia="ru-RU"/>
        </w:rPr>
        <w:t>1</w:t>
      </w:r>
      <w:r w:rsidRPr="00354529">
        <w:rPr>
          <w:b/>
          <w:bCs/>
          <w:sz w:val="28"/>
          <w:szCs w:val="28"/>
          <w:lang w:eastAsia="ru-RU"/>
        </w:rPr>
        <w:t>0 года.</w:t>
      </w:r>
    </w:p>
    <w:p w:rsidR="00911B03" w:rsidRPr="00354529" w:rsidRDefault="00911B03" w:rsidP="00354529">
      <w:pPr>
        <w:suppressAutoHyphens/>
        <w:autoSpaceDE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11B03" w:rsidRPr="00441B75" w:rsidRDefault="00911B03" w:rsidP="00DE7407">
      <w:pPr>
        <w:pStyle w:val="BodyText2"/>
        <w:ind w:firstLine="540"/>
      </w:pPr>
      <w:r w:rsidRPr="00441B75">
        <w:t>Временный кассовый разрыв, возникающий при исполнении местного  бюджета, определяется как недопоступление в определенный период финансового года доходов для осуществления расходов, предусмотренных местным бюджетом.</w:t>
      </w:r>
    </w:p>
    <w:p w:rsidR="00911B03" w:rsidRPr="00441B75" w:rsidRDefault="00911B03" w:rsidP="00DE7407">
      <w:pPr>
        <w:pStyle w:val="BodyText2"/>
        <w:ind w:firstLine="540"/>
      </w:pPr>
      <w:r w:rsidRPr="00441B75">
        <w:t>При оценке фактических кассовых разрывов, возникавшим в ходе исполнения бюджетов за рассматриваемый период</w:t>
      </w:r>
      <w:r>
        <w:t>,</w:t>
      </w:r>
      <w:r w:rsidRPr="00441B75">
        <w:t xml:space="preserve"> использовались данные об исполнении местн</w:t>
      </w:r>
      <w:r>
        <w:t>ого</w:t>
      </w:r>
      <w:r w:rsidRPr="00441B75">
        <w:t xml:space="preserve"> бюджетов за 2009 год и </w:t>
      </w:r>
      <w:r w:rsidRPr="00441B75">
        <w:br/>
        <w:t>6 месяцев 2010 года.</w:t>
      </w:r>
    </w:p>
    <w:p w:rsidR="00911B03" w:rsidRPr="00441B75" w:rsidRDefault="00911B03" w:rsidP="00DE7407">
      <w:pPr>
        <w:pStyle w:val="BodyText2"/>
        <w:ind w:firstLine="540"/>
      </w:pPr>
      <w:r w:rsidRPr="00441B75">
        <w:t>При этом анализ проводился как по собственным средствам муниципальн</w:t>
      </w:r>
      <w:r>
        <w:t>ого</w:t>
      </w:r>
      <w:r w:rsidRPr="00441B75">
        <w:t xml:space="preserve"> </w:t>
      </w:r>
      <w:r>
        <w:t>района</w:t>
      </w:r>
      <w:r w:rsidRPr="00441B75">
        <w:t>, так и по средствам, предоставляемым из вышестоящих бюджетов.</w:t>
      </w:r>
    </w:p>
    <w:p w:rsidR="00911B03" w:rsidRPr="00441B75" w:rsidRDefault="00911B03" w:rsidP="00DE7407">
      <w:pPr>
        <w:pStyle w:val="BodyText2"/>
        <w:ind w:firstLine="540"/>
      </w:pPr>
      <w:r w:rsidRPr="00441B75">
        <w:t>Величина временного кассового разрыва в разрезе м</w:t>
      </w:r>
      <w:r>
        <w:t>есяцев,</w:t>
      </w:r>
      <w:r w:rsidRPr="00441B75">
        <w:t xml:space="preserve"> представлен</w:t>
      </w:r>
      <w:r>
        <w:t>а</w:t>
      </w:r>
      <w:r w:rsidRPr="00441B75">
        <w:t xml:space="preserve"> в Приложени</w:t>
      </w:r>
      <w:r>
        <w:t>и</w:t>
      </w:r>
      <w:r w:rsidRPr="00441B75">
        <w:t xml:space="preserve"> 1.</w:t>
      </w:r>
    </w:p>
    <w:p w:rsidR="00911B03" w:rsidRDefault="00911B03" w:rsidP="00A85E28">
      <w:pPr>
        <w:suppressAutoHyphens/>
        <w:autoSpaceDE w:val="0"/>
        <w:jc w:val="both"/>
        <w:rPr>
          <w:sz w:val="28"/>
          <w:szCs w:val="28"/>
        </w:rPr>
      </w:pPr>
      <w:r w:rsidRPr="00441B75">
        <w:rPr>
          <w:sz w:val="28"/>
          <w:szCs w:val="28"/>
          <w:lang w:eastAsia="ru-RU"/>
        </w:rPr>
        <w:tab/>
      </w:r>
      <w:r w:rsidRPr="0083223D">
        <w:rPr>
          <w:color w:val="FF0000"/>
          <w:sz w:val="28"/>
          <w:szCs w:val="28"/>
          <w:lang w:eastAsia="ru-RU"/>
        </w:rPr>
        <w:tab/>
      </w:r>
      <w:r w:rsidRPr="00BF784D">
        <w:rPr>
          <w:sz w:val="28"/>
          <w:szCs w:val="28"/>
        </w:rPr>
        <w:t xml:space="preserve">Исходя из анализируемых данных, можно видеть, что размер кассового разрыва за рассматриваемый период </w:t>
      </w:r>
      <w:r>
        <w:rPr>
          <w:sz w:val="28"/>
          <w:szCs w:val="28"/>
        </w:rPr>
        <w:t xml:space="preserve"> равняется нулю, что говорит о  выполнении плана по сбору  собственных доходов и своевременном поступлении   дотаций, субсидий и субвенций  из областного бюджета.</w:t>
      </w:r>
    </w:p>
    <w:p w:rsidR="00911B03" w:rsidRDefault="00911B03" w:rsidP="00A85E28">
      <w:pPr>
        <w:suppressAutoHyphens/>
        <w:autoSpaceDE w:val="0"/>
        <w:jc w:val="both"/>
        <w:rPr>
          <w:sz w:val="28"/>
          <w:szCs w:val="28"/>
        </w:rPr>
      </w:pPr>
    </w:p>
    <w:p w:rsidR="00911B03" w:rsidRDefault="00911B03" w:rsidP="00A85E28">
      <w:pPr>
        <w:suppressAutoHyphens/>
        <w:autoSpaceDE w:val="0"/>
        <w:jc w:val="both"/>
        <w:rPr>
          <w:sz w:val="28"/>
          <w:szCs w:val="28"/>
        </w:rPr>
      </w:pPr>
    </w:p>
    <w:p w:rsidR="00911B03" w:rsidRDefault="00911B03" w:rsidP="00A85E28">
      <w:pPr>
        <w:suppressAutoHyphens/>
        <w:autoSpaceDE w:val="0"/>
        <w:jc w:val="both"/>
        <w:rPr>
          <w:sz w:val="28"/>
          <w:szCs w:val="28"/>
        </w:rPr>
      </w:pPr>
    </w:p>
    <w:p w:rsidR="00911B03" w:rsidRDefault="00911B03" w:rsidP="00A85E28">
      <w:pPr>
        <w:suppressAutoHyphens/>
        <w:autoSpaceDE w:val="0"/>
        <w:jc w:val="both"/>
        <w:rPr>
          <w:sz w:val="28"/>
          <w:szCs w:val="28"/>
        </w:rPr>
      </w:pPr>
    </w:p>
    <w:p w:rsidR="00911B03" w:rsidRDefault="00911B03" w:rsidP="00A85E28">
      <w:pPr>
        <w:suppressAutoHyphens/>
        <w:autoSpaceDE w:val="0"/>
        <w:jc w:val="both"/>
        <w:rPr>
          <w:sz w:val="28"/>
          <w:szCs w:val="28"/>
        </w:rPr>
      </w:pPr>
    </w:p>
    <w:p w:rsidR="00911B03" w:rsidRDefault="00911B03" w:rsidP="00A85E28">
      <w:pPr>
        <w:suppressAutoHyphens/>
        <w:autoSpaceDE w:val="0"/>
        <w:jc w:val="both"/>
        <w:rPr>
          <w:sz w:val="28"/>
          <w:szCs w:val="28"/>
        </w:rPr>
      </w:pPr>
    </w:p>
    <w:p w:rsidR="00911B03" w:rsidRDefault="00911B03" w:rsidP="00A85E28">
      <w:pPr>
        <w:suppressAutoHyphens/>
        <w:autoSpaceDE w:val="0"/>
        <w:jc w:val="both"/>
        <w:rPr>
          <w:sz w:val="28"/>
          <w:szCs w:val="28"/>
        </w:rPr>
      </w:pPr>
    </w:p>
    <w:p w:rsidR="00911B03" w:rsidRDefault="00911B03" w:rsidP="00A85E28">
      <w:pPr>
        <w:suppressAutoHyphens/>
        <w:autoSpaceDE w:val="0"/>
        <w:jc w:val="both"/>
        <w:rPr>
          <w:sz w:val="28"/>
          <w:szCs w:val="28"/>
        </w:rPr>
      </w:pPr>
    </w:p>
    <w:p w:rsidR="00911B03" w:rsidRDefault="00911B03" w:rsidP="00A85E28">
      <w:pPr>
        <w:suppressAutoHyphens/>
        <w:autoSpaceDE w:val="0"/>
        <w:jc w:val="both"/>
        <w:rPr>
          <w:sz w:val="28"/>
          <w:szCs w:val="28"/>
        </w:rPr>
      </w:pPr>
    </w:p>
    <w:p w:rsidR="00911B03" w:rsidRDefault="00911B03" w:rsidP="00A85E28">
      <w:pPr>
        <w:suppressAutoHyphens/>
        <w:autoSpaceDE w:val="0"/>
        <w:jc w:val="both"/>
        <w:rPr>
          <w:sz w:val="28"/>
          <w:szCs w:val="28"/>
        </w:rPr>
      </w:pPr>
    </w:p>
    <w:p w:rsidR="00911B03" w:rsidRDefault="00911B03" w:rsidP="00A85E28">
      <w:pPr>
        <w:suppressAutoHyphens/>
        <w:autoSpaceDE w:val="0"/>
        <w:jc w:val="both"/>
        <w:rPr>
          <w:sz w:val="28"/>
          <w:szCs w:val="28"/>
        </w:rPr>
      </w:pPr>
    </w:p>
    <w:p w:rsidR="00911B03" w:rsidRPr="00664C4A" w:rsidRDefault="00911B03" w:rsidP="00A85E28">
      <w:pPr>
        <w:suppressAutoHyphens/>
        <w:autoSpaceDE w:val="0"/>
        <w:jc w:val="both"/>
        <w:rPr>
          <w:sz w:val="18"/>
          <w:szCs w:val="18"/>
        </w:rPr>
      </w:pPr>
      <w:r w:rsidRPr="00664C4A">
        <w:rPr>
          <w:sz w:val="18"/>
          <w:szCs w:val="18"/>
        </w:rPr>
        <w:t xml:space="preserve">Исполнитель: Заместитель начальника </w:t>
      </w:r>
    </w:p>
    <w:p w:rsidR="00911B03" w:rsidRPr="00664C4A" w:rsidRDefault="00911B03" w:rsidP="00A85E28">
      <w:pPr>
        <w:suppressAutoHyphens/>
        <w:autoSpaceDE w:val="0"/>
        <w:jc w:val="both"/>
        <w:rPr>
          <w:sz w:val="18"/>
          <w:szCs w:val="18"/>
        </w:rPr>
      </w:pPr>
      <w:r w:rsidRPr="00664C4A">
        <w:rPr>
          <w:sz w:val="18"/>
          <w:szCs w:val="18"/>
        </w:rPr>
        <w:t xml:space="preserve"> финансового управления:  Матвеева О.Н. , 8-48542-29339        </w:t>
      </w:r>
    </w:p>
    <w:p w:rsidR="00911B03" w:rsidRPr="00664C4A" w:rsidRDefault="00911B03" w:rsidP="00DE7407">
      <w:pPr>
        <w:suppressAutoHyphens/>
        <w:autoSpaceDE w:val="0"/>
        <w:jc w:val="both"/>
        <w:rPr>
          <w:b/>
          <w:bCs/>
          <w:sz w:val="18"/>
          <w:szCs w:val="18"/>
        </w:rPr>
      </w:pPr>
    </w:p>
    <w:p w:rsidR="00911B03" w:rsidRDefault="00911B03" w:rsidP="00DE7407">
      <w:pPr>
        <w:suppressAutoHyphens/>
        <w:autoSpaceDE w:val="0"/>
        <w:jc w:val="both"/>
        <w:sectPr w:rsidR="00911B03" w:rsidSect="008B53C2">
          <w:headerReference w:type="default" r:id="rId7"/>
          <w:pgSz w:w="11906" w:h="16838"/>
          <w:pgMar w:top="851" w:right="851" w:bottom="1134" w:left="1077" w:header="709" w:footer="709" w:gutter="0"/>
          <w:cols w:space="708"/>
          <w:titlePg/>
          <w:docGrid w:linePitch="360"/>
        </w:sectPr>
      </w:pPr>
    </w:p>
    <w:p w:rsidR="00911B03" w:rsidRDefault="00911B03" w:rsidP="005648FB">
      <w:pPr>
        <w:suppressAutoHyphens/>
        <w:autoSpaceDE w:val="0"/>
        <w:jc w:val="both"/>
        <w:rPr>
          <w:b/>
          <w:bCs/>
          <w:sz w:val="24"/>
          <w:szCs w:val="24"/>
        </w:rPr>
      </w:pPr>
    </w:p>
    <w:p w:rsidR="00911B03" w:rsidRDefault="00911B03" w:rsidP="005D6E0B">
      <w:pPr>
        <w:suppressAutoHyphens/>
        <w:autoSpaceDE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1</w:t>
      </w:r>
    </w:p>
    <w:p w:rsidR="00911B03" w:rsidRDefault="00911B03" w:rsidP="005D6E0B">
      <w:pPr>
        <w:suppressAutoHyphens/>
        <w:autoSpaceDE w:val="0"/>
        <w:jc w:val="center"/>
        <w:rPr>
          <w:b/>
          <w:bCs/>
          <w:sz w:val="24"/>
          <w:szCs w:val="24"/>
        </w:rPr>
      </w:pPr>
    </w:p>
    <w:p w:rsidR="00911B03" w:rsidRPr="005D6E0B" w:rsidRDefault="00911B03" w:rsidP="005D6E0B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5D6E0B">
        <w:rPr>
          <w:b/>
          <w:bCs/>
          <w:sz w:val="26"/>
          <w:szCs w:val="26"/>
        </w:rPr>
        <w:t>Величина временного кассового разрыва за 200</w:t>
      </w:r>
      <w:r>
        <w:rPr>
          <w:b/>
          <w:bCs/>
          <w:sz w:val="26"/>
          <w:szCs w:val="26"/>
        </w:rPr>
        <w:t>9</w:t>
      </w:r>
      <w:r w:rsidRPr="005D6E0B">
        <w:rPr>
          <w:b/>
          <w:bCs/>
          <w:sz w:val="26"/>
          <w:szCs w:val="26"/>
        </w:rPr>
        <w:t xml:space="preserve"> год и 6 месяцев 20</w:t>
      </w:r>
      <w:r>
        <w:rPr>
          <w:b/>
          <w:bCs/>
          <w:sz w:val="26"/>
          <w:szCs w:val="26"/>
        </w:rPr>
        <w:t>1</w:t>
      </w:r>
      <w:r w:rsidRPr="005D6E0B">
        <w:rPr>
          <w:b/>
          <w:bCs/>
          <w:sz w:val="26"/>
          <w:szCs w:val="26"/>
        </w:rPr>
        <w:t>0 года</w:t>
      </w:r>
    </w:p>
    <w:p w:rsidR="00911B03" w:rsidRDefault="00911B03" w:rsidP="005D6E0B">
      <w:pPr>
        <w:suppressAutoHyphens/>
        <w:autoSpaceDE w:val="0"/>
        <w:jc w:val="right"/>
      </w:pPr>
      <w:r>
        <w:t>тыс.руб.</w:t>
      </w:r>
    </w:p>
    <w:p w:rsidR="00911B03" w:rsidRDefault="00911B03" w:rsidP="00DE7407">
      <w:pPr>
        <w:suppressAutoHyphens/>
        <w:autoSpaceDE w:val="0"/>
        <w:jc w:val="both"/>
      </w:pPr>
    </w:p>
    <w:tbl>
      <w:tblPr>
        <w:tblW w:w="15260" w:type="dxa"/>
        <w:tblInd w:w="-106" w:type="dxa"/>
        <w:tblLook w:val="00A0"/>
      </w:tblPr>
      <w:tblGrid>
        <w:gridCol w:w="2260"/>
        <w:gridCol w:w="700"/>
        <w:gridCol w:w="700"/>
        <w:gridCol w:w="700"/>
        <w:gridCol w:w="700"/>
        <w:gridCol w:w="700"/>
        <w:gridCol w:w="700"/>
        <w:gridCol w:w="800"/>
        <w:gridCol w:w="700"/>
        <w:gridCol w:w="700"/>
        <w:gridCol w:w="780"/>
        <w:gridCol w:w="800"/>
        <w:gridCol w:w="820"/>
        <w:gridCol w:w="700"/>
        <w:gridCol w:w="700"/>
        <w:gridCol w:w="700"/>
        <w:gridCol w:w="700"/>
        <w:gridCol w:w="700"/>
        <w:gridCol w:w="700"/>
      </w:tblGrid>
      <w:tr w:rsidR="00911B03" w:rsidRPr="00E61664">
        <w:trPr>
          <w:trHeight w:val="10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B03" w:rsidRPr="00E61664" w:rsidRDefault="00911B03" w:rsidP="00E61664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01.02.09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01.03.09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01.04.09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01.05.09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01.06.09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01.07.09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01.08.09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01.09.09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01.10.09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01.11.09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01.12.09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01.01.10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01.02.10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01.03.10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01.04.10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01.05.10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01.06.10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11B03" w:rsidRPr="00E61664" w:rsidRDefault="00911B03" w:rsidP="008B53C2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E61664">
              <w:rPr>
                <w:b/>
                <w:bCs/>
                <w:sz w:val="14"/>
                <w:szCs w:val="14"/>
                <w:lang w:eastAsia="ru-RU"/>
              </w:rPr>
              <w:t>на 01.07.10</w:t>
            </w:r>
          </w:p>
        </w:tc>
      </w:tr>
      <w:tr w:rsidR="00911B03" w:rsidRPr="00E61664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Большесельский МР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B03" w:rsidRPr="00E61664" w:rsidRDefault="00911B03" w:rsidP="00E61664">
            <w:pPr>
              <w:rPr>
                <w:sz w:val="14"/>
                <w:szCs w:val="14"/>
                <w:lang w:eastAsia="ru-RU"/>
              </w:rPr>
            </w:pPr>
            <w:r w:rsidRPr="00E61664"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eastAsia="ru-RU"/>
              </w:rPr>
              <w:t>0</w:t>
            </w:r>
          </w:p>
        </w:tc>
      </w:tr>
    </w:tbl>
    <w:p w:rsidR="00911B03" w:rsidRPr="00867A0A" w:rsidRDefault="00911B03" w:rsidP="00867A0A">
      <w:pPr>
        <w:suppressAutoHyphens/>
        <w:autoSpaceDE w:val="0"/>
        <w:jc w:val="center"/>
      </w:pPr>
    </w:p>
    <w:sectPr w:rsidR="00911B03" w:rsidRPr="00867A0A" w:rsidSect="00DA204A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03" w:rsidRDefault="00911B03" w:rsidP="008B53C2">
      <w:r>
        <w:separator/>
      </w:r>
    </w:p>
  </w:endnote>
  <w:endnote w:type="continuationSeparator" w:id="1">
    <w:p w:rsidR="00911B03" w:rsidRDefault="00911B03" w:rsidP="008B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03" w:rsidRDefault="00911B03" w:rsidP="008B53C2">
      <w:r>
        <w:separator/>
      </w:r>
    </w:p>
  </w:footnote>
  <w:footnote w:type="continuationSeparator" w:id="1">
    <w:p w:rsidR="00911B03" w:rsidRDefault="00911B03" w:rsidP="008B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03" w:rsidRDefault="00911B0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11B03" w:rsidRDefault="00911B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832"/>
    <w:multiLevelType w:val="hybridMultilevel"/>
    <w:tmpl w:val="CF4E61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8BF5F6E"/>
    <w:multiLevelType w:val="hybridMultilevel"/>
    <w:tmpl w:val="9D622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0C539B"/>
    <w:multiLevelType w:val="hybridMultilevel"/>
    <w:tmpl w:val="059A64B2"/>
    <w:lvl w:ilvl="0" w:tplc="CC3A6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529"/>
    <w:rsid w:val="00015A13"/>
    <w:rsid w:val="0004404A"/>
    <w:rsid w:val="00045BBF"/>
    <w:rsid w:val="000B5025"/>
    <w:rsid w:val="000E359C"/>
    <w:rsid w:val="00106B35"/>
    <w:rsid w:val="001139AD"/>
    <w:rsid w:val="00114267"/>
    <w:rsid w:val="001312B7"/>
    <w:rsid w:val="0014153E"/>
    <w:rsid w:val="00156FC8"/>
    <w:rsid w:val="001B7B82"/>
    <w:rsid w:val="001C4ABE"/>
    <w:rsid w:val="00214947"/>
    <w:rsid w:val="0026593B"/>
    <w:rsid w:val="00271AD5"/>
    <w:rsid w:val="0028694C"/>
    <w:rsid w:val="003127E0"/>
    <w:rsid w:val="00325234"/>
    <w:rsid w:val="00344FB8"/>
    <w:rsid w:val="00354529"/>
    <w:rsid w:val="00385BDB"/>
    <w:rsid w:val="00441B75"/>
    <w:rsid w:val="00445F23"/>
    <w:rsid w:val="004B7193"/>
    <w:rsid w:val="004C31AD"/>
    <w:rsid w:val="004C7405"/>
    <w:rsid w:val="004D58C2"/>
    <w:rsid w:val="004E304F"/>
    <w:rsid w:val="005648FB"/>
    <w:rsid w:val="00565889"/>
    <w:rsid w:val="00572B84"/>
    <w:rsid w:val="005C2004"/>
    <w:rsid w:val="005C2421"/>
    <w:rsid w:val="005D6E0B"/>
    <w:rsid w:val="005F6AFC"/>
    <w:rsid w:val="006021AE"/>
    <w:rsid w:val="00612259"/>
    <w:rsid w:val="0064038C"/>
    <w:rsid w:val="006468BB"/>
    <w:rsid w:val="00664C4A"/>
    <w:rsid w:val="006A555A"/>
    <w:rsid w:val="006E1CEF"/>
    <w:rsid w:val="006F25D4"/>
    <w:rsid w:val="00742046"/>
    <w:rsid w:val="00742774"/>
    <w:rsid w:val="007543CB"/>
    <w:rsid w:val="00771BB3"/>
    <w:rsid w:val="00777FE7"/>
    <w:rsid w:val="007A7468"/>
    <w:rsid w:val="007C2C4B"/>
    <w:rsid w:val="007D44D4"/>
    <w:rsid w:val="007E7514"/>
    <w:rsid w:val="00827299"/>
    <w:rsid w:val="0082794F"/>
    <w:rsid w:val="0083223D"/>
    <w:rsid w:val="00865BE9"/>
    <w:rsid w:val="00867A0A"/>
    <w:rsid w:val="00885A6B"/>
    <w:rsid w:val="008B53C2"/>
    <w:rsid w:val="009114DD"/>
    <w:rsid w:val="00911B03"/>
    <w:rsid w:val="0093650D"/>
    <w:rsid w:val="00942B23"/>
    <w:rsid w:val="00957262"/>
    <w:rsid w:val="009B39B7"/>
    <w:rsid w:val="009B3B0F"/>
    <w:rsid w:val="009C5195"/>
    <w:rsid w:val="00A05D16"/>
    <w:rsid w:val="00A14C5E"/>
    <w:rsid w:val="00A159BA"/>
    <w:rsid w:val="00A4292C"/>
    <w:rsid w:val="00A4581A"/>
    <w:rsid w:val="00A7203F"/>
    <w:rsid w:val="00A81AEE"/>
    <w:rsid w:val="00A85E28"/>
    <w:rsid w:val="00AC79E0"/>
    <w:rsid w:val="00AD2486"/>
    <w:rsid w:val="00AD24DC"/>
    <w:rsid w:val="00AE731A"/>
    <w:rsid w:val="00B07CD4"/>
    <w:rsid w:val="00B67071"/>
    <w:rsid w:val="00BA1E6E"/>
    <w:rsid w:val="00BF784D"/>
    <w:rsid w:val="00C2601C"/>
    <w:rsid w:val="00C628BC"/>
    <w:rsid w:val="00C85EB2"/>
    <w:rsid w:val="00CC6373"/>
    <w:rsid w:val="00CD21B9"/>
    <w:rsid w:val="00D6466F"/>
    <w:rsid w:val="00D85EA4"/>
    <w:rsid w:val="00DA204A"/>
    <w:rsid w:val="00DE7407"/>
    <w:rsid w:val="00E42B9E"/>
    <w:rsid w:val="00E50D80"/>
    <w:rsid w:val="00E61664"/>
    <w:rsid w:val="00E72C9B"/>
    <w:rsid w:val="00E804FB"/>
    <w:rsid w:val="00EB29D9"/>
    <w:rsid w:val="00EE51C8"/>
    <w:rsid w:val="00F0612A"/>
    <w:rsid w:val="00F24189"/>
    <w:rsid w:val="00F55D68"/>
    <w:rsid w:val="00F633BA"/>
    <w:rsid w:val="00FC7D4B"/>
    <w:rsid w:val="00FD250E"/>
    <w:rsid w:val="00FE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29"/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54529"/>
    <w:pPr>
      <w:jc w:val="both"/>
    </w:pPr>
    <w:rPr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4D58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3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8B53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3C2"/>
    <w:rPr>
      <w:lang w:eastAsia="ar-SA" w:bidi="ar-SA"/>
    </w:rPr>
  </w:style>
  <w:style w:type="paragraph" w:styleId="Footer">
    <w:name w:val="footer"/>
    <w:basedOn w:val="Normal"/>
    <w:link w:val="FooterChar"/>
    <w:uiPriority w:val="99"/>
    <w:rsid w:val="008B53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3C2"/>
    <w:rPr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250</Words>
  <Characters>1431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df</dc:creator>
  <cp:keywords/>
  <dc:description/>
  <cp:lastModifiedBy>Matveeva</cp:lastModifiedBy>
  <cp:revision>5</cp:revision>
  <cp:lastPrinted>2011-02-04T13:31:00Z</cp:lastPrinted>
  <dcterms:created xsi:type="dcterms:W3CDTF">2010-07-13T12:42:00Z</dcterms:created>
  <dcterms:modified xsi:type="dcterms:W3CDTF">2011-02-04T13:40:00Z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  <property fmtid="{D5CDD505-2E9C-101B-9397-08002B2CF9AE}" pid="3" name="DocDate">
    <vt:lpwstr>2010-07-14T23:00:00Z</vt:lpwstr>
  </property>
  <property fmtid="{D5CDD505-2E9C-101B-9397-08002B2CF9AE}" pid="4" name="docType">
    <vt:lpwstr>18</vt:lpwstr>
  </property>
  <property fmtid="{D5CDD505-2E9C-101B-9397-08002B2CF9AE}" pid="5" name="1 Уровень вложенности">
    <vt:lpwstr>6</vt:lpwstr>
  </property>
  <property fmtid="{D5CDD505-2E9C-101B-9397-08002B2CF9AE}" pid="6" name="2 уровень группировки">
    <vt:lpwstr>16</vt:lpwstr>
  </property>
  <property fmtid="{D5CDD505-2E9C-101B-9397-08002B2CF9AE}" pid="7" name="_DCDateCreated">
    <vt:lpwstr>2010-07-14T23:00:00Z</vt:lpwstr>
  </property>
</Properties>
</file>