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4F1B0A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B0A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4F1B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требований Федерального закона</w:t>
      </w:r>
    </w:p>
    <w:p w:rsidR="00943EA1" w:rsidRPr="004F1B0A" w:rsidRDefault="00257002" w:rsidP="0027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 </w:t>
      </w:r>
      <w:r w:rsidR="004F1B0A" w:rsidRPr="004F1B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4F1B0A" w:rsidRPr="004F1B0A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культуры «Центр развития и сохранения культуры </w:t>
      </w:r>
      <w:proofErr w:type="spellStart"/>
      <w:r w:rsidR="004F1B0A" w:rsidRPr="004F1B0A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4F1B0A" w:rsidRPr="004F1B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  <w:r w:rsidR="008A78DC" w:rsidRPr="004F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7E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4F1B0A" w:rsidP="004F1B0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FE4132">
              <w:rPr>
                <w:bCs/>
                <w:sz w:val="28"/>
                <w:szCs w:val="28"/>
              </w:rPr>
              <w:t>униципально</w:t>
            </w:r>
            <w:r>
              <w:rPr>
                <w:bCs/>
                <w:sz w:val="28"/>
                <w:szCs w:val="28"/>
              </w:rPr>
              <w:t>е</w:t>
            </w:r>
            <w:r w:rsidRPr="00FE4132">
              <w:rPr>
                <w:bCs/>
                <w:sz w:val="28"/>
                <w:szCs w:val="28"/>
              </w:rPr>
              <w:t xml:space="preserve"> </w:t>
            </w:r>
            <w:r w:rsidRPr="00FE4132">
              <w:rPr>
                <w:sz w:val="28"/>
                <w:szCs w:val="28"/>
              </w:rPr>
              <w:t>бюджетно</w:t>
            </w:r>
            <w:r>
              <w:rPr>
                <w:sz w:val="28"/>
                <w:szCs w:val="28"/>
              </w:rPr>
              <w:t>е</w:t>
            </w:r>
            <w:r w:rsidRPr="00FE413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FE4132">
              <w:rPr>
                <w:sz w:val="28"/>
                <w:szCs w:val="28"/>
              </w:rPr>
              <w:t xml:space="preserve"> культуры «Центр развития и сохранения культуры </w:t>
            </w:r>
            <w:proofErr w:type="spellStart"/>
            <w:r w:rsidRPr="00FE4132">
              <w:rPr>
                <w:sz w:val="28"/>
                <w:szCs w:val="28"/>
              </w:rPr>
              <w:t>Большесельского</w:t>
            </w:r>
            <w:proofErr w:type="spellEnd"/>
            <w:r w:rsidRPr="00FE4132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8A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8A78DC">
              <w:rPr>
                <w:sz w:val="28"/>
                <w:szCs w:val="28"/>
              </w:rPr>
              <w:t>11.07</w:t>
            </w:r>
            <w:r w:rsidR="003D6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787C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8A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A78DC">
              <w:rPr>
                <w:sz w:val="28"/>
                <w:szCs w:val="28"/>
              </w:rPr>
              <w:t>11.07</w:t>
            </w:r>
            <w:r>
              <w:rPr>
                <w:sz w:val="28"/>
                <w:szCs w:val="28"/>
              </w:rPr>
              <w:t>.201</w:t>
            </w:r>
            <w:r w:rsidR="008A78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</w:t>
            </w:r>
            <w:r w:rsidR="008A78DC">
              <w:rPr>
                <w:sz w:val="28"/>
                <w:szCs w:val="28"/>
              </w:rPr>
              <w:t>20.07</w:t>
            </w:r>
            <w:r>
              <w:rPr>
                <w:sz w:val="28"/>
                <w:szCs w:val="28"/>
              </w:rPr>
              <w:t>.2018г.</w:t>
            </w:r>
          </w:p>
        </w:tc>
      </w:tr>
      <w:tr w:rsidR="00AA2F43" w:rsidTr="004F1B0A">
        <w:trPr>
          <w:trHeight w:val="1050"/>
        </w:trPr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8A78DC" w:rsidRDefault="0015752B" w:rsidP="008A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9866F5" w:rsidRPr="009866F5" w:rsidRDefault="009866F5" w:rsidP="009866F5">
            <w:pPr>
              <w:ind w:firstLine="33"/>
              <w:contextualSpacing/>
              <w:jc w:val="both"/>
              <w:rPr>
                <w:rFonts w:eastAsia="Arial CYR" w:cs="Arial CYR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866F5">
              <w:rPr>
                <w:sz w:val="28"/>
                <w:szCs w:val="28"/>
                <w:lang w:eastAsia="ru-RU"/>
              </w:rPr>
              <w:t xml:space="preserve">части 10,11 статьи 21, </w:t>
            </w:r>
            <w:r w:rsidRPr="009866F5">
              <w:rPr>
                <w:rFonts w:eastAsia="Calibri"/>
                <w:sz w:val="28"/>
                <w:szCs w:val="28"/>
                <w:lang w:eastAsia="ru-RU"/>
              </w:rPr>
              <w:t>части 8 статьи 17, части 1-2 статьи 23,</w:t>
            </w:r>
            <w:r w:rsidRPr="009866F5">
              <w:rPr>
                <w:sz w:val="28"/>
                <w:szCs w:val="28"/>
                <w:lang w:eastAsia="ru-RU"/>
              </w:rPr>
              <w:t xml:space="preserve"> пункта 13 части 2 статьи 103</w:t>
            </w:r>
            <w:r w:rsidRPr="009866F5">
              <w:rPr>
                <w:rFonts w:eastAsia="Arial CYR"/>
                <w:sz w:val="28"/>
                <w:szCs w:val="28"/>
                <w:lang w:eastAsia="ru-RU"/>
              </w:rPr>
              <w:t xml:space="preserve"> ,части 9,11 статьи 94,</w:t>
            </w:r>
            <w:r w:rsidRPr="009866F5">
              <w:rPr>
                <w:sz w:val="28"/>
                <w:szCs w:val="28"/>
                <w:lang w:eastAsia="ru-RU"/>
              </w:rPr>
              <w:t xml:space="preserve"> части 2 статьи 34 </w:t>
            </w:r>
            <w:r w:rsidRPr="009866F5">
              <w:rPr>
                <w:rFonts w:eastAsia="Arial CYR" w:cs="Arial CYR"/>
                <w:sz w:val="28"/>
                <w:szCs w:val="28"/>
                <w:lang w:eastAsia="ru-RU"/>
              </w:rPr>
              <w:t>Закона № 44-ФЗ.</w:t>
            </w:r>
          </w:p>
          <w:p w:rsidR="0015752B" w:rsidRPr="00AA2F43" w:rsidRDefault="0015752B" w:rsidP="003D635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F1B0A" w:rsidRPr="008A78DC" w:rsidRDefault="004F1B0A" w:rsidP="004F1B0A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78DC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Pr="008A78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требований Федерального закона</w:t>
      </w:r>
    </w:p>
    <w:p w:rsidR="004F1B0A" w:rsidRPr="008A78DC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 </w:t>
      </w:r>
      <w:r w:rsidRPr="008A78DC">
        <w:rPr>
          <w:rFonts w:ascii="Times New Roman" w:hAnsi="Times New Roman" w:cs="Times New Roman"/>
          <w:b/>
          <w:sz w:val="28"/>
          <w:szCs w:val="28"/>
        </w:rPr>
        <w:t>м</w:t>
      </w:r>
      <w:r w:rsidRPr="008A78D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Pr="008A78DC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культуры «Централизованная библиотечная система </w:t>
      </w:r>
      <w:proofErr w:type="spellStart"/>
      <w:r w:rsidRPr="008A78DC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8A78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Pr="008A7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4F1B0A" w:rsidTr="00432884">
        <w:tc>
          <w:tcPr>
            <w:tcW w:w="3936" w:type="dxa"/>
          </w:tcPr>
          <w:p w:rsidR="004F1B0A" w:rsidRDefault="004F1B0A" w:rsidP="00432884">
            <w:pPr>
              <w:ind w:right="-534"/>
              <w:rPr>
                <w:sz w:val="28"/>
                <w:szCs w:val="28"/>
              </w:rPr>
            </w:pPr>
          </w:p>
          <w:p w:rsidR="004F1B0A" w:rsidRPr="00AA2F43" w:rsidRDefault="004F1B0A" w:rsidP="00432884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4F1B0A" w:rsidRPr="00E92DD2" w:rsidRDefault="004F1B0A" w:rsidP="00432884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соблюдения требований Федерального закона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4F1B0A" w:rsidTr="00432884">
        <w:tc>
          <w:tcPr>
            <w:tcW w:w="3936" w:type="dxa"/>
          </w:tcPr>
          <w:p w:rsidR="004F1B0A" w:rsidRPr="00AA2F43" w:rsidRDefault="004F1B0A" w:rsidP="0043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4F1B0A" w:rsidRPr="00AA2F43" w:rsidRDefault="004F1B0A" w:rsidP="0043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4F1B0A" w:rsidTr="00432884">
        <w:tc>
          <w:tcPr>
            <w:tcW w:w="3936" w:type="dxa"/>
          </w:tcPr>
          <w:p w:rsidR="004F1B0A" w:rsidRPr="00AA2F43" w:rsidRDefault="004F1B0A" w:rsidP="0043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4F1B0A" w:rsidRPr="004E41A7" w:rsidRDefault="004F1B0A" w:rsidP="0043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37B58">
              <w:rPr>
                <w:bCs/>
                <w:sz w:val="28"/>
                <w:szCs w:val="28"/>
              </w:rPr>
              <w:t>униципально</w:t>
            </w:r>
            <w:r>
              <w:rPr>
                <w:bCs/>
                <w:sz w:val="28"/>
                <w:szCs w:val="28"/>
              </w:rPr>
              <w:t>е</w:t>
            </w:r>
            <w:r w:rsidRPr="00737B58">
              <w:rPr>
                <w:bCs/>
                <w:sz w:val="28"/>
                <w:szCs w:val="28"/>
              </w:rPr>
              <w:t xml:space="preserve"> </w:t>
            </w:r>
            <w:r w:rsidRPr="00737B58">
              <w:rPr>
                <w:sz w:val="28"/>
                <w:szCs w:val="28"/>
              </w:rPr>
              <w:t>бюджетно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737B58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</w:t>
            </w:r>
            <w:r w:rsidRPr="00FC0213">
              <w:rPr>
                <w:sz w:val="2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FC0213">
              <w:rPr>
                <w:sz w:val="28"/>
                <w:szCs w:val="28"/>
              </w:rPr>
              <w:t>Большесельского</w:t>
            </w:r>
            <w:proofErr w:type="spellEnd"/>
            <w:r w:rsidRPr="00FC0213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4F1B0A" w:rsidTr="00432884">
        <w:tc>
          <w:tcPr>
            <w:tcW w:w="3936" w:type="dxa"/>
          </w:tcPr>
          <w:p w:rsidR="004F1B0A" w:rsidRPr="00AA2F43" w:rsidRDefault="004F1B0A" w:rsidP="0043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4F1B0A" w:rsidRPr="00AA2F43" w:rsidRDefault="004F1B0A" w:rsidP="0043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11.07.2018г.</w:t>
            </w:r>
          </w:p>
        </w:tc>
      </w:tr>
      <w:tr w:rsidR="004F1B0A" w:rsidTr="00432884">
        <w:tc>
          <w:tcPr>
            <w:tcW w:w="3936" w:type="dxa"/>
          </w:tcPr>
          <w:p w:rsidR="004F1B0A" w:rsidRPr="00AA2F43" w:rsidRDefault="004F1B0A" w:rsidP="0043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контрольного мероприятия </w:t>
            </w:r>
          </w:p>
        </w:tc>
        <w:tc>
          <w:tcPr>
            <w:tcW w:w="5635" w:type="dxa"/>
          </w:tcPr>
          <w:p w:rsidR="004F1B0A" w:rsidRPr="00AA2F43" w:rsidRDefault="004F1B0A" w:rsidP="0043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11.07.2018 по 20.07.2018г.</w:t>
            </w:r>
          </w:p>
        </w:tc>
      </w:tr>
      <w:tr w:rsidR="004F1B0A" w:rsidTr="00432884">
        <w:trPr>
          <w:trHeight w:val="1050"/>
        </w:trPr>
        <w:tc>
          <w:tcPr>
            <w:tcW w:w="3936" w:type="dxa"/>
          </w:tcPr>
          <w:p w:rsidR="004F1B0A" w:rsidRPr="00AA2F43" w:rsidRDefault="004F1B0A" w:rsidP="0043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4F1B0A" w:rsidRDefault="004F1B0A" w:rsidP="0043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4F1B0A" w:rsidRDefault="004F1B0A" w:rsidP="0043288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78DC">
              <w:rPr>
                <w:sz w:val="28"/>
                <w:szCs w:val="28"/>
                <w:lang w:eastAsia="ru-RU"/>
              </w:rPr>
              <w:t xml:space="preserve">части 10 статьи 21, </w:t>
            </w:r>
            <w:r w:rsidRPr="008A78DC">
              <w:rPr>
                <w:rFonts w:eastAsia="Calibri"/>
                <w:sz w:val="28"/>
                <w:szCs w:val="28"/>
                <w:lang w:eastAsia="ru-RU"/>
              </w:rPr>
              <w:t>части 8 статьи 17,</w:t>
            </w:r>
          </w:p>
          <w:p w:rsidR="004F1B0A" w:rsidRPr="008A78DC" w:rsidRDefault="004F1B0A" w:rsidP="00432884">
            <w:pPr>
              <w:jc w:val="both"/>
              <w:rPr>
                <w:sz w:val="28"/>
                <w:szCs w:val="28"/>
              </w:rPr>
            </w:pPr>
            <w:r w:rsidRPr="008A78D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8A78DC">
              <w:rPr>
                <w:rFonts w:eastAsia="Arial CYR"/>
                <w:sz w:val="28"/>
                <w:szCs w:val="28"/>
                <w:lang w:eastAsia="ru-RU"/>
              </w:rPr>
              <w:t>части 2 статьи 34</w:t>
            </w:r>
            <w:r w:rsidRPr="008A78DC">
              <w:rPr>
                <w:sz w:val="28"/>
                <w:szCs w:val="28"/>
                <w:lang w:eastAsia="ru-RU"/>
              </w:rPr>
              <w:t xml:space="preserve"> </w:t>
            </w:r>
            <w:r w:rsidRPr="008A78DC">
              <w:rPr>
                <w:rFonts w:eastAsia="Arial CYR" w:cs="Arial CYR"/>
                <w:sz w:val="28"/>
                <w:szCs w:val="28"/>
                <w:lang w:eastAsia="ru-RU"/>
              </w:rPr>
              <w:t>Закона № 44-ФЗ.</w:t>
            </w:r>
          </w:p>
          <w:p w:rsidR="004F1B0A" w:rsidRPr="00AA2F43" w:rsidRDefault="004F1B0A" w:rsidP="0043288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F1B0A" w:rsidTr="00432884">
        <w:tc>
          <w:tcPr>
            <w:tcW w:w="3936" w:type="dxa"/>
          </w:tcPr>
          <w:p w:rsidR="004F1B0A" w:rsidRPr="00AA2F43" w:rsidRDefault="004F1B0A" w:rsidP="0043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4F1B0A" w:rsidRPr="00AA2F43" w:rsidRDefault="004F1B0A" w:rsidP="00432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4F1B0A" w:rsidRDefault="004F1B0A" w:rsidP="004F1B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0A" w:rsidRDefault="004F1B0A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F1B0A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38" w:rsidRDefault="00A16B38" w:rsidP="005460F1">
      <w:pPr>
        <w:spacing w:after="0" w:line="240" w:lineRule="auto"/>
      </w:pPr>
      <w:r>
        <w:separator/>
      </w:r>
    </w:p>
  </w:endnote>
  <w:endnote w:type="continuationSeparator" w:id="0">
    <w:p w:rsidR="00A16B38" w:rsidRDefault="00A16B38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6F5">
          <w:rPr>
            <w:noProof/>
          </w:rPr>
          <w:t>2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38" w:rsidRDefault="00A16B38" w:rsidP="005460F1">
      <w:pPr>
        <w:spacing w:after="0" w:line="240" w:lineRule="auto"/>
      </w:pPr>
      <w:r>
        <w:separator/>
      </w:r>
    </w:p>
  </w:footnote>
  <w:footnote w:type="continuationSeparator" w:id="0">
    <w:p w:rsidR="00A16B38" w:rsidRDefault="00A16B38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D6358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1B0A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87C10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A78DC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866F5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16B38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288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247D-68AF-46BA-A467-634A3899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6</cp:revision>
  <cp:lastPrinted>2018-04-20T08:30:00Z</cp:lastPrinted>
  <dcterms:created xsi:type="dcterms:W3CDTF">2018-07-03T11:51:00Z</dcterms:created>
  <dcterms:modified xsi:type="dcterms:W3CDTF">2018-07-25T06:53:00Z</dcterms:modified>
</cp:coreProperties>
</file>