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B1" w:rsidRPr="00EB2952" w:rsidRDefault="005B44B1" w:rsidP="00C12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28" w:rsidRPr="00EB2952" w:rsidRDefault="00C12028" w:rsidP="00C12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социальной защиты населения Администрации </w:t>
      </w:r>
      <w:proofErr w:type="spellStart"/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предоставляет следующие государственные услуги:</w:t>
      </w:r>
    </w:p>
    <w:p w:rsidR="00C12028" w:rsidRPr="00EB2952" w:rsidRDefault="00C12028" w:rsidP="00C12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ежемесячной выплаты  неработающим пенсионерам;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званий Ветеран труда и Ветеран труда Ярославской области;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единовременного пособия при рождении ребенка;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ежемесячного пособия на ребенка;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единовременной выплаты по беременности и родам;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</w:t>
      </w:r>
      <w:bookmarkStart w:id="0" w:name="_GoBack"/>
      <w:bookmarkEnd w:id="0"/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выплаты при рождении ребенка;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ежемесячной выплаты на детей, не посещающих дошкольные образовательные учреждения;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единовременной выплаты при рождении одновременно двух и более детей;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ежемесячной выплаты на ребенка-инвалида;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ежемесячной выплаты на дополнительное питание;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субсидии на оплату жилого помещения и коммунальных услуг;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ежемесячного пособия по уходу за ребенком;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социального пособия на погребение;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единовременной выплаты на погребение;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социальной помощи;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членам семей погибши</w:t>
      </w:r>
      <w:proofErr w:type="gramStart"/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компенсации расходов на оплату жилого помещения и коммунальных услуг;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ежегодной компенсации на оздоровление;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ежемесячной денежной выплаты;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единовременной выплаты семьям, имеющим дете</w:t>
      </w:r>
      <w:proofErr w:type="gramStart"/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семейный капитал);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предоставления ежемесячной выплаты </w:t>
      </w:r>
      <w:proofErr w:type="gramStart"/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 в возрасте от трех лет до поступления в общеобразовательное учреждение</w:t>
      </w:r>
      <w:proofErr w:type="gramEnd"/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посещающих дошкольные образовательные учреждения;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ежемесячной денежной компенсации в возмещении вреда, причиненного здоровью инвалидам вследствие военной травмы, членам семей погибших инвалидов вследствие военной травмы;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ежемесячной денежной выплаты при рождении третьего ребенка или последующих детей;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единовременной выплаты женщинам, вставшим на  учет в медицинских организациях в ранние сроки беременности;</w:t>
      </w:r>
    </w:p>
    <w:p w:rsidR="00C12028" w:rsidRPr="00EB2952" w:rsidRDefault="00C12028" w:rsidP="00C120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предоставления государственной услуги по выдаче удостоверений многодетным семьям Ярославской области.</w:t>
      </w:r>
    </w:p>
    <w:p w:rsidR="00C12028" w:rsidRPr="00EB2952" w:rsidRDefault="00C12028" w:rsidP="00C12028">
      <w:pPr>
        <w:pStyle w:val="a5"/>
        <w:spacing w:after="0" w:line="240" w:lineRule="auto"/>
        <w:ind w:left="7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52" w:rsidRPr="00EB2952" w:rsidRDefault="00C12028" w:rsidP="00EB29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услуги можно получить по адресу с. Большое Село, пл. </w:t>
      </w:r>
      <w:proofErr w:type="gramStart"/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д.9(1 этаж) или оформить заявление на вышеуказанные услуги в электронном виде, предварительно зарегистрировавшись на Портале </w:t>
      </w:r>
      <w:proofErr w:type="spellStart"/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EB295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B295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B295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B295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B295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EB295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B295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952" w:rsidRPr="00EB2952" w:rsidRDefault="00EB2952" w:rsidP="00EB29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5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EB2952"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  <w:r w:rsidRPr="00EB295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EB2952">
        <w:rPr>
          <w:rFonts w:ascii="Times New Roman" w:hAnsi="Times New Roman" w:cs="Times New Roman"/>
          <w:sz w:val="28"/>
          <w:szCs w:val="28"/>
        </w:rPr>
        <w:t xml:space="preserve"> Вы можете подтвердить личность и активировать учетную запись </w:t>
      </w:r>
      <w:r w:rsidRPr="00EB2952">
        <w:rPr>
          <w:rFonts w:ascii="Times New Roman" w:hAnsi="Times New Roman" w:cs="Times New Roman"/>
          <w:b/>
          <w:bCs/>
          <w:sz w:val="28"/>
          <w:szCs w:val="28"/>
        </w:rPr>
        <w:t xml:space="preserve">Единого портала государственных и муниципальных услуг </w:t>
      </w:r>
      <w:r w:rsidRPr="00EB2952">
        <w:rPr>
          <w:rFonts w:ascii="Times New Roman" w:hAnsi="Times New Roman" w:cs="Times New Roman"/>
          <w:sz w:val="28"/>
          <w:szCs w:val="28"/>
        </w:rPr>
        <w:t>(функций) (http://www.gosuslugi.ru), по адрес</w:t>
      </w:r>
      <w:r w:rsidRPr="00EB2952">
        <w:rPr>
          <w:rFonts w:ascii="Times New Roman" w:hAnsi="Times New Roman" w:cs="Times New Roman"/>
          <w:sz w:val="28"/>
          <w:szCs w:val="28"/>
        </w:rPr>
        <w:t>у</w:t>
      </w:r>
      <w:r w:rsidRPr="00EB2952">
        <w:rPr>
          <w:rFonts w:ascii="Times New Roman" w:hAnsi="Times New Roman" w:cs="Times New Roman"/>
          <w:sz w:val="28"/>
          <w:szCs w:val="28"/>
        </w:rPr>
        <w:t>:</w:t>
      </w:r>
      <w:r w:rsidRPr="00EB2952">
        <w:rPr>
          <w:sz w:val="28"/>
          <w:szCs w:val="28"/>
        </w:rPr>
        <w:t xml:space="preserve"> </w:t>
      </w:r>
      <w:r w:rsidRPr="00EB2952">
        <w:rPr>
          <w:rFonts w:ascii="Times New Roman" w:hAnsi="Times New Roman" w:cs="Times New Roman"/>
          <w:sz w:val="28"/>
          <w:szCs w:val="28"/>
        </w:rPr>
        <w:t>Ярославская область, с. Большое Село, ул. Челюскинцев, д. 12, Государственное казенное учреждение Ярославской области «Центр занятости на</w:t>
      </w:r>
      <w:r w:rsidRPr="00EB2952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Pr="00EB2952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EB2952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EB2952" w:rsidRPr="00EB2952" w:rsidRDefault="00EB2952" w:rsidP="00EB295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2952" w:rsidRPr="00EB2952" w:rsidSect="00FF3A17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AA0"/>
    <w:multiLevelType w:val="hybridMultilevel"/>
    <w:tmpl w:val="EC6A295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26745CDF"/>
    <w:multiLevelType w:val="hybridMultilevel"/>
    <w:tmpl w:val="2C1E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09CF"/>
    <w:multiLevelType w:val="hybridMultilevel"/>
    <w:tmpl w:val="EC6A295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18"/>
    <w:rsid w:val="00123A2C"/>
    <w:rsid w:val="001566AC"/>
    <w:rsid w:val="003972CE"/>
    <w:rsid w:val="00434818"/>
    <w:rsid w:val="005B44B1"/>
    <w:rsid w:val="007F2109"/>
    <w:rsid w:val="00873BEA"/>
    <w:rsid w:val="00935445"/>
    <w:rsid w:val="00B8399D"/>
    <w:rsid w:val="00C12028"/>
    <w:rsid w:val="00DC2F5F"/>
    <w:rsid w:val="00DD3DFE"/>
    <w:rsid w:val="00EB2952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4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2028"/>
    <w:rPr>
      <w:color w:val="0000FF" w:themeColor="hyperlink"/>
      <w:u w:val="single"/>
    </w:rPr>
  </w:style>
  <w:style w:type="paragraph" w:customStyle="1" w:styleId="Default">
    <w:name w:val="Default"/>
    <w:rsid w:val="00EB2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4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2028"/>
    <w:rPr>
      <w:color w:val="0000FF" w:themeColor="hyperlink"/>
      <w:u w:val="single"/>
    </w:rPr>
  </w:style>
  <w:style w:type="paragraph" w:customStyle="1" w:styleId="Default">
    <w:name w:val="Default"/>
    <w:rsid w:val="00EB2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Иванова Екатерина Генадиевна</cp:lastModifiedBy>
  <cp:revision>9</cp:revision>
  <cp:lastPrinted>2014-03-24T10:02:00Z</cp:lastPrinted>
  <dcterms:created xsi:type="dcterms:W3CDTF">2013-07-11T12:06:00Z</dcterms:created>
  <dcterms:modified xsi:type="dcterms:W3CDTF">2015-01-13T11:26:00Z</dcterms:modified>
</cp:coreProperties>
</file>