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69" w:rsidRPr="00824007" w:rsidRDefault="001E3A69" w:rsidP="001E3A69">
      <w:pPr>
        <w:widowControl w:val="0"/>
        <w:autoSpaceDE w:val="0"/>
        <w:autoSpaceDN w:val="0"/>
        <w:adjustRightInd w:val="0"/>
        <w:jc w:val="both"/>
      </w:pPr>
    </w:p>
    <w:p w:rsidR="001E3A69" w:rsidRPr="00824007" w:rsidRDefault="001E3A69" w:rsidP="001E3A6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007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1E3A69" w:rsidRPr="00253888" w:rsidRDefault="001E3A69" w:rsidP="001E3A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3888">
        <w:rPr>
          <w:b/>
          <w:bCs/>
          <w:sz w:val="28"/>
          <w:szCs w:val="28"/>
        </w:rPr>
        <w:t xml:space="preserve">о реализации муниципальной </w:t>
      </w:r>
      <w:proofErr w:type="spellStart"/>
      <w:r w:rsidRPr="00253888">
        <w:rPr>
          <w:b/>
          <w:bCs/>
          <w:sz w:val="28"/>
          <w:szCs w:val="28"/>
        </w:rPr>
        <w:t>программыБольшесельского</w:t>
      </w:r>
      <w:proofErr w:type="spellEnd"/>
      <w:r w:rsidRPr="00253888">
        <w:rPr>
          <w:b/>
          <w:bCs/>
          <w:sz w:val="28"/>
          <w:szCs w:val="28"/>
        </w:rPr>
        <w:t xml:space="preserve"> муниципального района</w:t>
      </w:r>
    </w:p>
    <w:p w:rsidR="001E3A69" w:rsidRPr="00253888" w:rsidRDefault="001E3A69" w:rsidP="001E3A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3888">
        <w:rPr>
          <w:b/>
          <w:bCs/>
          <w:sz w:val="28"/>
          <w:szCs w:val="28"/>
        </w:rPr>
        <w:t xml:space="preserve">МП «Социальная поддержка населения  </w:t>
      </w:r>
      <w:proofErr w:type="spellStart"/>
      <w:r w:rsidRPr="00253888">
        <w:rPr>
          <w:b/>
          <w:bCs/>
          <w:sz w:val="28"/>
          <w:szCs w:val="28"/>
        </w:rPr>
        <w:t>Большесельского</w:t>
      </w:r>
      <w:proofErr w:type="spellEnd"/>
      <w:r w:rsidRPr="00253888">
        <w:rPr>
          <w:b/>
          <w:bCs/>
          <w:sz w:val="28"/>
          <w:szCs w:val="28"/>
        </w:rPr>
        <w:t xml:space="preserve"> муниципального района на 2015-2017 годы»</w:t>
      </w:r>
    </w:p>
    <w:p w:rsidR="001E3A69" w:rsidRPr="00253888" w:rsidRDefault="001E3A69" w:rsidP="001E3A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3888">
        <w:rPr>
          <w:b/>
          <w:bCs/>
          <w:sz w:val="28"/>
          <w:szCs w:val="28"/>
        </w:rPr>
        <w:t>за _ 2015 год</w:t>
      </w:r>
    </w:p>
    <w:p w:rsidR="001E3A69" w:rsidRPr="001E3A69" w:rsidRDefault="001E3A69" w:rsidP="001E3A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E3A69">
        <w:rPr>
          <w:bCs/>
        </w:rPr>
        <w:t>ответственный исполнитель</w:t>
      </w:r>
      <w:r>
        <w:rPr>
          <w:bCs/>
        </w:rPr>
        <w:t xml:space="preserve"> – начальник Управления социальной защиты населения Л.И.</w:t>
      </w:r>
      <w:proofErr w:type="gramStart"/>
      <w:r>
        <w:rPr>
          <w:bCs/>
        </w:rPr>
        <w:t>Лешкина</w:t>
      </w:r>
      <w:proofErr w:type="gramEnd"/>
    </w:p>
    <w:p w:rsidR="00D559A6" w:rsidRPr="00407F0B" w:rsidRDefault="00D559A6" w:rsidP="00D559A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07F0B">
        <w:rPr>
          <w:rFonts w:ascii="Times New Roman" w:hAnsi="Times New Roman" w:cs="Times New Roman"/>
          <w:sz w:val="24"/>
          <w:szCs w:val="24"/>
        </w:rPr>
        <w:t xml:space="preserve">http://www.adm.yar.ru/power/mest/bselo-adm/realiz_mun_program.html </w:t>
      </w:r>
    </w:p>
    <w:p w:rsidR="001E3A69" w:rsidRPr="00CA2D2C" w:rsidRDefault="001E3A69" w:rsidP="001E3A6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CA2D2C">
        <w:rPr>
          <w:b/>
          <w:bCs/>
        </w:rPr>
        <w:t>1. Информация о финансировании муниципальной программы</w:t>
      </w:r>
    </w:p>
    <w:tbl>
      <w:tblPr>
        <w:tblW w:w="5000" w:type="pct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35"/>
        <w:gridCol w:w="4030"/>
        <w:gridCol w:w="1297"/>
        <w:gridCol w:w="1068"/>
        <w:gridCol w:w="1376"/>
        <w:gridCol w:w="1221"/>
        <w:gridCol w:w="1068"/>
        <w:gridCol w:w="916"/>
        <w:gridCol w:w="913"/>
        <w:gridCol w:w="926"/>
        <w:gridCol w:w="2403"/>
      </w:tblGrid>
      <w:tr w:rsidR="001E3A69" w:rsidRPr="00824007" w:rsidTr="00B34F36"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N </w:t>
            </w:r>
            <w:proofErr w:type="spellStart"/>
            <w:proofErr w:type="gramStart"/>
            <w:r w:rsidRPr="00824007">
              <w:t>п</w:t>
            </w:r>
            <w:proofErr w:type="spellEnd"/>
            <w:proofErr w:type="gramEnd"/>
            <w:r w:rsidRPr="00824007">
              <w:t>/</w:t>
            </w:r>
            <w:proofErr w:type="spellStart"/>
            <w:r w:rsidRPr="00824007">
              <w:t>п</w:t>
            </w:r>
            <w:proofErr w:type="spellEnd"/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Наименование </w:t>
            </w:r>
            <w:r>
              <w:t>подпрограммы</w:t>
            </w:r>
            <w:r w:rsidRPr="00824007">
              <w:t>/ВЦП/</w:t>
            </w:r>
          </w:p>
          <w:p w:rsidR="001E3A69" w:rsidRPr="00824007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основного мероприятия</w:t>
            </w:r>
          </w:p>
        </w:tc>
        <w:tc>
          <w:tcPr>
            <w:tcW w:w="27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Объем финансирования, тыс. руб.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Причина отклонения объемов финансирования от плана</w:t>
            </w:r>
          </w:p>
        </w:tc>
      </w:tr>
      <w:tr w:rsidR="00B34F36" w:rsidRPr="00824007" w:rsidTr="00865196"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69" w:rsidRPr="00824007" w:rsidRDefault="001E3A69" w:rsidP="001E5376">
            <w:pPr>
              <w:jc w:val="center"/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69" w:rsidRPr="00824007" w:rsidRDefault="001E3A69" w:rsidP="001E5376">
            <w:pPr>
              <w:jc w:val="center"/>
            </w:pP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ФБ </w:t>
            </w:r>
            <w:hyperlink r:id="rId6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824007">
              <w:t xml:space="preserve">ОБ </w:t>
            </w:r>
            <w:r w:rsidRPr="00824007">
              <w:rPr>
                <w:lang w:val="en-US"/>
              </w:rPr>
              <w:t>&lt;*&gt;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МБ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ВИ </w:t>
            </w:r>
            <w:hyperlink r:id="rId7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69" w:rsidRPr="00824007" w:rsidRDefault="001E3A69" w:rsidP="001E5376">
            <w:pPr>
              <w:jc w:val="center"/>
            </w:pPr>
          </w:p>
        </w:tc>
      </w:tr>
      <w:tr w:rsidR="00865196" w:rsidRPr="00824007" w:rsidTr="004A69C3"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69" w:rsidRPr="00824007" w:rsidRDefault="001E3A69" w:rsidP="001E5376">
            <w:pPr>
              <w:jc w:val="center"/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69" w:rsidRPr="00824007" w:rsidRDefault="001E3A69" w:rsidP="001E5376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69" w:rsidRPr="00824007" w:rsidRDefault="001E3A69" w:rsidP="001E5376">
            <w:pPr>
              <w:jc w:val="center"/>
            </w:pPr>
          </w:p>
        </w:tc>
      </w:tr>
      <w:tr w:rsidR="00865196" w:rsidRPr="00824007" w:rsidTr="004A69C3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11</w:t>
            </w:r>
          </w:p>
        </w:tc>
      </w:tr>
      <w:tr w:rsidR="00865196" w:rsidRPr="00824007" w:rsidTr="004A69C3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1E3A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ВЦП «Социальная поддержка населения </w:t>
            </w:r>
            <w:proofErr w:type="spellStart"/>
            <w:r>
              <w:t>Большесельского</w:t>
            </w:r>
            <w:proofErr w:type="spellEnd"/>
            <w:r>
              <w:t xml:space="preserve"> района»</w:t>
            </w:r>
            <w:r w:rsidR="00142EF5">
              <w:t xml:space="preserve"> на 2014-2016 г.г.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42EF5" w:rsidP="0058166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  <w:r w:rsidR="003F202C">
              <w:t>7</w:t>
            </w:r>
            <w:r w:rsidR="0058166A">
              <w:t> 631,98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3A" w:rsidRDefault="0058166A" w:rsidP="00BF44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15541,9</w:t>
            </w:r>
          </w:p>
          <w:p w:rsidR="0014029B" w:rsidRDefault="0014029B" w:rsidP="00BF44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DD44D5" w:rsidRPr="00824007" w:rsidRDefault="00DD44D5" w:rsidP="00BF44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F5" w:rsidRPr="00824007" w:rsidRDefault="00142EF5" w:rsidP="0058166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</w:t>
            </w:r>
            <w:r w:rsidR="0058166A">
              <w:t>7416, 35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58166A" w:rsidRDefault="00B34F36" w:rsidP="008651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87123</w:t>
            </w:r>
            <w:r w:rsidR="00865196">
              <w:t>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42EF5" w:rsidP="0058166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  <w:r w:rsidR="0058166A">
              <w:t>744</w:t>
            </w:r>
            <w:r>
              <w:t>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4125AB" w:rsidP="007C65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  <w:r w:rsidR="007C654E">
              <w:t>671,1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42EF5" w:rsidP="00142E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42EF5" w:rsidP="00142E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D40EAE" w:rsidRDefault="00106FF8" w:rsidP="001E5376">
            <w:r>
              <w:t>Обратилось за предоставлением мер социальной поддержки заявителей меньше, чем было запланировано</w:t>
            </w:r>
          </w:p>
        </w:tc>
      </w:tr>
      <w:tr w:rsidR="00865196" w:rsidRPr="00824007" w:rsidTr="004A69C3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2E3C8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МЦП « Социальная поддержка </w:t>
            </w:r>
            <w:r w:rsidR="00142EF5">
              <w:t xml:space="preserve">пожилых </w:t>
            </w:r>
            <w:r>
              <w:t xml:space="preserve">граждан в </w:t>
            </w:r>
            <w:proofErr w:type="spellStart"/>
            <w:r w:rsidR="00142EF5">
              <w:t>Большесельском</w:t>
            </w:r>
            <w:proofErr w:type="spellEnd"/>
            <w:r>
              <w:t xml:space="preserve"> МР на 2014-201</w:t>
            </w:r>
            <w:r w:rsidR="002E3C8B">
              <w:t>5</w:t>
            </w:r>
            <w:r>
              <w:t xml:space="preserve"> годы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607B4D" w:rsidP="00607B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607B4D" w:rsidP="00607B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E01BA9" w:rsidP="00E01B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520,3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9B435D" w:rsidP="009B43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520,3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E01BA9" w:rsidP="00E01B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  <w:r w:rsidR="00607B4D">
              <w:t>,</w:t>
            </w:r>
            <w: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9B435D" w:rsidP="009B43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3,9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607B4D" w:rsidP="00607B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607B4D" w:rsidP="00607B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865196" w:rsidRPr="00824007" w:rsidTr="004A69C3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4D" w:rsidRDefault="00607B4D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4D" w:rsidRDefault="00607B4D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Муниципальная целевая программа «Семья и дети </w:t>
            </w:r>
            <w:proofErr w:type="spellStart"/>
            <w:r>
              <w:t>Ярославии</w:t>
            </w:r>
            <w:proofErr w:type="spellEnd"/>
            <w:r>
              <w:t>» на 2014-2016 г.г.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4D" w:rsidRDefault="00FA5F12" w:rsidP="00607B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4D" w:rsidRDefault="00FA5F12" w:rsidP="00607B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4D" w:rsidRDefault="00FA5F12" w:rsidP="00607B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1941,85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4D" w:rsidRDefault="00141DDD" w:rsidP="006C5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E5000D">
              <w:t>9</w:t>
            </w:r>
            <w:r w:rsidR="006C572B">
              <w:t>39</w:t>
            </w:r>
            <w:r>
              <w:t>,</w:t>
            </w:r>
            <w:r w:rsidR="00E5000D">
              <w:t>8</w:t>
            </w:r>
            <w: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4D" w:rsidRDefault="00FA5F12" w:rsidP="00607B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32,59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4D" w:rsidRDefault="00E5000D" w:rsidP="00607B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32</w:t>
            </w:r>
            <w:r w:rsidR="00141DDD">
              <w:t>,</w:t>
            </w:r>
            <w:r>
              <w:t>59</w:t>
            </w:r>
          </w:p>
          <w:p w:rsidR="00141DDD" w:rsidRDefault="00141DDD" w:rsidP="00607B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4D" w:rsidRDefault="00FA5F12" w:rsidP="00607B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4D" w:rsidRDefault="00FA5F12" w:rsidP="00607B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4D" w:rsidRDefault="00607B4D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865196" w:rsidRPr="00824007" w:rsidTr="004A69C3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42EF5" w:rsidP="00607B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Муниципальная целевая программа «</w:t>
            </w:r>
            <w:r w:rsidR="00607B4D">
              <w:t xml:space="preserve">Профилактика безнадзорности, правонарушений и защита несовершеннолетних, проживающих на территории </w:t>
            </w:r>
            <w:proofErr w:type="spellStart"/>
            <w:r w:rsidR="00607B4D">
              <w:t>Большесельского</w:t>
            </w:r>
            <w:proofErr w:type="spellEnd"/>
            <w:r w:rsidR="00607B4D">
              <w:t xml:space="preserve"> муниципального района»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FA5F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FA5F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FA5F12" w:rsidP="00FA5F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FA5F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FA5F12" w:rsidP="00FA5F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  <w:r w:rsidR="001E3A69">
              <w:t>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4A69C3" w:rsidP="004A6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55</w:t>
            </w:r>
            <w:r w:rsidR="00417D27">
              <w:t>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FA5F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FA5F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865196" w:rsidRPr="00824007" w:rsidTr="004A69C3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Итого по муниципальной программе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713C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  <w:r w:rsidR="00713C37">
              <w:t>7631</w:t>
            </w:r>
            <w:r w:rsidR="009C10C9">
              <w:t>,</w:t>
            </w:r>
            <w:r w:rsidR="00713C37">
              <w:t>98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4A69C3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15541,9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9C10C9" w:rsidP="00713C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</w:t>
            </w:r>
            <w:r w:rsidR="00713C37">
              <w:t>9878</w:t>
            </w:r>
            <w:r>
              <w:t>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E5000D" w:rsidP="006C57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8958</w:t>
            </w:r>
            <w:r w:rsidR="006C572B">
              <w:t>4</w:t>
            </w:r>
            <w: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4A69C3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1835,49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Default="00E5000D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  <w:r w:rsidR="00B15575">
              <w:t>762</w:t>
            </w:r>
            <w:r w:rsidR="003245C1">
              <w:t>,</w:t>
            </w:r>
            <w:r w:rsidR="00B15575">
              <w:t>6</w:t>
            </w:r>
          </w:p>
          <w:p w:rsidR="00BF444F" w:rsidRPr="00824007" w:rsidRDefault="00BF444F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CF6D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Исполнение </w:t>
            </w:r>
            <w:r w:rsidR="00CF6D5A">
              <w:t>97,7</w:t>
            </w:r>
            <w:r>
              <w:t xml:space="preserve"> %</w:t>
            </w:r>
          </w:p>
        </w:tc>
      </w:tr>
    </w:tbl>
    <w:p w:rsidR="001E3A69" w:rsidRPr="00824007" w:rsidRDefault="001E3A69" w:rsidP="001E3A69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lastRenderedPageBreak/>
        <w:t>-------------------------------</w:t>
      </w:r>
    </w:p>
    <w:p w:rsidR="001E3A69" w:rsidRDefault="001E3A69" w:rsidP="001E3A69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200"/>
      <w:bookmarkEnd w:id="0"/>
      <w:r w:rsidRPr="00824007">
        <w:t>&lt;*&gt; Графа указывается, если данный источник предусмотрен муниципальной программой.</w:t>
      </w:r>
    </w:p>
    <w:p w:rsidR="001E3A69" w:rsidRDefault="001E3A69" w:rsidP="001E3A69">
      <w:pPr>
        <w:widowControl w:val="0"/>
        <w:autoSpaceDE w:val="0"/>
        <w:autoSpaceDN w:val="0"/>
        <w:adjustRightInd w:val="0"/>
        <w:ind w:firstLine="540"/>
        <w:jc w:val="both"/>
      </w:pPr>
    </w:p>
    <w:p w:rsidR="00775B93" w:rsidRDefault="00775B93" w:rsidP="00775B93">
      <w:pPr>
        <w:widowControl w:val="0"/>
        <w:autoSpaceDE w:val="0"/>
        <w:autoSpaceDN w:val="0"/>
        <w:adjustRightInd w:val="0"/>
        <w:jc w:val="both"/>
      </w:pPr>
    </w:p>
    <w:p w:rsidR="001E3A69" w:rsidRPr="00CA2D2C" w:rsidRDefault="001E3A69" w:rsidP="001E3A69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CA2D2C">
        <w:rPr>
          <w:b/>
          <w:bCs/>
        </w:rPr>
        <w:t xml:space="preserve">2. Информация о выполнении целевых показателей муниципальной программы </w:t>
      </w:r>
    </w:p>
    <w:p w:rsidR="001E3A69" w:rsidRPr="00CA2D2C" w:rsidRDefault="001E3A69" w:rsidP="001E3A69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1E3A69" w:rsidRDefault="001E3A69" w:rsidP="001E3A69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6B4109">
        <w:rPr>
          <w:b/>
          <w:bCs/>
        </w:rPr>
        <w:t xml:space="preserve">«Социальная поддержка населения </w:t>
      </w:r>
      <w:proofErr w:type="spellStart"/>
      <w:r w:rsidR="00213EB6">
        <w:rPr>
          <w:b/>
          <w:bCs/>
        </w:rPr>
        <w:t>Большесельского</w:t>
      </w:r>
      <w:proofErr w:type="spellEnd"/>
      <w:r w:rsidRPr="006B4109">
        <w:rPr>
          <w:b/>
          <w:bCs/>
        </w:rPr>
        <w:t xml:space="preserve"> муниципального района</w:t>
      </w:r>
      <w:r>
        <w:rPr>
          <w:b/>
          <w:bCs/>
        </w:rPr>
        <w:t xml:space="preserve"> на 201</w:t>
      </w:r>
      <w:r w:rsidR="003C340D">
        <w:rPr>
          <w:b/>
          <w:bCs/>
        </w:rPr>
        <w:t>4</w:t>
      </w:r>
      <w:r>
        <w:rPr>
          <w:b/>
          <w:bCs/>
        </w:rPr>
        <w:t>-201</w:t>
      </w:r>
      <w:r w:rsidR="003C340D">
        <w:rPr>
          <w:b/>
          <w:bCs/>
        </w:rPr>
        <w:t>6</w:t>
      </w:r>
      <w:r>
        <w:rPr>
          <w:b/>
          <w:bCs/>
        </w:rPr>
        <w:t xml:space="preserve"> годы</w:t>
      </w:r>
      <w:r w:rsidRPr="006B4109">
        <w:rPr>
          <w:b/>
          <w:bCs/>
        </w:rPr>
        <w:t>»</w:t>
      </w:r>
    </w:p>
    <w:p w:rsidR="001E3A69" w:rsidRPr="006B4109" w:rsidRDefault="001E3A69" w:rsidP="001E3A69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tbl>
      <w:tblPr>
        <w:tblW w:w="5000" w:type="pct"/>
        <w:tblInd w:w="-73" w:type="dxa"/>
        <w:tblCellMar>
          <w:left w:w="75" w:type="dxa"/>
          <w:right w:w="75" w:type="dxa"/>
        </w:tblCellMar>
        <w:tblLook w:val="00A0"/>
      </w:tblPr>
      <w:tblGrid>
        <w:gridCol w:w="5020"/>
        <w:gridCol w:w="2628"/>
        <w:gridCol w:w="2359"/>
        <w:gridCol w:w="2660"/>
        <w:gridCol w:w="3186"/>
      </w:tblGrid>
      <w:tr w:rsidR="001E3A69" w:rsidRPr="00824007" w:rsidTr="001E5376">
        <w:tc>
          <w:tcPr>
            <w:tcW w:w="1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Наименование целевого показателя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Единица измерения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Значение целевого показателя</w:t>
            </w:r>
          </w:p>
        </w:tc>
      </w:tr>
      <w:tr w:rsidR="001E3A69" w:rsidRPr="00824007" w:rsidTr="001E5376">
        <w:tc>
          <w:tcPr>
            <w:tcW w:w="1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69" w:rsidRPr="00824007" w:rsidRDefault="001E3A69" w:rsidP="001E5376">
            <w:pPr>
              <w:jc w:val="both"/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69" w:rsidRPr="00824007" w:rsidRDefault="001E3A69" w:rsidP="001E5376">
            <w:pPr>
              <w:jc w:val="both"/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Базовое</w:t>
            </w:r>
          </w:p>
          <w:p w:rsidR="001E3A69" w:rsidRPr="00824007" w:rsidRDefault="001E3A69" w:rsidP="00BE2A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</w:t>
            </w:r>
            <w:r w:rsidR="00BE2AF2">
              <w:t>4</w:t>
            </w:r>
            <w:r>
              <w:t xml:space="preserve"> год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Плановое</w:t>
            </w:r>
          </w:p>
          <w:p w:rsidR="001E3A69" w:rsidRPr="00824007" w:rsidRDefault="001E3A69" w:rsidP="00BE2A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</w:t>
            </w:r>
            <w:r w:rsidR="00BE2AF2">
              <w:t>5</w:t>
            </w:r>
            <w:r>
              <w:t xml:space="preserve"> год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Фактическое</w:t>
            </w:r>
          </w:p>
          <w:p w:rsidR="001E3A69" w:rsidRPr="00824007" w:rsidRDefault="001E3A69" w:rsidP="00BE2A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</w:t>
            </w:r>
            <w:r w:rsidR="00BE2AF2">
              <w:t>5</w:t>
            </w:r>
            <w:r>
              <w:t xml:space="preserve"> год</w:t>
            </w:r>
          </w:p>
        </w:tc>
      </w:tr>
      <w:tr w:rsidR="001E3A69" w:rsidRPr="00824007" w:rsidTr="001E5376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5</w:t>
            </w:r>
          </w:p>
        </w:tc>
      </w:tr>
      <w:tr w:rsidR="001E3A69" w:rsidRPr="00824007" w:rsidTr="001E537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Под</w:t>
            </w:r>
            <w:r w:rsidRPr="002C12EB">
              <w:rPr>
                <w:b/>
                <w:bCs/>
              </w:rPr>
              <w:t>программа</w:t>
            </w:r>
            <w:r>
              <w:rPr>
                <w:b/>
                <w:bCs/>
              </w:rPr>
              <w:t xml:space="preserve"> муниципальной программы</w:t>
            </w:r>
          </w:p>
          <w:p w:rsidR="00195F7E" w:rsidRDefault="001E3A69" w:rsidP="00BE2A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2C12EB">
              <w:rPr>
                <w:b/>
                <w:bCs/>
              </w:rPr>
              <w:t xml:space="preserve"> «</w:t>
            </w:r>
            <w:r w:rsidR="00BE2AF2">
              <w:rPr>
                <w:b/>
                <w:bCs/>
              </w:rPr>
              <w:t>ВЦП «</w:t>
            </w:r>
            <w:proofErr w:type="gramStart"/>
            <w:r w:rsidR="00BE2AF2">
              <w:rPr>
                <w:b/>
                <w:bCs/>
              </w:rPr>
              <w:t>Социальная</w:t>
            </w:r>
            <w:proofErr w:type="gramEnd"/>
            <w:r w:rsidR="00BE2AF2">
              <w:rPr>
                <w:b/>
                <w:bCs/>
              </w:rPr>
              <w:t xml:space="preserve">  </w:t>
            </w:r>
            <w:proofErr w:type="spellStart"/>
            <w:r w:rsidR="00BE2AF2">
              <w:rPr>
                <w:b/>
                <w:bCs/>
              </w:rPr>
              <w:t>поддержка</w:t>
            </w:r>
            <w:r w:rsidRPr="002C12EB">
              <w:rPr>
                <w:b/>
                <w:bCs/>
              </w:rPr>
              <w:t>населения</w:t>
            </w:r>
            <w:proofErr w:type="spellEnd"/>
            <w:r w:rsidRPr="002C12EB">
              <w:rPr>
                <w:b/>
                <w:bCs/>
              </w:rPr>
              <w:t xml:space="preserve"> </w:t>
            </w:r>
            <w:proofErr w:type="spellStart"/>
            <w:r w:rsidR="00BE2AF2">
              <w:rPr>
                <w:b/>
                <w:bCs/>
              </w:rPr>
              <w:t>Большесельского</w:t>
            </w:r>
            <w:proofErr w:type="spellEnd"/>
            <w:r w:rsidR="00BE2AF2">
              <w:rPr>
                <w:b/>
                <w:bCs/>
              </w:rPr>
              <w:t xml:space="preserve"> муниципального района на 2015</w:t>
            </w:r>
            <w:r w:rsidRPr="002C12EB">
              <w:rPr>
                <w:b/>
                <w:bCs/>
              </w:rPr>
              <w:t>-201</w:t>
            </w:r>
            <w:r w:rsidR="00BE2AF2">
              <w:rPr>
                <w:b/>
                <w:bCs/>
              </w:rPr>
              <w:t>7</w:t>
            </w:r>
            <w:r w:rsidRPr="002C12EB">
              <w:rPr>
                <w:b/>
                <w:bCs/>
              </w:rPr>
              <w:t>годы</w:t>
            </w:r>
          </w:p>
          <w:p w:rsidR="001E3A69" w:rsidRPr="00824007" w:rsidRDefault="001E3A69" w:rsidP="00BE2A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.</w:t>
            </w:r>
          </w:p>
        </w:tc>
      </w:tr>
      <w:tr w:rsidR="001E3A69" w:rsidRPr="00824007" w:rsidTr="001E5376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9564B3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Доля право</w:t>
            </w:r>
            <w:r w:rsidR="00E52E14">
              <w:t>способного и дееспособного населения района, проинформированного о предоставляемых государственных услугах в сфере социальной поддержки, социальной защиты, социального обслуживания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E52E14" w:rsidP="00E52E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83,6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E52E14" w:rsidP="00E52E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63" w:rsidRPr="00824007" w:rsidRDefault="00E52E14" w:rsidP="00E52E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92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824007" w:rsidRDefault="00874892" w:rsidP="009111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  <w:r w:rsidR="009111C8">
              <w:t>3</w:t>
            </w:r>
          </w:p>
        </w:tc>
      </w:tr>
      <w:tr w:rsidR="00E52E14" w:rsidRPr="00824007" w:rsidTr="001E5376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4" w:rsidRDefault="00E52E14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Доля граждан, получивших государственные услуги</w:t>
            </w:r>
            <w:r w:rsidR="00874892">
              <w:t>, от общей численности граждан, которым назначены меры социальной поддержки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4" w:rsidRDefault="00874892" w:rsidP="00E52E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4" w:rsidRDefault="00874892" w:rsidP="00E52E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4" w:rsidRDefault="00874892" w:rsidP="00E52E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4" w:rsidRPr="00824007" w:rsidRDefault="00874892" w:rsidP="00E52E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100</w:t>
            </w:r>
          </w:p>
        </w:tc>
      </w:tr>
      <w:tr w:rsidR="00874892" w:rsidRPr="00824007" w:rsidTr="001E5376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92" w:rsidRDefault="000A0A25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Доля обоснованных жалоб, поступивших по вопросу оказания государственных услуг, от общего количества граждан, которым предоставлены услуги в сфере социальной поддержки населения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92" w:rsidRDefault="000A0A25" w:rsidP="00E52E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92" w:rsidRDefault="000A0A25" w:rsidP="00E52E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0,015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92" w:rsidRDefault="000A0A25" w:rsidP="00E52E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92" w:rsidRDefault="000A0A25" w:rsidP="00E52E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1E3A69" w:rsidRPr="00824007" w:rsidTr="001E537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8" w:rsidRDefault="001308F8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  <w:p w:rsidR="001308F8" w:rsidRPr="002E3C8B" w:rsidRDefault="001308F8" w:rsidP="00C735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1308F8">
              <w:rPr>
                <w:bCs/>
                <w:lang w:val="en-US"/>
              </w:rPr>
              <w:t>R</w:t>
            </w:r>
            <w:r w:rsidRPr="002E3C8B">
              <w:rPr>
                <w:bCs/>
              </w:rPr>
              <w:t>1=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93</m:t>
                  </m:r>
                </m:num>
                <m:den>
                  <m:r>
                    <w:rPr>
                      <w:rFonts w:ascii="Cambria Math" w:hAnsi="Cambria Math"/>
                    </w:rPr>
                    <m:t>92</m:t>
                  </m:r>
                </m:den>
              </m:f>
            </m:oMath>
            <w:r w:rsidR="00C735CE">
              <w:rPr>
                <w:bCs/>
              </w:rPr>
              <w:t xml:space="preserve">*100%= 101%;  </w:t>
            </w:r>
            <w:r w:rsidR="00C735CE">
              <w:rPr>
                <w:bCs/>
                <w:lang w:val="en-US"/>
              </w:rPr>
              <w:t>R</w:t>
            </w:r>
            <w:r w:rsidR="00C735CE" w:rsidRPr="002E3C8B">
              <w:rPr>
                <w:bCs/>
              </w:rPr>
              <w:t>2=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100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  <w:r w:rsidR="00C735CE" w:rsidRPr="002E3C8B">
              <w:rPr>
                <w:bCs/>
              </w:rPr>
              <w:t>*100%=100%</w:t>
            </w:r>
            <w:r w:rsidR="006B25CC">
              <w:rPr>
                <w:bCs/>
              </w:rPr>
              <w:t xml:space="preserve">;  </w:t>
            </w:r>
            <w:r w:rsidR="006B25CC">
              <w:rPr>
                <w:bCs/>
                <w:lang w:val="en-US"/>
              </w:rPr>
              <w:t>R</w:t>
            </w:r>
            <w:r w:rsidR="006B25CC" w:rsidRPr="002E3C8B">
              <w:rPr>
                <w:bCs/>
              </w:rPr>
              <w:t>3=</w:t>
            </w:r>
            <w:r w:rsidR="006B25CC">
              <w:rPr>
                <w:bCs/>
              </w:rPr>
              <w:t xml:space="preserve">100%;  </w:t>
            </w:r>
            <w:r w:rsidR="006B25CC" w:rsidRPr="006B25CC">
              <w:rPr>
                <w:b/>
                <w:bCs/>
                <w:lang w:val="en-US"/>
              </w:rPr>
              <w:t>R</w:t>
            </w:r>
            <w:r w:rsidR="006B25CC" w:rsidRPr="002E3C8B">
              <w:rPr>
                <w:b/>
                <w:bCs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301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oMath>
            <w:r w:rsidR="006B25CC" w:rsidRPr="002E3C8B">
              <w:rPr>
                <w:b/>
                <w:bCs/>
              </w:rPr>
              <w:t xml:space="preserve"> = 100%</w:t>
            </w:r>
          </w:p>
          <w:p w:rsidR="001308F8" w:rsidRDefault="001308F8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  <w:p w:rsidR="000F69C9" w:rsidRDefault="000F69C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  <w:p w:rsidR="001E3A69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4B0DBA">
              <w:rPr>
                <w:b/>
                <w:bCs/>
              </w:rPr>
              <w:lastRenderedPageBreak/>
              <w:t xml:space="preserve">Подпрограмма </w:t>
            </w:r>
            <w:r>
              <w:rPr>
                <w:b/>
                <w:bCs/>
              </w:rPr>
              <w:t>муниципальной программы</w:t>
            </w:r>
          </w:p>
          <w:p w:rsidR="001E3A69" w:rsidRPr="004B0DBA" w:rsidRDefault="001E3A69" w:rsidP="00BE2A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4B0DBA">
              <w:rPr>
                <w:b/>
                <w:bCs/>
              </w:rPr>
              <w:t>«Социальн</w:t>
            </w:r>
            <w:r>
              <w:rPr>
                <w:b/>
                <w:bCs/>
              </w:rPr>
              <w:t xml:space="preserve">ая поддержка пожилых граждан в </w:t>
            </w:r>
            <w:proofErr w:type="spellStart"/>
            <w:r w:rsidR="00BE2AF2">
              <w:rPr>
                <w:b/>
                <w:bCs/>
              </w:rPr>
              <w:t>Большесельском</w:t>
            </w:r>
            <w:proofErr w:type="spellEnd"/>
            <w:r w:rsidRPr="004B0DBA">
              <w:rPr>
                <w:b/>
                <w:bCs/>
              </w:rPr>
              <w:t xml:space="preserve"> муниципально</w:t>
            </w:r>
            <w:r>
              <w:rPr>
                <w:b/>
                <w:bCs/>
              </w:rPr>
              <w:t xml:space="preserve">м </w:t>
            </w:r>
            <w:r w:rsidRPr="004B0DBA">
              <w:rPr>
                <w:b/>
                <w:bCs/>
              </w:rPr>
              <w:t xml:space="preserve"> район</w:t>
            </w:r>
            <w:r w:rsidR="00154286">
              <w:rPr>
                <w:b/>
                <w:bCs/>
              </w:rPr>
              <w:t>е на 2014-2015</w:t>
            </w:r>
            <w:r>
              <w:rPr>
                <w:b/>
                <w:bCs/>
              </w:rPr>
              <w:t xml:space="preserve"> годы</w:t>
            </w:r>
            <w:r w:rsidRPr="004B0DBA">
              <w:rPr>
                <w:b/>
                <w:bCs/>
              </w:rPr>
              <w:t>»</w:t>
            </w:r>
          </w:p>
        </w:tc>
      </w:tr>
      <w:tr w:rsidR="001E3A69" w:rsidRPr="00824007" w:rsidTr="006B25CC">
        <w:trPr>
          <w:trHeight w:val="132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09" w:rsidRDefault="001E3A69" w:rsidP="0015428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367409">
              <w:rPr>
                <w:bCs/>
              </w:rPr>
              <w:lastRenderedPageBreak/>
              <w:t xml:space="preserve">-Количество </w:t>
            </w:r>
            <w:r w:rsidR="00367409">
              <w:rPr>
                <w:bCs/>
              </w:rPr>
              <w:t>пожилых граждан, оказавшихся в трудной жизненной ситуации, получивших адресную социальную помощь</w:t>
            </w:r>
          </w:p>
          <w:p w:rsidR="00367409" w:rsidRDefault="00367409" w:rsidP="0015428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  <w:p w:rsidR="00154286" w:rsidRDefault="00154286" w:rsidP="0015428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367409">
              <w:rPr>
                <w:bCs/>
              </w:rPr>
              <w:t xml:space="preserve">-Количество </w:t>
            </w:r>
            <w:r w:rsidR="00367409">
              <w:rPr>
                <w:bCs/>
              </w:rPr>
              <w:t>граждан пожилого возраста, получивших</w:t>
            </w:r>
            <w:r w:rsidR="00DD7BBF">
              <w:rPr>
                <w:bCs/>
              </w:rPr>
              <w:t xml:space="preserve"> социальные услуги на базе государственных </w:t>
            </w:r>
            <w:r w:rsidR="009564B3">
              <w:rPr>
                <w:bCs/>
              </w:rPr>
              <w:t xml:space="preserve">и муниципальных учреждений </w:t>
            </w:r>
            <w:proofErr w:type="spellStart"/>
            <w:r w:rsidR="009564B3">
              <w:rPr>
                <w:bCs/>
              </w:rPr>
              <w:t>Большесельского</w:t>
            </w:r>
            <w:proofErr w:type="spellEnd"/>
            <w:r w:rsidR="009564B3">
              <w:rPr>
                <w:bCs/>
              </w:rPr>
              <w:t xml:space="preserve"> района</w:t>
            </w:r>
          </w:p>
          <w:p w:rsidR="009564B3" w:rsidRPr="00367409" w:rsidRDefault="009564B3" w:rsidP="0015428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  <w:p w:rsidR="001E3A69" w:rsidRPr="00367409" w:rsidRDefault="00154286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367409">
              <w:rPr>
                <w:bCs/>
              </w:rPr>
              <w:t xml:space="preserve">-Количество </w:t>
            </w:r>
            <w:r w:rsidR="009564B3">
              <w:rPr>
                <w:bCs/>
              </w:rPr>
              <w:t xml:space="preserve">услуг, предоставленных пожилым гражданам на базе государственных и муниципальных учреждений </w:t>
            </w:r>
            <w:proofErr w:type="spellStart"/>
            <w:r w:rsidR="009564B3">
              <w:rPr>
                <w:bCs/>
              </w:rPr>
              <w:t>Большесельского</w:t>
            </w:r>
            <w:proofErr w:type="spellEnd"/>
            <w:r w:rsidR="009564B3">
              <w:rPr>
                <w:bCs/>
              </w:rPr>
              <w:t xml:space="preserve"> района</w:t>
            </w:r>
          </w:p>
          <w:p w:rsidR="00154286" w:rsidRPr="00DB393D" w:rsidRDefault="001E3A69" w:rsidP="0015428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1E3A69" w:rsidRPr="00DB393D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Default="00154286" w:rsidP="003674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человек</w:t>
            </w:r>
          </w:p>
          <w:p w:rsidR="001E3A69" w:rsidRDefault="001E3A69" w:rsidP="003674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E3A69" w:rsidRDefault="001E3A69" w:rsidP="003674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367409" w:rsidRDefault="00367409" w:rsidP="003674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367409" w:rsidRDefault="00367409" w:rsidP="003674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E3A69" w:rsidRDefault="00154286" w:rsidP="003674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человек</w:t>
            </w:r>
          </w:p>
          <w:p w:rsidR="001E3A69" w:rsidRDefault="001E3A69" w:rsidP="003674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E3A69" w:rsidRDefault="001E3A69" w:rsidP="003674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E3A69" w:rsidRDefault="001E3A69" w:rsidP="003674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E3A69" w:rsidRDefault="001E3A69" w:rsidP="003674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E3A69" w:rsidRPr="00B003E5" w:rsidRDefault="009564B3" w:rsidP="009564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млн. услуг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Default="00367409" w:rsidP="003674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90</w:t>
            </w:r>
          </w:p>
          <w:p w:rsidR="001E3A69" w:rsidRDefault="001E3A69" w:rsidP="003674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E3A69" w:rsidRDefault="001E3A69" w:rsidP="003674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367409" w:rsidRDefault="00367409" w:rsidP="003674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367409" w:rsidRDefault="00367409" w:rsidP="003674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E3A69" w:rsidRDefault="009564B3" w:rsidP="003674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326</w:t>
            </w:r>
            <w:r w:rsidR="00154286">
              <w:t>2</w:t>
            </w:r>
          </w:p>
          <w:p w:rsidR="001E3A69" w:rsidRDefault="001E3A69" w:rsidP="003674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E3A69" w:rsidRDefault="001E3A69" w:rsidP="003674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E3A69" w:rsidRDefault="001E3A69" w:rsidP="003674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E3A69" w:rsidRDefault="001E3A69" w:rsidP="003674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E3A69" w:rsidRDefault="009564B3" w:rsidP="003674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0,380</w:t>
            </w:r>
          </w:p>
          <w:p w:rsidR="001E3A69" w:rsidRPr="00824007" w:rsidRDefault="001E3A69" w:rsidP="003674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Default="006B25CC" w:rsidP="003674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lang w:val="en-US"/>
              </w:rPr>
              <w:t>140</w:t>
            </w:r>
          </w:p>
          <w:p w:rsidR="001E3A69" w:rsidRDefault="001E3A69" w:rsidP="003674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E3A69" w:rsidRDefault="001E3A69" w:rsidP="003674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367409" w:rsidRDefault="00367409" w:rsidP="003674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367409" w:rsidRDefault="00367409" w:rsidP="003674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E3A69" w:rsidRDefault="009564B3" w:rsidP="003674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  <w:r w:rsidR="0089028E">
              <w:rPr>
                <w:lang w:val="en-US"/>
              </w:rPr>
              <w:t>510</w:t>
            </w:r>
          </w:p>
          <w:p w:rsidR="001E3A69" w:rsidRDefault="001E3A69" w:rsidP="003674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E3A69" w:rsidRDefault="001E3A69" w:rsidP="003674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E3A69" w:rsidRDefault="001E3A69" w:rsidP="003674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E3A69" w:rsidRDefault="001E3A69" w:rsidP="003674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E3A69" w:rsidRDefault="009564B3" w:rsidP="003674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0,380</w:t>
            </w:r>
          </w:p>
          <w:p w:rsidR="001E3A69" w:rsidRPr="00824007" w:rsidRDefault="001E3A69" w:rsidP="003674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Default="00493A00" w:rsidP="003674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157</w:t>
            </w:r>
          </w:p>
          <w:p w:rsidR="001E3A69" w:rsidRDefault="001E3A69" w:rsidP="003674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E3A69" w:rsidRDefault="001E3A69" w:rsidP="003674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367409" w:rsidRDefault="00367409" w:rsidP="003674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367409" w:rsidRDefault="00367409" w:rsidP="003674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E3A69" w:rsidRDefault="00493A00" w:rsidP="003674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4693</w:t>
            </w:r>
          </w:p>
          <w:p w:rsidR="001E3A69" w:rsidRDefault="001E3A69" w:rsidP="003674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E3A69" w:rsidRDefault="001E3A69" w:rsidP="003674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E3A69" w:rsidRDefault="001E3A69" w:rsidP="003674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64B3" w:rsidRDefault="009564B3" w:rsidP="003674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E3A69" w:rsidRDefault="00905D2E" w:rsidP="003674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  <w:r w:rsidR="009564B3">
              <w:t>,</w:t>
            </w:r>
            <w:r w:rsidR="00493A00">
              <w:t>393</w:t>
            </w:r>
          </w:p>
          <w:p w:rsidR="009111C8" w:rsidRDefault="009111C8" w:rsidP="003674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E3A69" w:rsidRPr="00824007" w:rsidRDefault="001E3A69" w:rsidP="003674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1E3A69" w:rsidRPr="00824007" w:rsidTr="001E537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C" w:rsidRDefault="006B25CC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en-US"/>
              </w:rPr>
            </w:pPr>
          </w:p>
          <w:p w:rsidR="006B25CC" w:rsidRPr="003E42C7" w:rsidRDefault="006B25CC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en-US"/>
              </w:rPr>
            </w:pPr>
            <w:r w:rsidRPr="006B25CC">
              <w:rPr>
                <w:bCs/>
                <w:lang w:val="en-US"/>
              </w:rPr>
              <w:t>R</w:t>
            </w:r>
            <w:r w:rsidRPr="003E42C7">
              <w:rPr>
                <w:bCs/>
                <w:lang w:val="en-US"/>
              </w:rPr>
              <w:t>1=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157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140</m:t>
                  </m:r>
                </m:den>
              </m:f>
            </m:oMath>
            <w:r w:rsidRPr="003E42C7">
              <w:rPr>
                <w:bCs/>
                <w:lang w:val="en-US"/>
              </w:rPr>
              <w:t>*100%= 112%;</w:t>
            </w:r>
            <w:r>
              <w:rPr>
                <w:bCs/>
                <w:lang w:val="en-US"/>
              </w:rPr>
              <w:t>R</w:t>
            </w:r>
            <w:r w:rsidRPr="003E42C7">
              <w:rPr>
                <w:bCs/>
                <w:lang w:val="en-US"/>
              </w:rPr>
              <w:t>2=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4693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4510</m:t>
                  </m:r>
                </m:den>
              </m:f>
            </m:oMath>
            <w:r w:rsidR="0089028E">
              <w:rPr>
                <w:bCs/>
                <w:lang w:val="en-US"/>
              </w:rPr>
              <w:t>* 100%=104%</w:t>
            </w:r>
            <w:r w:rsidR="0089028E" w:rsidRPr="003E42C7">
              <w:rPr>
                <w:bCs/>
                <w:lang w:val="en-US"/>
              </w:rPr>
              <w:t>;</w:t>
            </w:r>
            <w:r w:rsidR="0089028E">
              <w:rPr>
                <w:bCs/>
                <w:lang w:val="en-US"/>
              </w:rPr>
              <w:t>R3=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393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380</m:t>
                  </m:r>
                </m:den>
              </m:f>
            </m:oMath>
            <w:r w:rsidR="0089028E">
              <w:rPr>
                <w:bCs/>
                <w:lang w:val="en-US"/>
              </w:rPr>
              <w:t>*100</w:t>
            </w:r>
            <w:r w:rsidR="0089028E" w:rsidRPr="003E42C7">
              <w:rPr>
                <w:bCs/>
                <w:lang w:val="en-US"/>
              </w:rPr>
              <w:t>% =103%;</w:t>
            </w:r>
            <w:r w:rsidR="0089028E">
              <w:rPr>
                <w:b/>
                <w:bCs/>
                <w:lang w:val="en-US"/>
              </w:rPr>
              <w:t>R=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112+104+103=319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oMath>
            <w:r w:rsidR="0089028E" w:rsidRPr="003E42C7">
              <w:rPr>
                <w:b/>
                <w:bCs/>
                <w:lang w:val="en-US"/>
              </w:rPr>
              <w:t>=106</w:t>
            </w:r>
            <w:r w:rsidR="003E42C7" w:rsidRPr="003E42C7">
              <w:rPr>
                <w:b/>
                <w:bCs/>
                <w:lang w:val="en-US"/>
              </w:rPr>
              <w:t>%;</w:t>
            </w:r>
          </w:p>
          <w:p w:rsidR="006B25CC" w:rsidRPr="003E42C7" w:rsidRDefault="006B25CC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en-US"/>
              </w:rPr>
            </w:pPr>
          </w:p>
          <w:p w:rsidR="001E3A69" w:rsidRPr="006B25CC" w:rsidRDefault="001E3A69" w:rsidP="001E53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6B25CC">
              <w:rPr>
                <w:b/>
                <w:bCs/>
              </w:rPr>
              <w:t xml:space="preserve">Подпрограмма муниципальной программы </w:t>
            </w:r>
          </w:p>
          <w:p w:rsidR="001E3A69" w:rsidRPr="00D94380" w:rsidRDefault="00BE2AF2" w:rsidP="00BE2A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6B25CC">
              <w:rPr>
                <w:b/>
                <w:bCs/>
              </w:rPr>
              <w:t>МЦП</w:t>
            </w:r>
            <w:proofErr w:type="gramStart"/>
            <w:r w:rsidRPr="006B25CC">
              <w:rPr>
                <w:b/>
                <w:bCs/>
              </w:rPr>
              <w:t>«С</w:t>
            </w:r>
            <w:proofErr w:type="gramEnd"/>
            <w:r w:rsidRPr="006B25CC">
              <w:rPr>
                <w:b/>
                <w:bCs/>
              </w:rPr>
              <w:t xml:space="preserve">емья и дети </w:t>
            </w:r>
            <w:proofErr w:type="spellStart"/>
            <w:r w:rsidRPr="006B25CC">
              <w:rPr>
                <w:b/>
                <w:bCs/>
              </w:rPr>
              <w:t>Ярославии</w:t>
            </w:r>
            <w:proofErr w:type="spellEnd"/>
            <w:r w:rsidRPr="006B25CC">
              <w:rPr>
                <w:b/>
                <w:bCs/>
              </w:rPr>
              <w:t>» на 2014-2016 годы</w:t>
            </w:r>
          </w:p>
        </w:tc>
      </w:tr>
      <w:tr w:rsidR="00D94380" w:rsidRPr="00824007" w:rsidTr="001E5376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80" w:rsidRPr="00D94380" w:rsidRDefault="00D94380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D94380">
              <w:rPr>
                <w:bCs/>
              </w:rPr>
              <w:t>Число семей с несовершеннолетними детьми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80" w:rsidRPr="00D94380" w:rsidRDefault="00D94380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семей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80" w:rsidRDefault="00D94380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1080</w:t>
            </w:r>
          </w:p>
          <w:p w:rsidR="009111C8" w:rsidRPr="00D94380" w:rsidRDefault="009111C8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80" w:rsidRPr="00D94380" w:rsidRDefault="00D94380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1080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80" w:rsidRPr="00D94380" w:rsidRDefault="00D94380" w:rsidP="009111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9111C8">
              <w:t>1</w:t>
            </w:r>
            <w:r>
              <w:t>80</w:t>
            </w:r>
            <w:r w:rsidR="009111C8">
              <w:t xml:space="preserve"> в них 1672 </w:t>
            </w:r>
            <w:proofErr w:type="spellStart"/>
            <w:r w:rsidR="009111C8">
              <w:t>реб</w:t>
            </w:r>
            <w:proofErr w:type="spellEnd"/>
            <w:r w:rsidR="009111C8">
              <w:t>.</w:t>
            </w:r>
          </w:p>
        </w:tc>
      </w:tr>
      <w:tr w:rsidR="00D94380" w:rsidRPr="00824007" w:rsidTr="001E5376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80" w:rsidRPr="00D94380" w:rsidRDefault="00D94380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Число многодетных семей с несовершеннолетними детьми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80" w:rsidRDefault="00D94380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семей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80" w:rsidRDefault="00D94380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80" w:rsidRDefault="00D94380" w:rsidP="003E42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proofErr w:type="spellStart"/>
            <w:r w:rsidR="003E42C7">
              <w:rPr>
                <w:lang w:val="en-US"/>
              </w:rPr>
              <w:t>1</w:t>
            </w:r>
            <w:proofErr w:type="spellEnd"/>
            <w:r>
              <w:t>9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80" w:rsidRDefault="00D94380" w:rsidP="009111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9111C8">
              <w:t>2</w:t>
            </w:r>
            <w:r>
              <w:t>9</w:t>
            </w:r>
          </w:p>
        </w:tc>
      </w:tr>
      <w:tr w:rsidR="00D94380" w:rsidRPr="00824007" w:rsidTr="001E5376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80" w:rsidRDefault="00270AC8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Доля многодетных семей от общего числа семей с несовершеннолетними детьми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80" w:rsidRDefault="00270AC8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80" w:rsidRDefault="00270AC8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10,1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80" w:rsidRDefault="00270AC8" w:rsidP="003E42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80" w:rsidRDefault="00270AC8" w:rsidP="003E42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proofErr w:type="spellStart"/>
            <w:r w:rsidR="003E42C7">
              <w:rPr>
                <w:lang w:val="en-US"/>
              </w:rPr>
              <w:t>1</w:t>
            </w:r>
            <w:proofErr w:type="spellEnd"/>
          </w:p>
        </w:tc>
      </w:tr>
      <w:tr w:rsidR="00270AC8" w:rsidRPr="00824007" w:rsidTr="001E5376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C8" w:rsidRDefault="00270AC8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Численность детей, родители которых лишены родительских прав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C8" w:rsidRDefault="00E52E14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C8" w:rsidRDefault="00E52E14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C8" w:rsidRDefault="00E52E14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C8" w:rsidRDefault="008060C9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  <w:r w:rsidR="009111C8">
              <w:t>2</w:t>
            </w:r>
          </w:p>
        </w:tc>
      </w:tr>
      <w:tr w:rsidR="00270AC8" w:rsidRPr="00824007" w:rsidTr="001E5376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C8" w:rsidRDefault="00270AC8" w:rsidP="001355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Удельный вес отказов от новорожден</w:t>
            </w:r>
            <w:r w:rsidR="00135594">
              <w:rPr>
                <w:bCs/>
              </w:rPr>
              <w:t>н</w:t>
            </w:r>
            <w:r>
              <w:rPr>
                <w:bCs/>
              </w:rPr>
              <w:t xml:space="preserve">ых детей от общей численности родившихся </w:t>
            </w:r>
            <w:r>
              <w:rPr>
                <w:bCs/>
              </w:rPr>
              <w:lastRenderedPageBreak/>
              <w:t>детей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C8" w:rsidRDefault="00270AC8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%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C8" w:rsidRDefault="00270AC8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C8" w:rsidRDefault="00270AC8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C8" w:rsidRDefault="00270AC8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270AC8" w:rsidRPr="00824007" w:rsidTr="001E5376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C8" w:rsidRDefault="00135594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Удельный вес детей-сирот и детей, оставшихся без попечения родителей, от общей численности детей (на конец отчетного периода)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C8" w:rsidRDefault="00E52E14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C8" w:rsidRDefault="00E52E14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3,3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C8" w:rsidRDefault="00E52E14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3,3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C8" w:rsidRDefault="008060C9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3,</w:t>
            </w:r>
            <w:r w:rsidR="009111C8">
              <w:t>1</w:t>
            </w:r>
          </w:p>
        </w:tc>
      </w:tr>
      <w:tr w:rsidR="00135594" w:rsidRPr="00824007" w:rsidTr="001E5376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94" w:rsidRDefault="00135594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Удельный вес детей-сирот и детей, оставшихся без попечения родителей, переданных на воспитание в семьи граждан, от общего числа детей-сирот и детей, оставшихся без попечения родителей (на конец отчетного периода)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94" w:rsidRDefault="00E52E14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94" w:rsidRDefault="00E52E14" w:rsidP="00E52E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94" w:rsidRPr="00A07320" w:rsidRDefault="00E52E14" w:rsidP="00E52E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t>9</w:t>
            </w:r>
            <w:r w:rsidR="00A07320">
              <w:rPr>
                <w:lang w:val="en-US"/>
              </w:rPr>
              <w:t>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94" w:rsidRDefault="009111C8" w:rsidP="009111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100</w:t>
            </w:r>
          </w:p>
        </w:tc>
      </w:tr>
      <w:tr w:rsidR="00135594" w:rsidRPr="00824007" w:rsidTr="001E5376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94" w:rsidRDefault="00367409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Численность детей – сирот и детей, оставшихся без попечения родителей, переданных на воспитание в семьи граждан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94" w:rsidRDefault="00E52E14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94" w:rsidRDefault="00E52E14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94" w:rsidRDefault="00A07320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94" w:rsidRDefault="009111C8" w:rsidP="009111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52</w:t>
            </w:r>
          </w:p>
        </w:tc>
      </w:tr>
      <w:tr w:rsidR="00367409" w:rsidRPr="00824007" w:rsidTr="001E5376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09" w:rsidRDefault="00367409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Удельный вес детей-инвалидов от общего числа несовершеннолетних детей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09" w:rsidRDefault="00367409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09" w:rsidRDefault="00367409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1,19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09" w:rsidRDefault="00367409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1,19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09" w:rsidRDefault="00DD7BBF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9111C8">
              <w:t>,2</w:t>
            </w:r>
          </w:p>
        </w:tc>
      </w:tr>
      <w:tr w:rsidR="001E3A69" w:rsidRPr="00824007" w:rsidTr="001E5376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Pr="00306282" w:rsidRDefault="001E3A69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D94380">
              <w:rPr>
                <w:bCs/>
              </w:rPr>
              <w:t>Количество</w:t>
            </w:r>
            <w:r w:rsidR="00905D2E" w:rsidRPr="00D94380">
              <w:rPr>
                <w:bCs/>
              </w:rPr>
              <w:t xml:space="preserve"> детей</w:t>
            </w:r>
            <w:r w:rsidR="00AF0E45" w:rsidRPr="00D94380">
              <w:rPr>
                <w:bCs/>
              </w:rPr>
              <w:t>, охваченных всеми формами отдыха и оз</w:t>
            </w:r>
            <w:r w:rsidR="00100161" w:rsidRPr="00D94380">
              <w:rPr>
                <w:bCs/>
              </w:rPr>
              <w:t>доровления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Default="001E3A69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  <w:p w:rsidR="001E3A69" w:rsidRPr="00D94380" w:rsidRDefault="001E3A69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D94380">
              <w:rPr>
                <w:bCs/>
              </w:rPr>
              <w:t>Чел.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Default="001E3A69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E3A69" w:rsidRDefault="00AF0E45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325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Default="001E3A69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E3A69" w:rsidRDefault="00A07320" w:rsidP="00A073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lang w:val="en-US"/>
              </w:rPr>
              <w:t>450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69" w:rsidRDefault="001E3A69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E3A69" w:rsidRDefault="009111C8" w:rsidP="009111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448</w:t>
            </w:r>
          </w:p>
        </w:tc>
      </w:tr>
      <w:tr w:rsidR="00DD7BBF" w:rsidRPr="00824007" w:rsidTr="001E5376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BF" w:rsidRPr="00DD7BBF" w:rsidRDefault="00DD7BBF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DD7BBF">
              <w:rPr>
                <w:bCs/>
              </w:rPr>
              <w:t>Количество учреждений,</w:t>
            </w:r>
            <w:r>
              <w:rPr>
                <w:bCs/>
              </w:rPr>
              <w:t xml:space="preserve"> организующих отдых и оздоровление детей на территории муниципального района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BF" w:rsidRPr="00DD7BBF" w:rsidRDefault="00DD7BBF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DD7BBF">
              <w:rPr>
                <w:bCs/>
              </w:rPr>
              <w:t>Чел.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BF" w:rsidRPr="00DD7BBF" w:rsidRDefault="00DD7BBF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BF" w:rsidRPr="00DD7BBF" w:rsidRDefault="00DD7BBF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BF" w:rsidRPr="00DD7BBF" w:rsidRDefault="00DD7BBF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</w:tr>
      <w:tr w:rsidR="00DD7BBF" w:rsidRPr="00824007" w:rsidTr="001E5376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BF" w:rsidRPr="00DD7BBF" w:rsidRDefault="00DD7BBF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Количество учреждений, организующих отдых и оздоровление детей за пределами района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BF" w:rsidRPr="00DD7BBF" w:rsidRDefault="00DD7BBF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BF" w:rsidRDefault="00DD7BBF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BF" w:rsidRDefault="00DD7BBF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BF" w:rsidRDefault="00DD7BBF" w:rsidP="00D94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</w:tr>
    </w:tbl>
    <w:p w:rsidR="003E42C7" w:rsidRDefault="003E42C7" w:rsidP="00D94380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3E42C7" w:rsidRPr="00A07320" w:rsidRDefault="003E42C7" w:rsidP="003E42C7">
      <w:pPr>
        <w:widowControl w:val="0"/>
        <w:autoSpaceDE w:val="0"/>
        <w:autoSpaceDN w:val="0"/>
        <w:adjustRightInd w:val="0"/>
        <w:ind w:firstLine="540"/>
        <w:rPr>
          <w:bCs/>
          <w:lang w:val="en-US"/>
        </w:rPr>
      </w:pPr>
      <w:r w:rsidRPr="003E42C7">
        <w:rPr>
          <w:bCs/>
          <w:lang w:val="en-US"/>
        </w:rPr>
        <w:t>R1</w:t>
      </w:r>
      <w:r>
        <w:rPr>
          <w:bCs/>
          <w:lang w:val="en-US"/>
        </w:rPr>
        <w:t>=</w:t>
      </w:r>
      <m:oMath>
        <m:f>
          <m:fPr>
            <m:ctrlPr>
              <w:rPr>
                <w:rFonts w:ascii="Cambria Math" w:hAnsi="Cambria Math"/>
                <w:bCs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1180</m:t>
            </m:r>
          </m:num>
          <m:den>
            <m:r>
              <w:rPr>
                <w:rFonts w:ascii="Cambria Math" w:hAnsi="Cambria Math"/>
                <w:lang w:val="en-US"/>
              </w:rPr>
              <m:t>1080</m:t>
            </m:r>
          </m:den>
        </m:f>
      </m:oMath>
      <w:r>
        <w:rPr>
          <w:bCs/>
          <w:lang w:val="en-US"/>
        </w:rPr>
        <w:t>*100%= 109%</w:t>
      </w:r>
      <w:proofErr w:type="gramStart"/>
      <w:r w:rsidRPr="00A07320">
        <w:rPr>
          <w:bCs/>
          <w:lang w:val="en-US"/>
        </w:rPr>
        <w:t xml:space="preserve">;  </w:t>
      </w:r>
      <w:r>
        <w:rPr>
          <w:bCs/>
          <w:lang w:val="en-US"/>
        </w:rPr>
        <w:t>R2</w:t>
      </w:r>
      <w:proofErr w:type="gramEnd"/>
      <w:r>
        <w:rPr>
          <w:bCs/>
          <w:lang w:val="en-US"/>
        </w:rPr>
        <w:t>=</w:t>
      </w:r>
      <m:oMath>
        <m:f>
          <m:fPr>
            <m:ctrlPr>
              <w:rPr>
                <w:rFonts w:ascii="Cambria Math" w:hAnsi="Cambria Math"/>
                <w:bCs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129</m:t>
            </m:r>
          </m:num>
          <m:den>
            <m:r>
              <w:rPr>
                <w:rFonts w:ascii="Cambria Math" w:hAnsi="Cambria Math"/>
                <w:lang w:val="en-US"/>
              </w:rPr>
              <m:t>119</m:t>
            </m:r>
          </m:den>
        </m:f>
      </m:oMath>
      <w:r>
        <w:rPr>
          <w:bCs/>
          <w:lang w:val="en-US"/>
        </w:rPr>
        <w:t>*100%= 108%</w:t>
      </w:r>
      <w:r w:rsidRPr="00A07320">
        <w:rPr>
          <w:bCs/>
          <w:lang w:val="en-US"/>
        </w:rPr>
        <w:t xml:space="preserve">; </w:t>
      </w:r>
      <w:r>
        <w:rPr>
          <w:bCs/>
          <w:lang w:val="en-US"/>
        </w:rPr>
        <w:t xml:space="preserve"> R3= </w:t>
      </w:r>
      <m:oMath>
        <m:f>
          <m:fPr>
            <m:ctrlPr>
              <w:rPr>
                <w:rFonts w:ascii="Cambria Math" w:hAnsi="Cambria Math"/>
                <w:bCs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11</m:t>
            </m:r>
          </m:num>
          <m:den>
            <m:r>
              <w:rPr>
                <w:rFonts w:ascii="Cambria Math" w:hAnsi="Cambria Math"/>
                <w:lang w:val="en-US"/>
              </w:rPr>
              <m:t>11</m:t>
            </m:r>
          </m:den>
        </m:f>
      </m:oMath>
      <w:r>
        <w:rPr>
          <w:bCs/>
          <w:lang w:val="en-US"/>
        </w:rPr>
        <w:t>*100%=100%</w:t>
      </w:r>
      <w:r w:rsidRPr="00A07320">
        <w:rPr>
          <w:bCs/>
          <w:lang w:val="en-US"/>
        </w:rPr>
        <w:t>;</w:t>
      </w:r>
      <w:r>
        <w:rPr>
          <w:bCs/>
          <w:lang w:val="en-US"/>
        </w:rPr>
        <w:t xml:space="preserve">  R4=</w:t>
      </w:r>
      <m:oMath>
        <m:f>
          <m:fPr>
            <m:ctrlPr>
              <w:rPr>
                <w:rFonts w:ascii="Cambria Math" w:hAnsi="Cambria Math"/>
                <w:bCs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52</m:t>
            </m:r>
          </m:num>
          <m:den>
            <m:r>
              <w:rPr>
                <w:rFonts w:ascii="Cambria Math" w:hAnsi="Cambria Math"/>
                <w:lang w:val="en-US"/>
              </w:rPr>
              <m:t>50</m:t>
            </m:r>
          </m:den>
        </m:f>
      </m:oMath>
      <w:r>
        <w:rPr>
          <w:bCs/>
          <w:lang w:val="en-US"/>
        </w:rPr>
        <w:t>*100%= 104%</w:t>
      </w:r>
      <w:r w:rsidRPr="00A07320">
        <w:rPr>
          <w:bCs/>
          <w:lang w:val="en-US"/>
        </w:rPr>
        <w:t>;</w:t>
      </w:r>
      <w:r>
        <w:rPr>
          <w:bCs/>
          <w:lang w:val="en-US"/>
        </w:rPr>
        <w:t xml:space="preserve"> R5=</w:t>
      </w:r>
      <m:oMath>
        <m:f>
          <m:fPr>
            <m:ctrlPr>
              <w:rPr>
                <w:rFonts w:ascii="Cambria Math" w:hAnsi="Cambria Math"/>
                <w:bCs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3,1</m:t>
            </m:r>
          </m:num>
          <m:den>
            <m:r>
              <w:rPr>
                <w:rFonts w:ascii="Cambria Math" w:hAnsi="Cambria Math"/>
                <w:lang w:val="en-US"/>
              </w:rPr>
              <m:t>3,3</m:t>
            </m:r>
          </m:den>
        </m:f>
      </m:oMath>
      <w:r w:rsidRPr="00A07320">
        <w:rPr>
          <w:bCs/>
          <w:lang w:val="en-US"/>
        </w:rPr>
        <w:t>*100%=</w:t>
      </w:r>
      <w:r w:rsidR="00A07320" w:rsidRPr="00A07320">
        <w:rPr>
          <w:bCs/>
          <w:lang w:val="en-US"/>
        </w:rPr>
        <w:t>94%;</w:t>
      </w:r>
      <w:r w:rsidR="00A07320">
        <w:rPr>
          <w:bCs/>
          <w:lang w:val="en-US"/>
        </w:rPr>
        <w:t xml:space="preserve">  R6=</w:t>
      </w:r>
      <m:oMath>
        <m:f>
          <m:fPr>
            <m:ctrlPr>
              <w:rPr>
                <w:rFonts w:ascii="Cambria Math" w:hAnsi="Cambria Math"/>
                <w:bCs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100</m:t>
            </m:r>
          </m:num>
          <m:den>
            <m:r>
              <w:rPr>
                <w:rFonts w:ascii="Cambria Math" w:hAnsi="Cambria Math"/>
                <w:lang w:val="en-US"/>
              </w:rPr>
              <m:t>95</m:t>
            </m:r>
          </m:den>
        </m:f>
      </m:oMath>
      <w:r w:rsidR="00A07320">
        <w:rPr>
          <w:bCs/>
          <w:lang w:val="en-US"/>
        </w:rPr>
        <w:t>*100= 105%</w:t>
      </w:r>
      <w:r w:rsidR="00A07320" w:rsidRPr="00A07320">
        <w:rPr>
          <w:bCs/>
          <w:lang w:val="en-US"/>
        </w:rPr>
        <w:t>;</w:t>
      </w:r>
    </w:p>
    <w:p w:rsidR="003E42C7" w:rsidRPr="003E42C7" w:rsidRDefault="003E42C7" w:rsidP="00D94380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lang w:val="en-US"/>
        </w:rPr>
      </w:pPr>
    </w:p>
    <w:p w:rsidR="003E42C7" w:rsidRPr="00A07320" w:rsidRDefault="003E42C7" w:rsidP="00D94380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lang w:val="en-US"/>
        </w:rPr>
      </w:pPr>
    </w:p>
    <w:p w:rsidR="003E42C7" w:rsidRPr="00AA66C1" w:rsidRDefault="00A07320" w:rsidP="00A07320">
      <w:pPr>
        <w:widowControl w:val="0"/>
        <w:autoSpaceDE w:val="0"/>
        <w:autoSpaceDN w:val="0"/>
        <w:adjustRightInd w:val="0"/>
        <w:ind w:firstLine="540"/>
        <w:rPr>
          <w:bCs/>
          <w:lang w:val="en-US"/>
        </w:rPr>
      </w:pPr>
      <w:r>
        <w:rPr>
          <w:bCs/>
          <w:lang w:val="en-US"/>
        </w:rPr>
        <w:t>R</w:t>
      </w:r>
      <m:oMath>
        <m:r>
          <w:rPr>
            <w:rFonts w:ascii="Cambria Math" w:hAnsi="Cambria Math"/>
            <w:lang w:val="en-US"/>
          </w:rPr>
          <m:t>7</m:t>
        </m:r>
        <m:f>
          <m:fPr>
            <m:ctrlPr>
              <w:rPr>
                <w:rFonts w:ascii="Cambria Math" w:hAnsi="Cambria Math"/>
                <w:bCs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52</m:t>
            </m:r>
          </m:num>
          <m:den>
            <m:r>
              <w:rPr>
                <w:rFonts w:ascii="Cambria Math" w:hAnsi="Cambria Math"/>
                <w:lang w:val="en-US"/>
              </w:rPr>
              <m:t>50</m:t>
            </m:r>
          </m:den>
        </m:f>
      </m:oMath>
      <w:r>
        <w:rPr>
          <w:bCs/>
          <w:lang w:val="en-US"/>
        </w:rPr>
        <w:t>*100%= 104%</w:t>
      </w:r>
      <w:proofErr w:type="gramStart"/>
      <w:r w:rsidRPr="00AA66C1">
        <w:rPr>
          <w:bCs/>
          <w:lang w:val="en-US"/>
        </w:rPr>
        <w:t xml:space="preserve">;  </w:t>
      </w:r>
      <w:r>
        <w:rPr>
          <w:bCs/>
          <w:lang w:val="en-US"/>
        </w:rPr>
        <w:t>R8</w:t>
      </w:r>
      <w:proofErr w:type="gramEnd"/>
      <w:r>
        <w:rPr>
          <w:bCs/>
          <w:lang w:val="en-US"/>
        </w:rPr>
        <w:t>=</w:t>
      </w:r>
      <m:oMath>
        <m:f>
          <m:fPr>
            <m:ctrlPr>
              <w:rPr>
                <w:rFonts w:ascii="Cambria Math" w:hAnsi="Cambria Math"/>
                <w:bCs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1,2</m:t>
            </m:r>
          </m:num>
          <m:den>
            <m:r>
              <w:rPr>
                <w:rFonts w:ascii="Cambria Math" w:hAnsi="Cambria Math"/>
                <w:lang w:val="en-US"/>
              </w:rPr>
              <m:t>1,19</m:t>
            </m:r>
          </m:den>
        </m:f>
      </m:oMath>
      <w:r w:rsidRPr="00AA66C1">
        <w:rPr>
          <w:bCs/>
          <w:lang w:val="en-US"/>
        </w:rPr>
        <w:t>*100</w:t>
      </w:r>
      <w:r>
        <w:rPr>
          <w:bCs/>
          <w:lang w:val="en-US"/>
        </w:rPr>
        <w:t>%= 101%</w:t>
      </w:r>
      <w:r w:rsidRPr="00AA66C1">
        <w:rPr>
          <w:bCs/>
          <w:lang w:val="en-US"/>
        </w:rPr>
        <w:t xml:space="preserve">; </w:t>
      </w:r>
      <w:r>
        <w:rPr>
          <w:bCs/>
          <w:lang w:val="en-US"/>
        </w:rPr>
        <w:t xml:space="preserve">R9= </w:t>
      </w:r>
      <m:oMath>
        <m:f>
          <m:fPr>
            <m:ctrlPr>
              <w:rPr>
                <w:rFonts w:ascii="Cambria Math" w:hAnsi="Cambria Math"/>
                <w:bCs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448</m:t>
            </m:r>
          </m:num>
          <m:den>
            <m:r>
              <w:rPr>
                <w:rFonts w:ascii="Cambria Math" w:hAnsi="Cambria Math"/>
                <w:lang w:val="en-US"/>
              </w:rPr>
              <m:t>450</m:t>
            </m:r>
          </m:den>
        </m:f>
      </m:oMath>
      <w:r>
        <w:rPr>
          <w:bCs/>
          <w:lang w:val="en-US"/>
        </w:rPr>
        <w:t>*100%= 99%</w:t>
      </w:r>
      <w:r w:rsidRPr="00AA66C1">
        <w:rPr>
          <w:bCs/>
          <w:lang w:val="en-US"/>
        </w:rPr>
        <w:t xml:space="preserve">;  </w:t>
      </w:r>
      <w:r>
        <w:rPr>
          <w:bCs/>
          <w:lang w:val="en-US"/>
        </w:rPr>
        <w:t>R10=</w:t>
      </w:r>
      <m:oMath>
        <m:f>
          <m:fPr>
            <m:ctrlPr>
              <w:rPr>
                <w:rFonts w:ascii="Cambria Math" w:hAnsi="Cambria Math"/>
                <w:bCs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7</m:t>
            </m:r>
          </m:num>
          <m:den>
            <m:r>
              <w:rPr>
                <w:rFonts w:ascii="Cambria Math" w:hAnsi="Cambria Math"/>
                <w:lang w:val="en-US"/>
              </w:rPr>
              <m:t>7</m:t>
            </m:r>
          </m:den>
        </m:f>
      </m:oMath>
      <w:r>
        <w:rPr>
          <w:bCs/>
          <w:lang w:val="en-US"/>
        </w:rPr>
        <w:t>*100%=100%</w:t>
      </w:r>
      <w:r w:rsidRPr="00AA66C1">
        <w:rPr>
          <w:bCs/>
          <w:lang w:val="en-US"/>
        </w:rPr>
        <w:t xml:space="preserve">; </w:t>
      </w:r>
      <w:r>
        <w:rPr>
          <w:bCs/>
          <w:lang w:val="en-US"/>
        </w:rPr>
        <w:t xml:space="preserve">R11= </w:t>
      </w:r>
      <m:oMath>
        <m:f>
          <m:fPr>
            <m:ctrlPr>
              <w:rPr>
                <w:rFonts w:ascii="Cambria Math" w:hAnsi="Cambria Math"/>
                <w:bCs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lang w:val="en-US"/>
              </w:rPr>
              <m:t>5</m:t>
            </m:r>
          </m:den>
        </m:f>
      </m:oMath>
      <w:r>
        <w:rPr>
          <w:bCs/>
          <w:lang w:val="en-US"/>
        </w:rPr>
        <w:t>*100%= 100%</w:t>
      </w:r>
      <w:r w:rsidR="00352987" w:rsidRPr="00AA66C1">
        <w:rPr>
          <w:bCs/>
          <w:lang w:val="en-US"/>
        </w:rPr>
        <w:t>;</w:t>
      </w:r>
    </w:p>
    <w:p w:rsidR="00352987" w:rsidRPr="00AA66C1" w:rsidRDefault="00352987" w:rsidP="00A07320">
      <w:pPr>
        <w:widowControl w:val="0"/>
        <w:autoSpaceDE w:val="0"/>
        <w:autoSpaceDN w:val="0"/>
        <w:adjustRightInd w:val="0"/>
        <w:ind w:firstLine="540"/>
        <w:rPr>
          <w:bCs/>
          <w:lang w:val="en-US"/>
        </w:rPr>
      </w:pPr>
    </w:p>
    <w:p w:rsidR="00352987" w:rsidRPr="00352987" w:rsidRDefault="00352987" w:rsidP="00352987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R=</w:t>
      </w:r>
      <m:oMath>
        <m:f>
          <m:fPr>
            <m:ctrlPr>
              <w:rPr>
                <w:rFonts w:ascii="Cambria Math" w:hAnsi="Cambria Math"/>
                <w:b/>
                <w:bCs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109+108+100+104+94+105+104+101+99+100+100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11</m:t>
            </m:r>
          </m:den>
        </m:f>
      </m:oMath>
      <w:r>
        <w:rPr>
          <w:b/>
          <w:bCs/>
          <w:lang w:val="en-US"/>
        </w:rPr>
        <w:t>= 102%</w:t>
      </w:r>
      <w:r w:rsidRPr="00352987">
        <w:rPr>
          <w:b/>
          <w:bCs/>
          <w:lang w:val="en-US"/>
        </w:rPr>
        <w:t>;</w:t>
      </w:r>
    </w:p>
    <w:p w:rsidR="003E42C7" w:rsidRPr="00A07320" w:rsidRDefault="003E42C7" w:rsidP="00D94380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lang w:val="en-US"/>
        </w:rPr>
      </w:pPr>
    </w:p>
    <w:p w:rsidR="003E42C7" w:rsidRPr="00A07320" w:rsidRDefault="003E42C7" w:rsidP="00D94380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lang w:val="en-US"/>
        </w:rPr>
      </w:pPr>
    </w:p>
    <w:p w:rsidR="00D559A6" w:rsidRPr="00253888" w:rsidRDefault="00D559A6" w:rsidP="00D94380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lang w:val="en-US"/>
        </w:rPr>
      </w:pPr>
    </w:p>
    <w:p w:rsidR="001B0C34" w:rsidRDefault="00761012" w:rsidP="00D94380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lastRenderedPageBreak/>
        <w:t xml:space="preserve">Подпрограмма МЦП «Профилактика безнадзорности, </w:t>
      </w:r>
      <w:r w:rsidR="001B0C34">
        <w:rPr>
          <w:b/>
          <w:bCs/>
        </w:rPr>
        <w:t>правонарушений и защита прав несовершеннолетних, проживающих</w:t>
      </w:r>
    </w:p>
    <w:p w:rsidR="00493A00" w:rsidRDefault="00493A00" w:rsidP="00D94380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BE2AF2" w:rsidRDefault="001B0C34" w:rsidP="001E3A69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на территории </w:t>
      </w:r>
      <w:proofErr w:type="spellStart"/>
      <w:r>
        <w:rPr>
          <w:b/>
          <w:bCs/>
        </w:rPr>
        <w:t>Большесельского</w:t>
      </w:r>
      <w:proofErr w:type="spellEnd"/>
      <w:r>
        <w:rPr>
          <w:b/>
          <w:bCs/>
        </w:rPr>
        <w:t xml:space="preserve"> муниципального района </w:t>
      </w:r>
    </w:p>
    <w:p w:rsidR="001B0C34" w:rsidRDefault="001B0C34" w:rsidP="001E3A69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417D27" w:rsidRDefault="00417D27" w:rsidP="001E3A69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4644"/>
        <w:gridCol w:w="2410"/>
        <w:gridCol w:w="2126"/>
        <w:gridCol w:w="2552"/>
        <w:gridCol w:w="3054"/>
      </w:tblGrid>
      <w:tr w:rsidR="001B0C34" w:rsidRPr="00156EF7" w:rsidTr="001B0C34">
        <w:tc>
          <w:tcPr>
            <w:tcW w:w="4644" w:type="dxa"/>
          </w:tcPr>
          <w:p w:rsidR="001B0C34" w:rsidRPr="00156EF7" w:rsidRDefault="00156EF7" w:rsidP="001E3A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56EF7">
              <w:rPr>
                <w:bCs/>
              </w:rPr>
              <w:t>Количество безнадзорных детей</w:t>
            </w:r>
          </w:p>
        </w:tc>
        <w:tc>
          <w:tcPr>
            <w:tcW w:w="2410" w:type="dxa"/>
          </w:tcPr>
          <w:p w:rsidR="001B0C34" w:rsidRPr="00156EF7" w:rsidRDefault="00156EF7" w:rsidP="00156E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6EF7">
              <w:rPr>
                <w:bCs/>
              </w:rPr>
              <w:t>Чел.</w:t>
            </w:r>
          </w:p>
        </w:tc>
        <w:tc>
          <w:tcPr>
            <w:tcW w:w="2126" w:type="dxa"/>
          </w:tcPr>
          <w:p w:rsidR="001B0C34" w:rsidRPr="00156EF7" w:rsidRDefault="00156EF7" w:rsidP="00156E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  0</w:t>
            </w:r>
          </w:p>
        </w:tc>
        <w:tc>
          <w:tcPr>
            <w:tcW w:w="2552" w:type="dxa"/>
          </w:tcPr>
          <w:p w:rsidR="001B0C34" w:rsidRPr="00156EF7" w:rsidRDefault="00156EF7" w:rsidP="00156E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054" w:type="dxa"/>
          </w:tcPr>
          <w:p w:rsidR="001B0C34" w:rsidRPr="00156EF7" w:rsidRDefault="00156EF7" w:rsidP="00156E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56EF7" w:rsidRPr="00156EF7" w:rsidTr="001B0C34">
        <w:tc>
          <w:tcPr>
            <w:tcW w:w="4644" w:type="dxa"/>
          </w:tcPr>
          <w:p w:rsidR="00156EF7" w:rsidRPr="00156EF7" w:rsidRDefault="00156EF7" w:rsidP="001E3A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Удельный вес семей, находящихся в социально-опасном положении в общем числе семей с несовершеннолетними детьми, проживающими на территории района</w:t>
            </w:r>
          </w:p>
        </w:tc>
        <w:tc>
          <w:tcPr>
            <w:tcW w:w="2410" w:type="dxa"/>
          </w:tcPr>
          <w:p w:rsidR="00156EF7" w:rsidRDefault="00156EF7" w:rsidP="00156E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56EF7" w:rsidRPr="00156EF7" w:rsidRDefault="00156EF7" w:rsidP="00156E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2126" w:type="dxa"/>
          </w:tcPr>
          <w:p w:rsidR="00156EF7" w:rsidRDefault="00156EF7" w:rsidP="00156E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156EF7" w:rsidRPr="00156EF7" w:rsidRDefault="00156EF7" w:rsidP="00156E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156EF7" w:rsidRPr="00156EF7" w:rsidRDefault="00156EF7" w:rsidP="00156E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</w:tcPr>
          <w:p w:rsidR="00156EF7" w:rsidRPr="00156EF7" w:rsidRDefault="009111C8" w:rsidP="006C57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</w:t>
            </w:r>
            <w:r w:rsidR="006C572B">
              <w:rPr>
                <w:bCs/>
              </w:rPr>
              <w:t>2</w:t>
            </w:r>
          </w:p>
        </w:tc>
      </w:tr>
      <w:tr w:rsidR="00156EF7" w:rsidRPr="00156EF7" w:rsidTr="001B0C34">
        <w:tc>
          <w:tcPr>
            <w:tcW w:w="4644" w:type="dxa"/>
          </w:tcPr>
          <w:p w:rsidR="00156EF7" w:rsidRDefault="00156EF7" w:rsidP="00156E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Количество преступлений, совершенных несовершеннолетними</w:t>
            </w:r>
          </w:p>
        </w:tc>
        <w:tc>
          <w:tcPr>
            <w:tcW w:w="2410" w:type="dxa"/>
          </w:tcPr>
          <w:p w:rsidR="00156EF7" w:rsidRDefault="00156EF7" w:rsidP="00156E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2126" w:type="dxa"/>
          </w:tcPr>
          <w:p w:rsidR="00156EF7" w:rsidRDefault="00156EF7" w:rsidP="00156E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52" w:type="dxa"/>
          </w:tcPr>
          <w:p w:rsidR="00156EF7" w:rsidRDefault="00156EF7" w:rsidP="00156E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</w:tcPr>
          <w:p w:rsidR="00156EF7" w:rsidRDefault="005A3255" w:rsidP="005A32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4A69C3" w:rsidRDefault="004A69C3" w:rsidP="005A32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1B0C34" w:rsidRPr="00156EF7" w:rsidRDefault="001B0C34" w:rsidP="00156EF7">
      <w:pPr>
        <w:widowControl w:val="0"/>
        <w:autoSpaceDE w:val="0"/>
        <w:autoSpaceDN w:val="0"/>
        <w:adjustRightInd w:val="0"/>
        <w:ind w:firstLine="540"/>
        <w:jc w:val="center"/>
        <w:rPr>
          <w:bCs/>
        </w:rPr>
      </w:pPr>
    </w:p>
    <w:p w:rsidR="001B0C34" w:rsidRDefault="001B0C34" w:rsidP="001E3A69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1B0C34" w:rsidRPr="00A61671" w:rsidRDefault="00352987" w:rsidP="001E3A69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lang w:val="en-US"/>
        </w:rPr>
      </w:pPr>
      <w:r w:rsidRPr="00352987">
        <w:rPr>
          <w:bCs/>
          <w:lang w:val="en-US"/>
        </w:rPr>
        <w:t>R1</w:t>
      </w:r>
      <w:r>
        <w:rPr>
          <w:bCs/>
          <w:lang w:val="en-US"/>
        </w:rPr>
        <w:t>=</w:t>
      </w:r>
      <m:oMath>
        <m:f>
          <m:fPr>
            <m:ctrlPr>
              <w:rPr>
                <w:rFonts w:ascii="Cambria Math" w:hAnsi="Cambria Math"/>
                <w:bCs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1,2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 w:rsidRPr="00A61671">
        <w:rPr>
          <w:bCs/>
          <w:lang w:val="en-US"/>
        </w:rPr>
        <w:t>*100</w:t>
      </w:r>
      <w:r>
        <w:rPr>
          <w:bCs/>
          <w:lang w:val="en-US"/>
        </w:rPr>
        <w:t>%=</w:t>
      </w:r>
      <w:r w:rsidRPr="00A61671">
        <w:rPr>
          <w:bCs/>
          <w:lang w:val="en-US"/>
        </w:rPr>
        <w:t xml:space="preserve"> 60%</w:t>
      </w:r>
      <w:proofErr w:type="gramStart"/>
      <w:r w:rsidRPr="00A61671">
        <w:rPr>
          <w:bCs/>
          <w:lang w:val="en-US"/>
        </w:rPr>
        <w:t xml:space="preserve">;  </w:t>
      </w:r>
      <w:r>
        <w:rPr>
          <w:bCs/>
          <w:lang w:val="en-US"/>
        </w:rPr>
        <w:t>R2</w:t>
      </w:r>
      <w:proofErr w:type="gramEnd"/>
      <w:r>
        <w:rPr>
          <w:bCs/>
          <w:lang w:val="en-US"/>
        </w:rPr>
        <w:t>=</w:t>
      </w:r>
      <m:oMath>
        <m:f>
          <m:fPr>
            <m:ctrlPr>
              <w:rPr>
                <w:rFonts w:ascii="Cambria Math" w:hAnsi="Cambria Math"/>
                <w:bCs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>
        <w:rPr>
          <w:bCs/>
          <w:lang w:val="en-US"/>
        </w:rPr>
        <w:t>*100%= 150%</w:t>
      </w:r>
      <w:r w:rsidR="00A61671" w:rsidRPr="00A61671">
        <w:rPr>
          <w:bCs/>
          <w:lang w:val="en-US"/>
        </w:rPr>
        <w:t xml:space="preserve">;    </w:t>
      </w:r>
      <w:r w:rsidR="00A61671" w:rsidRPr="00A61671">
        <w:rPr>
          <w:b/>
          <w:bCs/>
          <w:lang w:val="en-US"/>
        </w:rPr>
        <w:t>R</w:t>
      </w:r>
      <w:r w:rsidR="00A61671">
        <w:rPr>
          <w:b/>
          <w:bCs/>
          <w:lang w:val="en-US"/>
        </w:rPr>
        <w:t>=</w:t>
      </w:r>
      <m:oMath>
        <m:f>
          <m:fPr>
            <m:ctrlPr>
              <w:rPr>
                <w:rFonts w:ascii="Cambria Math" w:hAnsi="Cambria Math"/>
                <w:b/>
                <w:bCs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60+150+100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3</m:t>
            </m:r>
          </m:den>
        </m:f>
      </m:oMath>
      <w:r w:rsidR="00A61671">
        <w:rPr>
          <w:b/>
          <w:bCs/>
          <w:lang w:val="en-US"/>
        </w:rPr>
        <w:t xml:space="preserve"> =103%</w:t>
      </w:r>
      <w:r w:rsidR="00A61671" w:rsidRPr="00A61671">
        <w:rPr>
          <w:b/>
          <w:bCs/>
          <w:lang w:val="en-US"/>
        </w:rPr>
        <w:t>;</w:t>
      </w:r>
    </w:p>
    <w:p w:rsidR="001B0C34" w:rsidRPr="00A61671" w:rsidRDefault="001B0C34" w:rsidP="001E3A69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lang w:val="en-US"/>
        </w:rPr>
      </w:pPr>
    </w:p>
    <w:p w:rsidR="00BE2AF2" w:rsidRPr="00A61671" w:rsidRDefault="00BE2AF2" w:rsidP="001E3A69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lang w:val="en-US"/>
        </w:rPr>
      </w:pPr>
    </w:p>
    <w:p w:rsidR="001E3A69" w:rsidRDefault="001E3A69" w:rsidP="001E3A69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77583A">
        <w:rPr>
          <w:b/>
          <w:bCs/>
        </w:rPr>
        <w:t>3. Информация об изменениях, внесенных в муниципальную программу</w:t>
      </w:r>
      <w:proofErr w:type="gramStart"/>
      <w:r w:rsidRPr="0077583A">
        <w:rPr>
          <w:b/>
          <w:bCs/>
        </w:rPr>
        <w:t xml:space="preserve"> .</w:t>
      </w:r>
      <w:proofErr w:type="gramEnd"/>
    </w:p>
    <w:p w:rsidR="00D559A6" w:rsidRDefault="00D559A6" w:rsidP="001E3A69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Постановление от 21.04.2015г. № 405; от 15.05.2015 №453; от 29.12.1136</w:t>
      </w:r>
    </w:p>
    <w:p w:rsidR="001E3A69" w:rsidRPr="0077583A" w:rsidRDefault="001E3A69" w:rsidP="001E3A69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1E3A69" w:rsidRDefault="001E3A69" w:rsidP="001E3A69">
      <w:pPr>
        <w:widowControl w:val="0"/>
        <w:autoSpaceDE w:val="0"/>
        <w:autoSpaceDN w:val="0"/>
        <w:adjustRightInd w:val="0"/>
        <w:ind w:firstLine="540"/>
        <w:jc w:val="both"/>
      </w:pPr>
      <w:r w:rsidRPr="0077583A">
        <w:rPr>
          <w:b/>
          <w:bCs/>
        </w:rPr>
        <w:t>Перечень изменений</w:t>
      </w:r>
      <w:r>
        <w:t>:</w:t>
      </w:r>
    </w:p>
    <w:p w:rsidR="001E3A69" w:rsidRDefault="001E3A69" w:rsidP="001E3A69">
      <w:pPr>
        <w:widowControl w:val="0"/>
        <w:autoSpaceDE w:val="0"/>
        <w:autoSpaceDN w:val="0"/>
        <w:adjustRightInd w:val="0"/>
        <w:ind w:firstLine="540"/>
        <w:jc w:val="both"/>
      </w:pPr>
    </w:p>
    <w:p w:rsidR="001E3A69" w:rsidRDefault="000A0A25" w:rsidP="001E3A69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1C081B">
        <w:t xml:space="preserve">-ПОСТАНОВЛЕНИЕМ от 21.04.2015 </w:t>
      </w:r>
      <w:r w:rsidR="003C340D">
        <w:t xml:space="preserve">г. </w:t>
      </w:r>
      <w:r w:rsidR="001C081B">
        <w:t xml:space="preserve">№ 405 </w:t>
      </w:r>
      <w:r w:rsidR="001E3A69">
        <w:t xml:space="preserve"> «О внесении изменений в </w:t>
      </w:r>
      <w:r w:rsidR="00775B93">
        <w:t xml:space="preserve">постановление Администрации БМР от 31.10.2014 « 1201 «Об утверждении муниципальной программы БМР «Социальная поддержка населения </w:t>
      </w:r>
      <w:proofErr w:type="spellStart"/>
      <w:r w:rsidR="00775B93">
        <w:t>Большесельского</w:t>
      </w:r>
      <w:proofErr w:type="spellEnd"/>
      <w:r w:rsidR="00775B93">
        <w:t xml:space="preserve"> муниципального района</w:t>
      </w:r>
      <w:proofErr w:type="gramStart"/>
      <w:r w:rsidR="00775B93">
        <w:t>»</w:t>
      </w:r>
      <w:r w:rsidR="001C081B">
        <w:t>н</w:t>
      </w:r>
      <w:proofErr w:type="gramEnd"/>
      <w:r w:rsidR="001C081B">
        <w:t>а 2015-2017 годы</w:t>
      </w:r>
    </w:p>
    <w:p w:rsidR="001E3A69" w:rsidRDefault="00CA7239" w:rsidP="001E3A69">
      <w:pPr>
        <w:widowControl w:val="0"/>
        <w:autoSpaceDE w:val="0"/>
        <w:autoSpaceDN w:val="0"/>
        <w:adjustRightInd w:val="0"/>
        <w:ind w:firstLine="540"/>
        <w:jc w:val="both"/>
      </w:pPr>
      <w:r>
        <w:t>внесены изменения</w:t>
      </w:r>
      <w:r w:rsidR="00A93263">
        <w:t>,</w:t>
      </w:r>
      <w:r>
        <w:t xml:space="preserve">  излож</w:t>
      </w:r>
      <w:r w:rsidR="00A93263">
        <w:t>ив</w:t>
      </w:r>
      <w:r>
        <w:t xml:space="preserve"> в новой редакции:</w:t>
      </w:r>
    </w:p>
    <w:p w:rsidR="00CA7239" w:rsidRDefault="00CA7239" w:rsidP="001E3A69">
      <w:pPr>
        <w:widowControl w:val="0"/>
        <w:autoSpaceDE w:val="0"/>
        <w:autoSpaceDN w:val="0"/>
        <w:adjustRightInd w:val="0"/>
        <w:ind w:firstLine="540"/>
        <w:jc w:val="both"/>
      </w:pPr>
      <w:r>
        <w:t>- паспорт муниципальной программы</w:t>
      </w:r>
    </w:p>
    <w:p w:rsidR="00CA7239" w:rsidRDefault="00CA7239" w:rsidP="001E3A69">
      <w:pPr>
        <w:widowControl w:val="0"/>
        <w:autoSpaceDE w:val="0"/>
        <w:autoSpaceDN w:val="0"/>
        <w:adjustRightInd w:val="0"/>
        <w:ind w:firstLine="540"/>
        <w:jc w:val="both"/>
      </w:pPr>
      <w:r>
        <w:t>- приложение 1 к Муниципальной программе «Ресурсное обеспечение  Муниципальной программы</w:t>
      </w:r>
      <w:r w:rsidR="00156EF7">
        <w:t xml:space="preserve"> </w:t>
      </w:r>
      <w:proofErr w:type="spellStart"/>
      <w:r w:rsidR="00156EF7">
        <w:t>населения</w:t>
      </w:r>
      <w:r w:rsidR="00A93263">
        <w:t>Большесельского</w:t>
      </w:r>
      <w:proofErr w:type="spellEnd"/>
      <w:r w:rsidR="00A93263">
        <w:t xml:space="preserve"> района</w:t>
      </w:r>
      <w:r w:rsidR="00AF0E45">
        <w:t>»</w:t>
      </w:r>
      <w:r w:rsidR="00156EF7">
        <w:t xml:space="preserve"> на 2015-2017 годы</w:t>
      </w:r>
    </w:p>
    <w:p w:rsidR="000A0A25" w:rsidRDefault="000A0A25" w:rsidP="001E3A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2.ПОСТАНОВЛЕНИЕМ от 15.05.2015 № 452 внесены изменения </w:t>
      </w:r>
      <w:r w:rsidR="001C081B">
        <w:t xml:space="preserve">муниципальную программу «Социальная поддержка населения </w:t>
      </w:r>
      <w:proofErr w:type="spellStart"/>
      <w:r w:rsidR="001C081B">
        <w:t>Большесельского</w:t>
      </w:r>
      <w:proofErr w:type="spellEnd"/>
      <w:r w:rsidR="001C081B">
        <w:t xml:space="preserve"> муниципального района» на 2015-2017 годы, изложив в новой редакции:</w:t>
      </w:r>
    </w:p>
    <w:p w:rsidR="001C081B" w:rsidRDefault="001C081B" w:rsidP="001C081B">
      <w:pPr>
        <w:widowControl w:val="0"/>
        <w:autoSpaceDE w:val="0"/>
        <w:autoSpaceDN w:val="0"/>
        <w:adjustRightInd w:val="0"/>
        <w:ind w:firstLine="540"/>
        <w:jc w:val="both"/>
      </w:pPr>
      <w:r>
        <w:t>- паспорт муниципальной программы</w:t>
      </w:r>
    </w:p>
    <w:p w:rsidR="001E3A69" w:rsidRDefault="001C081B" w:rsidP="001E3A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приложение 1 к Муниципальной программе «Ресурсное обеспечение  Муниципальной программы населения </w:t>
      </w:r>
      <w:proofErr w:type="spellStart"/>
      <w:r>
        <w:t>Большесельского</w:t>
      </w:r>
      <w:proofErr w:type="spellEnd"/>
      <w:r>
        <w:t xml:space="preserve"> района» на 2015-2017 годы.</w:t>
      </w:r>
    </w:p>
    <w:p w:rsidR="000D1EE7" w:rsidRDefault="000D1EE7" w:rsidP="001E3A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3.ПОСТАНОВЛЕНИЕМ от 27.08.2015г. № 701  внесены изменения в муниципальную программу « Социальная поддержка населения </w:t>
      </w:r>
      <w:proofErr w:type="spellStart"/>
      <w:r>
        <w:t>Большесельского</w:t>
      </w:r>
      <w:proofErr w:type="spellEnd"/>
      <w:r>
        <w:t xml:space="preserve"> муниципального района на 2015-2017 годы, изложив в новой редакции</w:t>
      </w:r>
      <w:proofErr w:type="gramStart"/>
      <w:r>
        <w:t xml:space="preserve"> :</w:t>
      </w:r>
      <w:proofErr w:type="gramEnd"/>
    </w:p>
    <w:p w:rsidR="000D1EE7" w:rsidRDefault="000D1EE7" w:rsidP="000D1EE7">
      <w:pPr>
        <w:widowControl w:val="0"/>
        <w:autoSpaceDE w:val="0"/>
        <w:autoSpaceDN w:val="0"/>
        <w:adjustRightInd w:val="0"/>
        <w:ind w:firstLine="540"/>
        <w:jc w:val="both"/>
      </w:pPr>
      <w:r>
        <w:t>-  - паспорт муниципальной программы</w:t>
      </w:r>
    </w:p>
    <w:p w:rsidR="000D1EE7" w:rsidRDefault="000D1EE7" w:rsidP="000D1EE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приложение 1 к Муниципальной программе «Ресурсное обеспечение  Муниципальной программы населения </w:t>
      </w:r>
      <w:proofErr w:type="spellStart"/>
      <w:r>
        <w:t>Большесельского</w:t>
      </w:r>
      <w:proofErr w:type="spellEnd"/>
      <w:r>
        <w:t xml:space="preserve"> района» на 2015-2017 годы.</w:t>
      </w:r>
    </w:p>
    <w:p w:rsidR="000D1EE7" w:rsidRDefault="000D1EE7" w:rsidP="000D1EE7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4. ПОСТАНОВЛЕНИЕМ от 29.12.2015г. № 1136 внесены изменения в муниципальную программу « Социальная поддержка населения </w:t>
      </w:r>
      <w:proofErr w:type="spellStart"/>
      <w:r>
        <w:t>Большесельского</w:t>
      </w:r>
      <w:proofErr w:type="spellEnd"/>
      <w:r>
        <w:t xml:space="preserve"> муниципального района на 2015-2017 годы, изложив в новой редакции</w:t>
      </w:r>
      <w:proofErr w:type="gramStart"/>
      <w:r>
        <w:t xml:space="preserve"> :</w:t>
      </w:r>
      <w:proofErr w:type="gramEnd"/>
    </w:p>
    <w:p w:rsidR="000D1EE7" w:rsidRDefault="000D1EE7" w:rsidP="000D1EE7">
      <w:pPr>
        <w:widowControl w:val="0"/>
        <w:autoSpaceDE w:val="0"/>
        <w:autoSpaceDN w:val="0"/>
        <w:adjustRightInd w:val="0"/>
        <w:ind w:firstLine="540"/>
        <w:jc w:val="both"/>
      </w:pPr>
      <w:r>
        <w:t>-  - паспорт муниципальной программы</w:t>
      </w:r>
    </w:p>
    <w:p w:rsidR="000D1EE7" w:rsidRDefault="000D1EE7" w:rsidP="000D1EE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приложение 1 к Муниципальной программе «Ресурсное обеспечение  Муниципальной программы населения </w:t>
      </w:r>
      <w:proofErr w:type="spellStart"/>
      <w:r>
        <w:t>Большесельского</w:t>
      </w:r>
      <w:proofErr w:type="spellEnd"/>
      <w:r>
        <w:t xml:space="preserve"> района» на 2015-2017 годы.</w:t>
      </w:r>
    </w:p>
    <w:p w:rsidR="000D1EE7" w:rsidRDefault="000D1EE7" w:rsidP="001E3A69">
      <w:pPr>
        <w:widowControl w:val="0"/>
        <w:autoSpaceDE w:val="0"/>
        <w:autoSpaceDN w:val="0"/>
        <w:adjustRightInd w:val="0"/>
        <w:ind w:firstLine="540"/>
        <w:jc w:val="both"/>
      </w:pPr>
    </w:p>
    <w:p w:rsidR="001E3A69" w:rsidRDefault="001E3A69" w:rsidP="001E3A6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0F69C9">
        <w:rPr>
          <w:b/>
        </w:rPr>
        <w:t>4. Конкретные результаты реализации муниципальной программы, достигнутые за отчетный период</w:t>
      </w:r>
      <w:r w:rsidR="001C081B" w:rsidRPr="000F69C9">
        <w:rPr>
          <w:b/>
        </w:rPr>
        <w:t>:</w:t>
      </w:r>
    </w:p>
    <w:p w:rsidR="004A2223" w:rsidRDefault="004A2223" w:rsidP="001E3A6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0F69C9" w:rsidRDefault="004A2223" w:rsidP="001E3A69">
      <w:pPr>
        <w:widowControl w:val="0"/>
        <w:autoSpaceDE w:val="0"/>
        <w:autoSpaceDN w:val="0"/>
        <w:adjustRightInd w:val="0"/>
        <w:ind w:firstLine="540"/>
        <w:jc w:val="both"/>
        <w:rPr>
          <w:b/>
          <w:lang w:val="en-US"/>
        </w:rPr>
      </w:pPr>
      <w:r w:rsidRPr="004A2223">
        <w:rPr>
          <w:b/>
          <w:lang w:val="en-US"/>
        </w:rPr>
        <w:t>R=</w:t>
      </w:r>
      <m:oMath>
        <m:f>
          <m:fPr>
            <m:ctrlPr>
              <w:rPr>
                <w:rFonts w:ascii="Cambria Math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100%+106%+102%+103%=411%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4</m:t>
            </m:r>
          </m:den>
        </m:f>
      </m:oMath>
      <w:r w:rsidRPr="004A2223">
        <w:rPr>
          <w:b/>
          <w:lang w:val="en-US"/>
        </w:rPr>
        <w:t xml:space="preserve"> = 102%</w:t>
      </w:r>
    </w:p>
    <w:p w:rsidR="004A2223" w:rsidRDefault="004A2223" w:rsidP="001E3A69">
      <w:pPr>
        <w:widowControl w:val="0"/>
        <w:autoSpaceDE w:val="0"/>
        <w:autoSpaceDN w:val="0"/>
        <w:adjustRightInd w:val="0"/>
        <w:ind w:firstLine="540"/>
        <w:jc w:val="both"/>
        <w:rPr>
          <w:b/>
          <w:lang w:val="en-US"/>
        </w:rPr>
      </w:pPr>
    </w:p>
    <w:p w:rsidR="004A2223" w:rsidRDefault="004A2223" w:rsidP="001E3A69">
      <w:pPr>
        <w:widowControl w:val="0"/>
        <w:autoSpaceDE w:val="0"/>
        <w:autoSpaceDN w:val="0"/>
        <w:adjustRightInd w:val="0"/>
        <w:ind w:firstLine="540"/>
        <w:jc w:val="both"/>
        <w:rPr>
          <w:b/>
          <w:lang w:val="en-US"/>
        </w:rPr>
      </w:pPr>
    </w:p>
    <w:p w:rsidR="004A2223" w:rsidRPr="002E3C8B" w:rsidRDefault="004A2223" w:rsidP="001E3A69">
      <w:pPr>
        <w:widowControl w:val="0"/>
        <w:autoSpaceDE w:val="0"/>
        <w:autoSpaceDN w:val="0"/>
        <w:adjustRightInd w:val="0"/>
        <w:ind w:firstLine="540"/>
        <w:jc w:val="both"/>
        <w:rPr>
          <w:b/>
          <w:lang w:val="en-US"/>
        </w:rPr>
      </w:pPr>
      <w:r>
        <w:rPr>
          <w:b/>
          <w:lang w:val="en-US"/>
        </w:rPr>
        <w:t xml:space="preserve">E= </w:t>
      </w:r>
      <m:oMath>
        <m:f>
          <m:fPr>
            <m:ctrlPr>
              <w:rPr>
                <w:rFonts w:ascii="Cambria Math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102</m:t>
            </m:r>
          </m:num>
          <m:den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106888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109345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97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lang w:val="en-US"/>
              </w:rPr>
              <m:t>,</m:t>
            </m:r>
          </m:den>
        </m:f>
      </m:oMath>
      <w:r w:rsidR="00524589" w:rsidRPr="00524589">
        <w:rPr>
          <w:b/>
          <w:lang w:val="en-US"/>
        </w:rPr>
        <w:t>= 105</w:t>
      </w:r>
    </w:p>
    <w:p w:rsidR="00524589" w:rsidRPr="002E3C8B" w:rsidRDefault="00524589" w:rsidP="001E3A69">
      <w:pPr>
        <w:widowControl w:val="0"/>
        <w:autoSpaceDE w:val="0"/>
        <w:autoSpaceDN w:val="0"/>
        <w:adjustRightInd w:val="0"/>
        <w:ind w:firstLine="540"/>
        <w:jc w:val="both"/>
        <w:rPr>
          <w:b/>
          <w:lang w:val="en-US"/>
        </w:rPr>
      </w:pPr>
    </w:p>
    <w:p w:rsidR="00524589" w:rsidRDefault="00524589" w:rsidP="001E3A6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>5.</w:t>
      </w:r>
      <w:r>
        <w:t xml:space="preserve"> Годовые отчеты по </w:t>
      </w:r>
      <w:r w:rsidR="003C340D">
        <w:t>под</w:t>
      </w:r>
      <w:r>
        <w:t>программам</w:t>
      </w:r>
      <w:r w:rsidR="003C340D">
        <w:t>:</w:t>
      </w:r>
    </w:p>
    <w:p w:rsidR="003C340D" w:rsidRDefault="003C340D" w:rsidP="001E3A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1.ВЦП « Социальная поддержка населения </w:t>
      </w:r>
      <w:proofErr w:type="spellStart"/>
      <w:r>
        <w:t>Большесельского</w:t>
      </w:r>
      <w:proofErr w:type="spellEnd"/>
      <w:r>
        <w:t xml:space="preserve"> муниципального района на 2014-2016 годы</w:t>
      </w:r>
    </w:p>
    <w:p w:rsidR="003C340D" w:rsidRDefault="003C340D" w:rsidP="001E3A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2.МЦП «Социальная поддержка </w:t>
      </w:r>
      <w:proofErr w:type="gramStart"/>
      <w:r>
        <w:t>пожилых</w:t>
      </w:r>
      <w:proofErr w:type="gramEnd"/>
      <w:r>
        <w:t xml:space="preserve"> </w:t>
      </w:r>
      <w:proofErr w:type="spellStart"/>
      <w:r>
        <w:t>граждан</w:t>
      </w:r>
      <w:r w:rsidR="002B699B">
        <w:t>Большесельского</w:t>
      </w:r>
      <w:proofErr w:type="spellEnd"/>
      <w:r w:rsidR="002B699B">
        <w:t xml:space="preserve"> муниципального района на 2014-2015годы</w:t>
      </w:r>
    </w:p>
    <w:p w:rsidR="002B699B" w:rsidRDefault="002B699B" w:rsidP="001E3A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3.МЦП «Семья и дети </w:t>
      </w:r>
      <w:proofErr w:type="spellStart"/>
      <w:r>
        <w:t>Ярославии</w:t>
      </w:r>
      <w:proofErr w:type="spellEnd"/>
      <w:r>
        <w:t>»</w:t>
      </w:r>
    </w:p>
    <w:p w:rsidR="002B699B" w:rsidRPr="00524589" w:rsidRDefault="002B699B" w:rsidP="001E3A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4.МЦП « Профилактика безнадзорности, правонарушений и защита прав несовершеннолетних, проживающих на территории </w:t>
      </w:r>
      <w:proofErr w:type="spellStart"/>
      <w:r>
        <w:t>Большесельскогомуниципальногораона</w:t>
      </w:r>
      <w:proofErr w:type="spellEnd"/>
    </w:p>
    <w:p w:rsidR="004A2223" w:rsidRPr="003C340D" w:rsidRDefault="004A2223" w:rsidP="001E3A6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4A2223" w:rsidRDefault="004A2223" w:rsidP="001E3A6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A66C1" w:rsidRDefault="00AA66C1" w:rsidP="001E3A6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A66C1" w:rsidRDefault="00AA66C1" w:rsidP="001E3A6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A66C1" w:rsidRDefault="00AA66C1" w:rsidP="001E3A6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1E3A69" w:rsidRDefault="000F69C9" w:rsidP="001E3A69">
      <w:pPr>
        <w:widowControl w:val="0"/>
        <w:autoSpaceDE w:val="0"/>
        <w:autoSpaceDN w:val="0"/>
        <w:adjustRightInd w:val="0"/>
        <w:outlineLvl w:val="3"/>
      </w:pPr>
      <w:bookmarkStart w:id="1" w:name="Par1292"/>
      <w:bookmarkEnd w:id="1"/>
      <w:r w:rsidRPr="004A2223">
        <w:rPr>
          <w:b/>
        </w:rPr>
        <w:t xml:space="preserve">Начальник Управления СЗН                                      </w:t>
      </w:r>
      <w:proofErr w:type="spellStart"/>
      <w:r>
        <w:t>ЛешкинаЛ.И</w:t>
      </w:r>
      <w:proofErr w:type="spellEnd"/>
      <w:r w:rsidR="001E3A69">
        <w:t>.</w:t>
      </w:r>
    </w:p>
    <w:p w:rsidR="00C95A78" w:rsidRDefault="00C95A78" w:rsidP="001E3A69">
      <w:pPr>
        <w:widowControl w:val="0"/>
        <w:autoSpaceDE w:val="0"/>
        <w:autoSpaceDN w:val="0"/>
        <w:adjustRightInd w:val="0"/>
        <w:outlineLvl w:val="3"/>
      </w:pPr>
    </w:p>
    <w:p w:rsidR="001E3A69" w:rsidRPr="00824007" w:rsidRDefault="001E3A69" w:rsidP="001E3A69">
      <w:pPr>
        <w:widowControl w:val="0"/>
        <w:autoSpaceDE w:val="0"/>
        <w:autoSpaceDN w:val="0"/>
        <w:adjustRightInd w:val="0"/>
        <w:ind w:firstLine="540"/>
        <w:jc w:val="both"/>
      </w:pPr>
    </w:p>
    <w:p w:rsidR="00AA66C1" w:rsidRDefault="00AA66C1" w:rsidP="00AA66C1">
      <w:pPr>
        <w:rPr>
          <w:b/>
        </w:rPr>
      </w:pPr>
    </w:p>
    <w:p w:rsidR="00AA66C1" w:rsidRDefault="00AA66C1" w:rsidP="00AA66C1">
      <w:pPr>
        <w:rPr>
          <w:b/>
        </w:rPr>
      </w:pPr>
    </w:p>
    <w:p w:rsidR="00AA66C1" w:rsidRDefault="00AA66C1" w:rsidP="00AA66C1">
      <w:pPr>
        <w:rPr>
          <w:b/>
        </w:rPr>
      </w:pPr>
    </w:p>
    <w:p w:rsidR="00AA66C1" w:rsidRDefault="00AA66C1" w:rsidP="00AA66C1">
      <w:pPr>
        <w:rPr>
          <w:b/>
        </w:rPr>
      </w:pPr>
    </w:p>
    <w:p w:rsidR="004706DB" w:rsidRDefault="004706DB" w:rsidP="00AA66C1">
      <w:pPr>
        <w:rPr>
          <w:b/>
        </w:rPr>
      </w:pPr>
    </w:p>
    <w:p w:rsidR="004706DB" w:rsidRDefault="004706DB" w:rsidP="00AA66C1">
      <w:pPr>
        <w:rPr>
          <w:b/>
        </w:rPr>
      </w:pPr>
    </w:p>
    <w:p w:rsidR="004706DB" w:rsidRDefault="004706DB" w:rsidP="00AA66C1">
      <w:pPr>
        <w:rPr>
          <w:b/>
        </w:rPr>
      </w:pPr>
    </w:p>
    <w:p w:rsidR="004706DB" w:rsidRDefault="004706DB" w:rsidP="00AA66C1">
      <w:pPr>
        <w:rPr>
          <w:b/>
        </w:rPr>
      </w:pPr>
    </w:p>
    <w:p w:rsidR="004706DB" w:rsidRDefault="004706DB" w:rsidP="00AA66C1">
      <w:pPr>
        <w:rPr>
          <w:b/>
        </w:rPr>
      </w:pPr>
    </w:p>
    <w:p w:rsidR="004706DB" w:rsidRDefault="004706DB" w:rsidP="00AA66C1">
      <w:pPr>
        <w:rPr>
          <w:b/>
        </w:rPr>
      </w:pPr>
    </w:p>
    <w:p w:rsidR="00AA66C1" w:rsidRPr="00EC1E2F" w:rsidRDefault="00AA66C1" w:rsidP="00253888">
      <w:pPr>
        <w:jc w:val="center"/>
        <w:rPr>
          <w:b/>
        </w:rPr>
      </w:pPr>
      <w:r w:rsidRPr="00EC1E2F">
        <w:rPr>
          <w:b/>
        </w:rPr>
        <w:lastRenderedPageBreak/>
        <w:t>ОТЧЕТ</w:t>
      </w:r>
    </w:p>
    <w:p w:rsidR="00AA66C1" w:rsidRPr="00EC1E2F" w:rsidRDefault="00AA66C1" w:rsidP="00AA66C1">
      <w:pPr>
        <w:pStyle w:val="a4"/>
        <w:jc w:val="center"/>
        <w:rPr>
          <w:b/>
          <w:sz w:val="24"/>
          <w:szCs w:val="24"/>
        </w:rPr>
      </w:pPr>
      <w:r w:rsidRPr="00EC1E2F">
        <w:rPr>
          <w:b/>
          <w:sz w:val="24"/>
          <w:szCs w:val="24"/>
        </w:rPr>
        <w:t>о реализации ведомственной целевой программы</w:t>
      </w:r>
    </w:p>
    <w:p w:rsidR="00AA66C1" w:rsidRDefault="00AA66C1" w:rsidP="00AA66C1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EC1E2F">
        <w:rPr>
          <w:b/>
          <w:sz w:val="24"/>
          <w:szCs w:val="24"/>
        </w:rPr>
        <w:t xml:space="preserve">Социальная поддержка </w:t>
      </w:r>
      <w:proofErr w:type="spellStart"/>
      <w:r w:rsidRPr="00EC1E2F">
        <w:rPr>
          <w:b/>
          <w:sz w:val="24"/>
          <w:szCs w:val="24"/>
        </w:rPr>
        <w:t>населения</w:t>
      </w:r>
      <w:r>
        <w:rPr>
          <w:b/>
          <w:sz w:val="24"/>
          <w:szCs w:val="24"/>
        </w:rPr>
        <w:t>Большесельского</w:t>
      </w:r>
      <w:proofErr w:type="spellEnd"/>
      <w:r>
        <w:rPr>
          <w:b/>
          <w:sz w:val="24"/>
          <w:szCs w:val="24"/>
        </w:rPr>
        <w:t xml:space="preserve"> района на 2014-2016</w:t>
      </w:r>
      <w:r w:rsidRPr="00EC1E2F">
        <w:rPr>
          <w:b/>
          <w:sz w:val="24"/>
          <w:szCs w:val="24"/>
        </w:rPr>
        <w:t xml:space="preserve"> г.г.</w:t>
      </w:r>
      <w:r>
        <w:rPr>
          <w:b/>
          <w:sz w:val="24"/>
          <w:szCs w:val="24"/>
        </w:rPr>
        <w:t>» за  2015 год</w:t>
      </w:r>
    </w:p>
    <w:p w:rsidR="00AA66C1" w:rsidRDefault="00AA66C1" w:rsidP="00AA66C1">
      <w:pPr>
        <w:pStyle w:val="a4"/>
      </w:pPr>
      <w:r w:rsidRPr="002659AC">
        <w:t xml:space="preserve">ответственный исполнитель </w:t>
      </w:r>
      <w:r>
        <w:t xml:space="preserve">– начальник Управления социальной защиты населения </w:t>
      </w:r>
      <w:proofErr w:type="gramStart"/>
      <w:r>
        <w:t>Лешкина</w:t>
      </w:r>
      <w:proofErr w:type="gramEnd"/>
      <w:r>
        <w:t xml:space="preserve"> Л.И.</w:t>
      </w:r>
    </w:p>
    <w:p w:rsidR="00AA66C1" w:rsidRDefault="00AA66C1" w:rsidP="00AA66C1">
      <w:pPr>
        <w:pStyle w:val="a4"/>
        <w:numPr>
          <w:ilvl w:val="0"/>
          <w:numId w:val="1"/>
        </w:numPr>
      </w:pPr>
      <w:r>
        <w:t>Информация о результатах и финансировании ВЦП</w:t>
      </w:r>
    </w:p>
    <w:p w:rsidR="00AA66C1" w:rsidRPr="002659AC" w:rsidRDefault="00AA66C1" w:rsidP="00AA66C1">
      <w:pPr>
        <w:pStyle w:val="a4"/>
      </w:pPr>
    </w:p>
    <w:tbl>
      <w:tblPr>
        <w:tblStyle w:val="a3"/>
        <w:tblW w:w="14566" w:type="dxa"/>
        <w:tblLayout w:type="fixed"/>
        <w:tblLook w:val="04A0"/>
      </w:tblPr>
      <w:tblGrid>
        <w:gridCol w:w="536"/>
        <w:gridCol w:w="2681"/>
        <w:gridCol w:w="1853"/>
        <w:gridCol w:w="1701"/>
        <w:gridCol w:w="1842"/>
        <w:gridCol w:w="1843"/>
        <w:gridCol w:w="1701"/>
        <w:gridCol w:w="2409"/>
      </w:tblGrid>
      <w:tr w:rsidR="00AA66C1" w:rsidRPr="00EC1E2F" w:rsidTr="00060236">
        <w:trPr>
          <w:trHeight w:val="972"/>
        </w:trPr>
        <w:tc>
          <w:tcPr>
            <w:tcW w:w="536" w:type="dxa"/>
          </w:tcPr>
          <w:p w:rsidR="00AA66C1" w:rsidRPr="00A56509" w:rsidRDefault="00AA66C1" w:rsidP="00060236">
            <w:pPr>
              <w:pStyle w:val="a4"/>
              <w:rPr>
                <w:sz w:val="18"/>
                <w:szCs w:val="18"/>
              </w:rPr>
            </w:pPr>
            <w:r w:rsidRPr="00A56509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5650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56509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A5650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81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 w:rsidRPr="00A56509">
              <w:rPr>
                <w:sz w:val="18"/>
                <w:szCs w:val="18"/>
              </w:rPr>
              <w:t>Наименование показателя  цели, задачи, результата, мероприятия</w:t>
            </w:r>
          </w:p>
        </w:tc>
        <w:tc>
          <w:tcPr>
            <w:tcW w:w="1853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бюджетного ассигнования</w:t>
            </w:r>
          </w:p>
        </w:tc>
        <w:tc>
          <w:tcPr>
            <w:tcW w:w="1701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 w:rsidRPr="00A5650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842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3544" w:type="dxa"/>
            <w:gridSpan w:val="2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 w:rsidRPr="00A56509">
              <w:rPr>
                <w:sz w:val="18"/>
                <w:szCs w:val="18"/>
              </w:rPr>
              <w:t>Значение результата, объем финансирования за счет средств местного</w:t>
            </w: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r w:rsidRPr="00A56509">
              <w:rPr>
                <w:sz w:val="18"/>
                <w:szCs w:val="18"/>
              </w:rPr>
              <w:t>юджета</w:t>
            </w:r>
            <w:r>
              <w:rPr>
                <w:sz w:val="18"/>
                <w:szCs w:val="18"/>
              </w:rPr>
              <w:t xml:space="preserve"> (субвенций из федерального и областного бюджетов)</w:t>
            </w:r>
            <w:proofErr w:type="gramEnd"/>
          </w:p>
          <w:p w:rsidR="00AA66C1" w:rsidRPr="00A56509" w:rsidRDefault="00AA66C1" w:rsidP="0006023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план                                   факт</w:t>
            </w: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 w:rsidRPr="00A56509">
              <w:rPr>
                <w:sz w:val="18"/>
                <w:szCs w:val="18"/>
              </w:rPr>
              <w:t>Причины отклонения от плановых значений</w:t>
            </w:r>
          </w:p>
        </w:tc>
      </w:tr>
      <w:tr w:rsidR="00AA66C1" w:rsidRPr="00EC1E2F" w:rsidTr="00060236">
        <w:tc>
          <w:tcPr>
            <w:tcW w:w="536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81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AA66C1" w:rsidRPr="00EC1E2F" w:rsidTr="00060236">
        <w:tc>
          <w:tcPr>
            <w:tcW w:w="536" w:type="dxa"/>
          </w:tcPr>
          <w:p w:rsidR="00AA66C1" w:rsidRPr="001C27C7" w:rsidRDefault="00AA66C1" w:rsidP="00060236">
            <w:pPr>
              <w:pStyle w:val="a4"/>
              <w:rPr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 цели</w:t>
            </w:r>
          </w:p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</w:p>
          <w:p w:rsidR="00AA66C1" w:rsidRPr="00A56509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1.Предоставление социальных выплат, пособий и компенсаций населению </w:t>
            </w:r>
            <w:proofErr w:type="spellStart"/>
            <w:r>
              <w:rPr>
                <w:sz w:val="18"/>
                <w:szCs w:val="18"/>
              </w:rPr>
              <w:t>Большесельского</w:t>
            </w:r>
            <w:proofErr w:type="spellEnd"/>
            <w:r>
              <w:rPr>
                <w:sz w:val="18"/>
                <w:szCs w:val="18"/>
              </w:rPr>
              <w:t xml:space="preserve">  района</w:t>
            </w:r>
          </w:p>
        </w:tc>
        <w:tc>
          <w:tcPr>
            <w:tcW w:w="1853" w:type="dxa"/>
          </w:tcPr>
          <w:p w:rsidR="00AA66C1" w:rsidRPr="00A56509" w:rsidRDefault="00AA66C1" w:rsidP="0006023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Pr="00A56509" w:rsidRDefault="00AA66C1" w:rsidP="0006023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A66C1" w:rsidRPr="00A56509" w:rsidRDefault="00AA66C1" w:rsidP="0006023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Pr="00A56509" w:rsidRDefault="00AA66C1" w:rsidP="0006023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Pr="00A56509" w:rsidRDefault="00AA66C1" w:rsidP="0006023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81" w:type="dxa"/>
          </w:tcPr>
          <w:p w:rsidR="00AA66C1" w:rsidRPr="00A56509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1. Исполнение публичных обязательств региона, в том числе по переданным полномочиям РФ по предоставлению выплат, пособий, компенсаций</w:t>
            </w:r>
          </w:p>
        </w:tc>
        <w:tc>
          <w:tcPr>
            <w:tcW w:w="1853" w:type="dxa"/>
          </w:tcPr>
          <w:p w:rsidR="00AA66C1" w:rsidRPr="00A56509" w:rsidRDefault="00AA66C1" w:rsidP="0006023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Pr="00A56509" w:rsidRDefault="00AA66C1" w:rsidP="0006023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A66C1" w:rsidRPr="00A56509" w:rsidRDefault="00AA66C1" w:rsidP="0006023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Pr="00A56509" w:rsidRDefault="00AA66C1" w:rsidP="0006023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Pr="00A56509" w:rsidRDefault="00AA66C1" w:rsidP="0006023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Результаты:</w:t>
            </w:r>
          </w:p>
        </w:tc>
        <w:tc>
          <w:tcPr>
            <w:tcW w:w="1853" w:type="dxa"/>
          </w:tcPr>
          <w:p w:rsidR="00AA66C1" w:rsidRPr="00A56509" w:rsidRDefault="00AA66C1" w:rsidP="0006023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Pr="00A56509" w:rsidRDefault="00AA66C1" w:rsidP="0006023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A66C1" w:rsidRPr="00A56509" w:rsidRDefault="00AA66C1" w:rsidP="0006023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Pr="00A56509" w:rsidRDefault="00AA66C1" w:rsidP="0006023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Pr="00A56509" w:rsidRDefault="00AA66C1" w:rsidP="0006023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получателей денежных выплат, пособий и компенсаций по федеральному законодательству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1684</w:t>
            </w: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получателей денежных выплат, пособий и компенсаций по региональному законодательству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3827</w:t>
            </w:r>
          </w:p>
        </w:tc>
        <w:tc>
          <w:tcPr>
            <w:tcW w:w="1701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3967</w:t>
            </w: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произведенных денежных выплат, пособий, компенсаций по федеральному законодательству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rPr>
                <w:sz w:val="18"/>
                <w:szCs w:val="18"/>
              </w:rPr>
            </w:pPr>
          </w:p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единиц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16320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20208</w:t>
            </w: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произведенных денежных выплат, пособий и компенсаций по региональному законодательству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единиц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45924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47604</w:t>
            </w: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  <w:tcBorders>
              <w:bottom w:val="single" w:sz="4" w:space="0" w:color="auto"/>
            </w:tcBorders>
          </w:tcPr>
          <w:p w:rsidR="00AA66C1" w:rsidRPr="00A56509" w:rsidRDefault="00AA66C1" w:rsidP="0006023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AA66C1" w:rsidRPr="00A56509" w:rsidRDefault="00AA66C1" w:rsidP="0006023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Мероприятия: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AA66C1" w:rsidRPr="00A56509" w:rsidRDefault="00AA66C1" w:rsidP="0006023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66C1" w:rsidRPr="00A56509" w:rsidRDefault="00AA66C1" w:rsidP="0006023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A66C1" w:rsidRPr="00A56509" w:rsidRDefault="00AA66C1" w:rsidP="0006023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66C1" w:rsidRPr="00A56509" w:rsidRDefault="00AA66C1" w:rsidP="0006023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66C1" w:rsidRPr="00A56509" w:rsidRDefault="00AA66C1" w:rsidP="0006023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A66C1" w:rsidRPr="00A56509" w:rsidRDefault="00AA66C1" w:rsidP="00060236">
            <w:pPr>
              <w:pStyle w:val="a4"/>
              <w:rPr>
                <w:sz w:val="18"/>
                <w:szCs w:val="18"/>
              </w:rPr>
            </w:pPr>
          </w:p>
        </w:tc>
      </w:tr>
      <w:tr w:rsidR="00AA66C1" w:rsidRPr="00EC1E2F" w:rsidTr="00060236">
        <w:trPr>
          <w:trHeight w:val="23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C1" w:rsidRPr="00A56509" w:rsidRDefault="00AA66C1" w:rsidP="0006023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единовременного пособия</w:t>
            </w:r>
          </w:p>
          <w:p w:rsidR="00AA66C1" w:rsidRPr="00A56509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C1" w:rsidRPr="00CE7AE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Pr="00CE7AE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AA66C1" w:rsidRPr="00EC1E2F" w:rsidTr="00060236">
        <w:tc>
          <w:tcPr>
            <w:tcW w:w="536" w:type="dxa"/>
            <w:tcBorders>
              <w:top w:val="single" w:sz="4" w:space="0" w:color="auto"/>
            </w:tcBorders>
          </w:tcPr>
          <w:p w:rsidR="00AA66C1" w:rsidRPr="00A56509" w:rsidRDefault="00AA66C1" w:rsidP="0006023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681" w:type="dxa"/>
            <w:tcBorders>
              <w:top w:val="single" w:sz="4" w:space="0" w:color="auto"/>
            </w:tcBorders>
          </w:tcPr>
          <w:p w:rsidR="00AA66C1" w:rsidRPr="00A56509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мер социальной поддержки гражданам, награжденным знаком «Почетный донор России (Почетный донор СССР)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1960,16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66C1" w:rsidRPr="00CE7AE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Pr="00CE7AE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 w:rsidRPr="00CE7AE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960,15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681" w:type="dxa"/>
          </w:tcPr>
          <w:p w:rsidR="00AA66C1" w:rsidRPr="00A56509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>
              <w:rPr>
                <w:sz w:val="18"/>
                <w:szCs w:val="18"/>
              </w:rPr>
              <w:t>поддержки</w:t>
            </w:r>
            <w:proofErr w:type="gramEnd"/>
            <w:r>
              <w:rPr>
                <w:sz w:val="18"/>
                <w:szCs w:val="18"/>
              </w:rPr>
              <w:t xml:space="preserve"> которых относится к полномочиям РФ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8600,0</w:t>
            </w:r>
          </w:p>
        </w:tc>
        <w:tc>
          <w:tcPr>
            <w:tcW w:w="1701" w:type="dxa"/>
          </w:tcPr>
          <w:p w:rsidR="00AA66C1" w:rsidRPr="00CE7AE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Pr="00CE7AE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6510</w:t>
            </w:r>
            <w:r w:rsidRPr="00CE7AE9">
              <w:rPr>
                <w:sz w:val="18"/>
                <w:szCs w:val="18"/>
              </w:rPr>
              <w:t>,0</w:t>
            </w:r>
          </w:p>
        </w:tc>
        <w:tc>
          <w:tcPr>
            <w:tcW w:w="2409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Было запланировано большее число заявителей</w:t>
            </w:r>
          </w:p>
        </w:tc>
      </w:tr>
      <w:tr w:rsidR="00AA66C1" w:rsidRPr="00EC1E2F" w:rsidTr="00060236">
        <w:tc>
          <w:tcPr>
            <w:tcW w:w="536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2681" w:type="dxa"/>
          </w:tcPr>
          <w:p w:rsidR="00AA66C1" w:rsidRPr="00A56509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>
              <w:rPr>
                <w:sz w:val="18"/>
                <w:szCs w:val="18"/>
              </w:rPr>
              <w:t>поддержки</w:t>
            </w:r>
            <w:proofErr w:type="gramEnd"/>
            <w:r>
              <w:rPr>
                <w:sz w:val="18"/>
                <w:szCs w:val="18"/>
              </w:rPr>
              <w:t xml:space="preserve"> которых относится к полномочиям Ярославской области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17600,0</w:t>
            </w:r>
          </w:p>
        </w:tc>
        <w:tc>
          <w:tcPr>
            <w:tcW w:w="1701" w:type="dxa"/>
          </w:tcPr>
          <w:p w:rsidR="00AA66C1" w:rsidRPr="00CE7AE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Pr="00CE7AE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17550,0</w:t>
            </w: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Было запланировано большее число заявителей</w:t>
            </w:r>
          </w:p>
        </w:tc>
      </w:tr>
      <w:tr w:rsidR="00AA66C1" w:rsidRPr="00EC1E2F" w:rsidTr="00060236">
        <w:tc>
          <w:tcPr>
            <w:tcW w:w="536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2681" w:type="dxa"/>
          </w:tcPr>
          <w:p w:rsidR="00AA66C1" w:rsidRPr="00A56509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 на ежемесячную денежную выплату ветеранам труда, труженикам тыла, реабилитированным гражданам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6652,47</w:t>
            </w:r>
          </w:p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Pr="00CE7AE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Pr="00CE7AE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6652,47</w:t>
            </w:r>
          </w:p>
        </w:tc>
        <w:tc>
          <w:tcPr>
            <w:tcW w:w="2409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2681" w:type="dxa"/>
          </w:tcPr>
          <w:p w:rsidR="00AA66C1" w:rsidRPr="00A56509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3094,0</w:t>
            </w:r>
          </w:p>
        </w:tc>
        <w:tc>
          <w:tcPr>
            <w:tcW w:w="1701" w:type="dxa"/>
          </w:tcPr>
          <w:p w:rsidR="00AA66C1" w:rsidRPr="00CE7AE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Pr="00CE7AE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3017,8</w:t>
            </w:r>
          </w:p>
        </w:tc>
        <w:tc>
          <w:tcPr>
            <w:tcW w:w="2409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Заявителей обратилось меньше, чем было запланировано</w:t>
            </w:r>
          </w:p>
        </w:tc>
      </w:tr>
      <w:tr w:rsidR="00AA66C1" w:rsidRPr="00EC1E2F" w:rsidTr="00060236">
        <w:tc>
          <w:tcPr>
            <w:tcW w:w="536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2681" w:type="dxa"/>
          </w:tcPr>
          <w:p w:rsidR="00AA66C1" w:rsidRPr="00A56509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 на социальную поддержку граждан в части ежемесячного пособия на ребенка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6458,97</w:t>
            </w:r>
          </w:p>
        </w:tc>
        <w:tc>
          <w:tcPr>
            <w:tcW w:w="1701" w:type="dxa"/>
          </w:tcPr>
          <w:p w:rsidR="00AA66C1" w:rsidRPr="00CE7AE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Pr="00CE7AE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6458,97</w:t>
            </w: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2681" w:type="dxa"/>
          </w:tcPr>
          <w:p w:rsidR="00AA66C1" w:rsidRPr="00A56509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выплаты населению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</w:t>
            </w:r>
          </w:p>
        </w:tc>
        <w:tc>
          <w:tcPr>
            <w:tcW w:w="1701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843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4311,7</w:t>
            </w:r>
          </w:p>
        </w:tc>
        <w:tc>
          <w:tcPr>
            <w:tcW w:w="1701" w:type="dxa"/>
          </w:tcPr>
          <w:p w:rsidR="00AA66C1" w:rsidRPr="00CE7AE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4311,7</w:t>
            </w: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2681" w:type="dxa"/>
          </w:tcPr>
          <w:p w:rsidR="00AA66C1" w:rsidRPr="00A56509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денежная выплата, назначаемая при рождении третьего ребенка </w:t>
            </w:r>
            <w:r>
              <w:rPr>
                <w:sz w:val="18"/>
                <w:szCs w:val="18"/>
              </w:rPr>
              <w:lastRenderedPageBreak/>
              <w:t>или последующих детей до достижения ребенком возраста 3-х лет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4264,3</w:t>
            </w:r>
          </w:p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2960,9</w:t>
            </w:r>
          </w:p>
        </w:tc>
        <w:tc>
          <w:tcPr>
            <w:tcW w:w="1701" w:type="dxa"/>
          </w:tcPr>
          <w:p w:rsidR="00AA66C1" w:rsidRPr="00CE7AE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4264,3</w:t>
            </w:r>
          </w:p>
          <w:p w:rsidR="00AA66C1" w:rsidRPr="00CE7AE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2960,9</w:t>
            </w:r>
          </w:p>
        </w:tc>
        <w:tc>
          <w:tcPr>
            <w:tcW w:w="2409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1.10</w:t>
            </w:r>
          </w:p>
        </w:tc>
        <w:tc>
          <w:tcPr>
            <w:tcW w:w="2681" w:type="dxa"/>
          </w:tcPr>
          <w:p w:rsidR="00AA66C1" w:rsidRPr="00A56509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Управления социальной защиты населения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5558,05</w:t>
            </w:r>
          </w:p>
        </w:tc>
        <w:tc>
          <w:tcPr>
            <w:tcW w:w="1701" w:type="dxa"/>
          </w:tcPr>
          <w:p w:rsidR="00AA66C1" w:rsidRPr="00CE7AE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Pr="00CE7AE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5395,4</w:t>
            </w:r>
          </w:p>
        </w:tc>
        <w:tc>
          <w:tcPr>
            <w:tcW w:w="2409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 за декабрь был произведен в январе в соответствии с установленной датой выплаты</w:t>
            </w:r>
          </w:p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2681" w:type="dxa"/>
          </w:tcPr>
          <w:p w:rsidR="00AA66C1" w:rsidRPr="00A56509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пособий по уходу за ребенком  до достижения им возраста полутора лет, не подлежащим обязательному социальному страхованию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3478,9</w:t>
            </w:r>
          </w:p>
        </w:tc>
        <w:tc>
          <w:tcPr>
            <w:tcW w:w="1701" w:type="dxa"/>
          </w:tcPr>
          <w:p w:rsidR="00AA66C1" w:rsidRPr="00CE7AE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Pr="00CE7AE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3478,9</w:t>
            </w: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2681" w:type="dxa"/>
          </w:tcPr>
          <w:p w:rsidR="00AA66C1" w:rsidRPr="00A56509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488,89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Pr="00CE7AE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488,89</w:t>
            </w:r>
          </w:p>
        </w:tc>
        <w:tc>
          <w:tcPr>
            <w:tcW w:w="2409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поддержка граждан, подвергшихся воздействию радиации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83,96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83,96</w:t>
            </w:r>
          </w:p>
        </w:tc>
        <w:tc>
          <w:tcPr>
            <w:tcW w:w="2409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Pr="008341BB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</w:tcPr>
          <w:p w:rsidR="00AA66C1" w:rsidRPr="002D4B87" w:rsidRDefault="00AA66C1" w:rsidP="00060236">
            <w:pPr>
              <w:pStyle w:val="a4"/>
              <w:jc w:val="both"/>
              <w:rPr>
                <w:b/>
                <w:sz w:val="18"/>
                <w:szCs w:val="18"/>
              </w:rPr>
            </w:pPr>
            <w:r w:rsidRPr="002D4B87">
              <w:rPr>
                <w:b/>
                <w:sz w:val="18"/>
                <w:szCs w:val="18"/>
              </w:rPr>
              <w:t>Итого по подпрограмме 1:</w:t>
            </w:r>
          </w:p>
        </w:tc>
        <w:tc>
          <w:tcPr>
            <w:tcW w:w="1853" w:type="dxa"/>
          </w:tcPr>
          <w:p w:rsidR="00AA66C1" w:rsidRPr="002D4B87" w:rsidRDefault="00AA66C1" w:rsidP="00060236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Pr="002D4B87" w:rsidRDefault="00AA66C1" w:rsidP="00060236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2D4B87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</w:t>
            </w:r>
          </w:p>
          <w:p w:rsidR="00AA66C1" w:rsidRDefault="00AA66C1" w:rsidP="0006023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ФБ</w:t>
            </w:r>
          </w:p>
          <w:p w:rsidR="00AA66C1" w:rsidRPr="002D4B87" w:rsidRDefault="00AA66C1" w:rsidP="0006023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47943,2</w:t>
            </w:r>
          </w:p>
          <w:p w:rsidR="00AA66C1" w:rsidRDefault="00AA66C1" w:rsidP="0006023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17631,9</w:t>
            </w:r>
          </w:p>
          <w:p w:rsidR="00AA66C1" w:rsidRPr="002D4B87" w:rsidRDefault="00AA66C1" w:rsidP="0006023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65575,1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47650,6     </w:t>
            </w:r>
          </w:p>
          <w:p w:rsidR="00AA66C1" w:rsidRDefault="00AA66C1" w:rsidP="00060236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15541,98</w:t>
            </w:r>
          </w:p>
          <w:p w:rsidR="00AA66C1" w:rsidRDefault="00AA66C1" w:rsidP="00060236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63192,5</w:t>
            </w:r>
          </w:p>
          <w:p w:rsidR="00AA66C1" w:rsidRPr="00DE7F88" w:rsidRDefault="00AA66C1" w:rsidP="00060236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Pr="008341BB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2. Социальное обслуживание населения </w:t>
            </w:r>
            <w:proofErr w:type="spellStart"/>
            <w:r>
              <w:rPr>
                <w:sz w:val="18"/>
                <w:szCs w:val="18"/>
              </w:rPr>
              <w:t>Большесельского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Pr="008341BB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Задача 1 – предоставление социальных услуг населению </w:t>
            </w:r>
            <w:proofErr w:type="spellStart"/>
            <w:r>
              <w:rPr>
                <w:sz w:val="18"/>
                <w:szCs w:val="18"/>
              </w:rPr>
              <w:t>Большесельского</w:t>
            </w:r>
            <w:proofErr w:type="spellEnd"/>
            <w:r>
              <w:rPr>
                <w:sz w:val="18"/>
                <w:szCs w:val="18"/>
              </w:rPr>
              <w:t xml:space="preserve"> района на основе соблюдения стандартов и нормативов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Pr="008341BB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Результаты: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Pr="008341BB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потребителей услуг, предоставляемых МУ «КЦСОН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3263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4693</w:t>
            </w: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Pr="008341BB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услуг, оказываемых МУ «КЦСОН»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380109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393023</w:t>
            </w: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Pr="008341BB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коечных мест в МУ КЦСОН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Pr="008341BB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Мероприятия: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Pr="008341BB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Субвенция на содержание МУ </w:t>
            </w:r>
            <w:r>
              <w:rPr>
                <w:sz w:val="18"/>
                <w:szCs w:val="18"/>
              </w:rPr>
              <w:lastRenderedPageBreak/>
              <w:t xml:space="preserve">КЦСОН, на предоставление </w:t>
            </w:r>
            <w:proofErr w:type="gramStart"/>
            <w:r>
              <w:rPr>
                <w:sz w:val="18"/>
                <w:szCs w:val="18"/>
              </w:rPr>
              <w:t>субсидий</w:t>
            </w:r>
            <w:proofErr w:type="gramEnd"/>
            <w:r>
              <w:rPr>
                <w:sz w:val="18"/>
                <w:szCs w:val="18"/>
              </w:rPr>
              <w:t xml:space="preserve"> на выполнение муниципального задания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37271,8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37271,8</w:t>
            </w:r>
          </w:p>
        </w:tc>
        <w:tc>
          <w:tcPr>
            <w:tcW w:w="2409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Pr="008341BB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</w:tcPr>
          <w:p w:rsidR="00AA66C1" w:rsidRPr="002D4B87" w:rsidRDefault="00AA66C1" w:rsidP="00060236">
            <w:pPr>
              <w:pStyle w:val="a4"/>
              <w:jc w:val="both"/>
              <w:rPr>
                <w:b/>
                <w:sz w:val="18"/>
                <w:szCs w:val="18"/>
              </w:rPr>
            </w:pPr>
            <w:r w:rsidRPr="002D4B87">
              <w:rPr>
                <w:b/>
                <w:sz w:val="18"/>
                <w:szCs w:val="18"/>
              </w:rPr>
              <w:t>Итого по подпрограмме 2.</w:t>
            </w:r>
          </w:p>
        </w:tc>
        <w:tc>
          <w:tcPr>
            <w:tcW w:w="1853" w:type="dxa"/>
          </w:tcPr>
          <w:p w:rsidR="00AA66C1" w:rsidRPr="002D4B87" w:rsidRDefault="00AA66C1" w:rsidP="00060236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Pr="002D4B87" w:rsidRDefault="00AA66C1" w:rsidP="00060236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2D4B87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1842" w:type="dxa"/>
          </w:tcPr>
          <w:p w:rsidR="00AA66C1" w:rsidRPr="002D4B87" w:rsidRDefault="00AA66C1" w:rsidP="00060236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Pr="002D4B87" w:rsidRDefault="00AA66C1" w:rsidP="00060236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2D4B8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7271</w:t>
            </w:r>
            <w:r w:rsidRPr="002D4B87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AA66C1" w:rsidRPr="002D4B87" w:rsidRDefault="00AA66C1" w:rsidP="0006023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37271</w:t>
            </w:r>
            <w:r w:rsidRPr="002D4B87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Pr="008341BB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3. Социальная защита населения </w:t>
            </w:r>
            <w:proofErr w:type="spellStart"/>
            <w:r>
              <w:rPr>
                <w:sz w:val="18"/>
                <w:szCs w:val="18"/>
              </w:rPr>
              <w:t>Большесельского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Pr="008341BB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1. Социальная защита семей с детьми и детей, инвалидов, ветеранов, граждан и детей, оказавшихся в  трудной жизненной ситуации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Pr="008341BB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Результаты: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Pr="008341BB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семей с несовершеннолетними детьми,  получившими социальную помощь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Pr="008341BB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детей, получивших единовременную выплату к началу учебного года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2409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Заявителей обратилось меньше, чем было запланировано</w:t>
            </w:r>
          </w:p>
        </w:tc>
      </w:tr>
      <w:tr w:rsidR="00AA66C1" w:rsidRPr="00EC1E2F" w:rsidTr="00060236">
        <w:tc>
          <w:tcPr>
            <w:tcW w:w="536" w:type="dxa"/>
          </w:tcPr>
          <w:p w:rsidR="00AA66C1" w:rsidRPr="008341BB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семей, получивших социальную помощь на основе социального контракта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Pr="008341BB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малоимущих граждан и граждан, оказавшихся в трудной жизненной ситуации, получивших адресную материальную помощь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Pr="008341BB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Мероприятия: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rPr>
          <w:trHeight w:val="1837"/>
        </w:trPr>
        <w:tc>
          <w:tcPr>
            <w:tcW w:w="536" w:type="dxa"/>
          </w:tcPr>
          <w:p w:rsidR="00AA66C1" w:rsidRPr="008341BB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социальной помощи отдельным категориям граждан, в том числе:</w:t>
            </w:r>
          </w:p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выплата малообеспеченным семьям с детьми</w:t>
            </w:r>
          </w:p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единовременная выплата к началу учебного года</w:t>
            </w:r>
          </w:p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1333,1</w:t>
            </w: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973,9</w:t>
            </w: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1333.1</w:t>
            </w: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973,9</w:t>
            </w: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359,2</w:t>
            </w:r>
          </w:p>
          <w:p w:rsidR="00AA66C1" w:rsidRDefault="00AA66C1" w:rsidP="0006023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Pr="008341BB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социальной помощи инвалидам 1 группы на санаторно-курортное лечение по медицинским показаниям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2409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лечения оказалась меньше, чем было запланировано</w:t>
            </w:r>
          </w:p>
        </w:tc>
      </w:tr>
      <w:tr w:rsidR="00AA66C1" w:rsidRPr="00EC1E2F" w:rsidTr="00060236">
        <w:tc>
          <w:tcPr>
            <w:tcW w:w="536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социальной помощи пожилым гражданам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755,5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755,5</w:t>
            </w: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1.42.</w:t>
            </w: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Социальная помощь участникам ВОВ (подарки </w:t>
            </w:r>
            <w:proofErr w:type="spellStart"/>
            <w:r>
              <w:rPr>
                <w:sz w:val="18"/>
                <w:szCs w:val="18"/>
              </w:rPr>
              <w:t>кДню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Победы)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Pr="005631A5" w:rsidRDefault="00AA66C1" w:rsidP="00060236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1" w:type="dxa"/>
          </w:tcPr>
          <w:p w:rsidR="00AA66C1" w:rsidRPr="005631A5" w:rsidRDefault="00AA66C1" w:rsidP="00060236">
            <w:pPr>
              <w:pStyle w:val="a4"/>
              <w:jc w:val="both"/>
              <w:rPr>
                <w:b/>
                <w:sz w:val="18"/>
                <w:szCs w:val="18"/>
              </w:rPr>
            </w:pPr>
            <w:r w:rsidRPr="005631A5"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того по подпрограмме 3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A66C1" w:rsidRPr="005631A5" w:rsidRDefault="00AA66C1" w:rsidP="0006023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</w:t>
            </w:r>
          </w:p>
        </w:tc>
        <w:tc>
          <w:tcPr>
            <w:tcW w:w="1843" w:type="dxa"/>
          </w:tcPr>
          <w:p w:rsidR="00AA66C1" w:rsidRPr="005631A5" w:rsidRDefault="00AA66C1" w:rsidP="0006023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2186.4</w:t>
            </w:r>
          </w:p>
        </w:tc>
        <w:tc>
          <w:tcPr>
            <w:tcW w:w="1701" w:type="dxa"/>
          </w:tcPr>
          <w:p w:rsidR="00AA66C1" w:rsidRPr="005631A5" w:rsidRDefault="00AA66C1" w:rsidP="0006023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2186,4</w:t>
            </w: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4. Поддержка деятельности  общественных объединений района.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1. Поддержка деятельности общественных объединений граждан за счет районного бюджета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Результаты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охват участников мероприятиями, проводимыми общественными объединениями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праздника – День Победы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Празднование и встреча поколений с участниками ВОВ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февраль)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районного праздника 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 xml:space="preserve"> Дню пожилых людей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Встреча блокадников 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Ленинграда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ритуальных венков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труда председателя Совета ветеранов и председателя </w:t>
            </w:r>
            <w:proofErr w:type="spellStart"/>
            <w:r>
              <w:rPr>
                <w:sz w:val="18"/>
                <w:szCs w:val="18"/>
              </w:rPr>
              <w:t>Большесельского</w:t>
            </w:r>
            <w:proofErr w:type="spellEnd"/>
            <w:r>
              <w:rPr>
                <w:sz w:val="18"/>
                <w:szCs w:val="18"/>
              </w:rPr>
              <w:t xml:space="preserve"> отделения общества инвалидов ежемесячно в течение года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Встреча с ветеранами – бывшими руководителями сельхозпредприятий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Встреча с председателями  советов ветеранов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Поздравления юбиляров в связи с 90,95,100-летием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 мероприятия 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 xml:space="preserve"> Дню инвалидов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Экскурсионная поездка членов общества инвалидов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</w:tcPr>
          <w:p w:rsidR="00AA66C1" w:rsidRPr="00D14B50" w:rsidRDefault="00AA66C1" w:rsidP="00060236">
            <w:pPr>
              <w:pStyle w:val="a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подпрограмме 4.</w:t>
            </w:r>
          </w:p>
        </w:tc>
        <w:tc>
          <w:tcPr>
            <w:tcW w:w="1853" w:type="dxa"/>
          </w:tcPr>
          <w:p w:rsidR="00AA66C1" w:rsidRPr="00D14B50" w:rsidRDefault="00AA66C1" w:rsidP="00060236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Pr="00D14B50" w:rsidRDefault="00AA66C1" w:rsidP="00060236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D14B50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Pr="00D14B50" w:rsidRDefault="00AA66C1" w:rsidP="0006023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1701" w:type="dxa"/>
          </w:tcPr>
          <w:p w:rsidR="00AA66C1" w:rsidRPr="00873425" w:rsidRDefault="00AA66C1" w:rsidP="0006023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78,03</w:t>
            </w: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5. Содействие реализации прав граждан в сфере трудовой деятельности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1.Содействие  организации безопасных условий трудовой деятельности и охраны труда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аттестованных мест по условиям труда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</w:t>
            </w: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организаций, осуществивших проведение аттестации рабочих мест по условиям труда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руководителей и специалистов, прошедших  обучение и проверку знаний по охране труда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проведенных обследований организаций по вопросам законодательства о труде и об охране труда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2. Содействие развитию социального партнерства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действующих коллективных договоров в сфере труда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организаций, принявших участие в муниципальном этапе  всероссийского конкурса «Организация высокой социальной эффективности»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</w:tcPr>
          <w:p w:rsidR="00AA66C1" w:rsidRPr="002724B1" w:rsidRDefault="00AA66C1" w:rsidP="00060236">
            <w:pPr>
              <w:pStyle w:val="a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14,9</w:t>
            </w: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14,9</w:t>
            </w: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Деньги из областного бюджета не поступили</w:t>
            </w:r>
          </w:p>
        </w:tc>
      </w:tr>
      <w:tr w:rsidR="00AA66C1" w:rsidRPr="00EC1E2F" w:rsidTr="00060236">
        <w:tc>
          <w:tcPr>
            <w:tcW w:w="536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</w:tcPr>
          <w:p w:rsidR="00AA66C1" w:rsidRPr="009407CC" w:rsidRDefault="00AA66C1" w:rsidP="00060236">
            <w:pPr>
              <w:pStyle w:val="a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подпрограмме 5:</w:t>
            </w:r>
          </w:p>
        </w:tc>
        <w:tc>
          <w:tcPr>
            <w:tcW w:w="1853" w:type="dxa"/>
          </w:tcPr>
          <w:p w:rsidR="00AA66C1" w:rsidRPr="009407CC" w:rsidRDefault="00AA66C1" w:rsidP="00060236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Pr="009407CC" w:rsidRDefault="00AA66C1" w:rsidP="00060236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407CC">
              <w:rPr>
                <w:b/>
                <w:sz w:val="18"/>
                <w:szCs w:val="18"/>
              </w:rPr>
              <w:t>Тыс</w:t>
            </w:r>
            <w:proofErr w:type="gramStart"/>
            <w:r w:rsidRPr="009407CC">
              <w:rPr>
                <w:b/>
                <w:sz w:val="18"/>
                <w:szCs w:val="18"/>
              </w:rPr>
              <w:t>.р</w:t>
            </w:r>
            <w:proofErr w:type="gramEnd"/>
            <w:r w:rsidRPr="009407CC">
              <w:rPr>
                <w:b/>
                <w:sz w:val="18"/>
                <w:szCs w:val="18"/>
              </w:rPr>
              <w:t>уб.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Pr="009407CC" w:rsidRDefault="00AA66C1" w:rsidP="0006023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19,9</w:t>
            </w:r>
          </w:p>
        </w:tc>
        <w:tc>
          <w:tcPr>
            <w:tcW w:w="1701" w:type="dxa"/>
          </w:tcPr>
          <w:p w:rsidR="00AA66C1" w:rsidRPr="009407CC" w:rsidRDefault="00AA66C1" w:rsidP="0006023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19,9</w:t>
            </w: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6. Кадровое, информационное, научно-методическое и организационное обеспечение реализации Программы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1: развитие информационной инфраструктуры органов социальной защиты населения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и развитие фрагмента ЕСРН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Мероприятия: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лицензионного </w:t>
            </w:r>
            <w:r>
              <w:rPr>
                <w:sz w:val="18"/>
                <w:szCs w:val="18"/>
              </w:rPr>
              <w:lastRenderedPageBreak/>
              <w:t>программного обеспечения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субвенция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</w:t>
            </w: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10,4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10,4</w:t>
            </w: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системы информационной безопасности АС ЕСРН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компьютеров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</w:tcPr>
          <w:p w:rsidR="00AA66C1" w:rsidRPr="007279A6" w:rsidRDefault="00AA66C1" w:rsidP="00060236">
            <w:pPr>
              <w:pStyle w:val="a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подпрограмме 6</w:t>
            </w:r>
          </w:p>
        </w:tc>
        <w:tc>
          <w:tcPr>
            <w:tcW w:w="1853" w:type="dxa"/>
          </w:tcPr>
          <w:p w:rsidR="00AA66C1" w:rsidRPr="007279A6" w:rsidRDefault="00AA66C1" w:rsidP="0006023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Субвенция (расходы включены в обеспечение деятельности УСЗН)</w:t>
            </w:r>
          </w:p>
        </w:tc>
        <w:tc>
          <w:tcPr>
            <w:tcW w:w="1701" w:type="dxa"/>
          </w:tcPr>
          <w:p w:rsidR="00AA66C1" w:rsidRPr="007279A6" w:rsidRDefault="00AA66C1" w:rsidP="00060236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7279A6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1842" w:type="dxa"/>
          </w:tcPr>
          <w:p w:rsidR="00AA66C1" w:rsidRPr="007279A6" w:rsidRDefault="00AA66C1" w:rsidP="0006023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</w:t>
            </w:r>
          </w:p>
        </w:tc>
        <w:tc>
          <w:tcPr>
            <w:tcW w:w="1843" w:type="dxa"/>
          </w:tcPr>
          <w:p w:rsidR="00AA66C1" w:rsidRPr="007279A6" w:rsidRDefault="00AA66C1" w:rsidP="00060236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7279A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31</w:t>
            </w:r>
            <w:r w:rsidRPr="007279A6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AA66C1" w:rsidRPr="007279A6" w:rsidRDefault="00AA66C1" w:rsidP="0006023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131,3</w:t>
            </w: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7.Организация выплаты ежемесячных пенсий за выслугу лет муниципальным служащим района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</w:tcPr>
          <w:p w:rsidR="00AA66C1" w:rsidRPr="0080363D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1. Выплата ежемесячных пенсий за выслугу лет  м/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Результаты: количество муниципальных служащих, получающих ежемесячную пенсию за выслугу лет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выплата пенсий </w:t>
            </w:r>
            <w:proofErr w:type="gramStart"/>
            <w:r>
              <w:rPr>
                <w:sz w:val="18"/>
                <w:szCs w:val="18"/>
              </w:rPr>
              <w:t>за</w:t>
            </w:r>
            <w:proofErr w:type="gramEnd"/>
            <w:r>
              <w:rPr>
                <w:sz w:val="18"/>
                <w:szCs w:val="18"/>
              </w:rPr>
              <w:t xml:space="preserve"> в/л</w:t>
            </w:r>
          </w:p>
        </w:tc>
        <w:tc>
          <w:tcPr>
            <w:tcW w:w="1853" w:type="dxa"/>
          </w:tcPr>
          <w:p w:rsidR="00AA66C1" w:rsidRPr="0080363D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МБ</w:t>
            </w:r>
          </w:p>
        </w:tc>
        <w:tc>
          <w:tcPr>
            <w:tcW w:w="1701" w:type="dxa"/>
          </w:tcPr>
          <w:p w:rsidR="00AA66C1" w:rsidRPr="0080363D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 w:rsidRPr="0080363D">
              <w:rPr>
                <w:sz w:val="18"/>
                <w:szCs w:val="18"/>
              </w:rPr>
              <w:t>Тыс. руб.</w:t>
            </w:r>
          </w:p>
        </w:tc>
        <w:tc>
          <w:tcPr>
            <w:tcW w:w="1842" w:type="dxa"/>
          </w:tcPr>
          <w:p w:rsidR="00AA66C1" w:rsidRPr="0080363D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843" w:type="dxa"/>
          </w:tcPr>
          <w:p w:rsidR="00AA66C1" w:rsidRPr="0080363D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1659,0</w:t>
            </w:r>
          </w:p>
        </w:tc>
        <w:tc>
          <w:tcPr>
            <w:tcW w:w="1701" w:type="dxa"/>
          </w:tcPr>
          <w:p w:rsidR="00AA66C1" w:rsidRPr="0080363D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1588,1</w:t>
            </w: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A66C1" w:rsidRPr="00EC1E2F" w:rsidTr="00060236">
        <w:tc>
          <w:tcPr>
            <w:tcW w:w="536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</w:tcPr>
          <w:p w:rsidR="00AA66C1" w:rsidRPr="0080363D" w:rsidRDefault="00AA66C1" w:rsidP="00060236">
            <w:pPr>
              <w:pStyle w:val="a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подпрограмме 7.</w:t>
            </w:r>
          </w:p>
        </w:tc>
        <w:tc>
          <w:tcPr>
            <w:tcW w:w="1853" w:type="dxa"/>
          </w:tcPr>
          <w:p w:rsidR="00AA66C1" w:rsidRPr="0080363D" w:rsidRDefault="00AA66C1" w:rsidP="00060236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Pr="0080363D" w:rsidRDefault="00AA66C1" w:rsidP="00060236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80363D">
              <w:rPr>
                <w:b/>
                <w:sz w:val="18"/>
                <w:szCs w:val="18"/>
              </w:rPr>
              <w:t xml:space="preserve">Тыс. </w:t>
            </w:r>
            <w:r>
              <w:rPr>
                <w:b/>
                <w:sz w:val="18"/>
                <w:szCs w:val="18"/>
              </w:rPr>
              <w:t>ру</w:t>
            </w:r>
            <w:r w:rsidRPr="0080363D">
              <w:rPr>
                <w:b/>
                <w:sz w:val="18"/>
                <w:szCs w:val="18"/>
              </w:rPr>
              <w:t>б.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Pr="0080363D" w:rsidRDefault="00AA66C1" w:rsidP="0006023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1659,0</w:t>
            </w:r>
          </w:p>
        </w:tc>
        <w:tc>
          <w:tcPr>
            <w:tcW w:w="1701" w:type="dxa"/>
          </w:tcPr>
          <w:p w:rsidR="00AA66C1" w:rsidRPr="0080363D" w:rsidRDefault="00AA66C1" w:rsidP="0006023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1588,1</w:t>
            </w: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Было запланировано большее количество получателей</w:t>
            </w:r>
          </w:p>
        </w:tc>
      </w:tr>
      <w:tr w:rsidR="00AA66C1" w:rsidRPr="00EC1E2F" w:rsidTr="00060236">
        <w:tc>
          <w:tcPr>
            <w:tcW w:w="536" w:type="dxa"/>
          </w:tcPr>
          <w:p w:rsidR="00AA66C1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</w:tcPr>
          <w:p w:rsidR="00AA66C1" w:rsidRDefault="00AA66C1" w:rsidP="00060236">
            <w:pPr>
              <w:pStyle w:val="a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программе:</w:t>
            </w:r>
          </w:p>
        </w:tc>
        <w:tc>
          <w:tcPr>
            <w:tcW w:w="1853" w:type="dxa"/>
          </w:tcPr>
          <w:p w:rsidR="00AA66C1" w:rsidRDefault="00AA66C1" w:rsidP="00060236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Pr="0080363D" w:rsidRDefault="00AA66C1" w:rsidP="0006023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1842" w:type="dxa"/>
          </w:tcPr>
          <w:p w:rsidR="00AA66C1" w:rsidRDefault="00AA66C1" w:rsidP="00060236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A66C1" w:rsidRDefault="00AA66C1" w:rsidP="0006023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106792,3                                                                                                                                                                                                       </w:t>
            </w:r>
          </w:p>
          <w:p w:rsidR="00AA66C1" w:rsidRDefault="00AA66C1" w:rsidP="00060236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A66C1" w:rsidRDefault="00AA66C1" w:rsidP="0006023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104336,9</w:t>
            </w:r>
          </w:p>
        </w:tc>
        <w:tc>
          <w:tcPr>
            <w:tcW w:w="2409" w:type="dxa"/>
          </w:tcPr>
          <w:p w:rsidR="00AA66C1" w:rsidRPr="00A56509" w:rsidRDefault="00AA66C1" w:rsidP="0006023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</w:tbl>
    <w:p w:rsidR="00AA66C1" w:rsidRDefault="00AA66C1" w:rsidP="00AA66C1">
      <w:pPr>
        <w:pStyle w:val="a4"/>
        <w:jc w:val="both"/>
      </w:pPr>
    </w:p>
    <w:p w:rsidR="00AA66C1" w:rsidRDefault="00AA66C1" w:rsidP="00AA66C1">
      <w:pPr>
        <w:pStyle w:val="a4"/>
        <w:jc w:val="both"/>
      </w:pPr>
      <w:r>
        <w:t>Индекс результативности определяется по формуле:</w:t>
      </w:r>
    </w:p>
    <w:p w:rsidR="00AA66C1" w:rsidRDefault="00AA66C1" w:rsidP="00AA66C1">
      <w:pPr>
        <w:pStyle w:val="a4"/>
        <w:jc w:val="both"/>
        <w:rPr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0992"/>
      </w:tblGrid>
      <w:tr w:rsidR="00AA66C1" w:rsidTr="00060236">
        <w:tc>
          <w:tcPr>
            <w:tcW w:w="3794" w:type="dxa"/>
          </w:tcPr>
          <w:p w:rsidR="00AA66C1" w:rsidRDefault="00930505" w:rsidP="00060236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Xфакт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Хплан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) </m:t>
                        </m:r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×100%</m:t>
                </m:r>
              </m:oMath>
            </m:oMathPara>
          </w:p>
        </w:tc>
        <w:tc>
          <w:tcPr>
            <w:tcW w:w="10992" w:type="dxa"/>
          </w:tcPr>
          <w:p w:rsidR="00AA66C1" w:rsidRDefault="00AA66C1" w:rsidP="0006023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где  </w:t>
            </w:r>
            <w:proofErr w:type="spellStart"/>
            <w:r>
              <w:rPr>
                <w:sz w:val="24"/>
                <w:szCs w:val="24"/>
              </w:rPr>
              <w:t>Хфакт</w:t>
            </w:r>
            <w:proofErr w:type="spellEnd"/>
            <w:r>
              <w:rPr>
                <w:sz w:val="24"/>
                <w:szCs w:val="24"/>
              </w:rPr>
              <w:t xml:space="preserve">– </w:t>
            </w:r>
            <w:proofErr w:type="gramStart"/>
            <w:r>
              <w:rPr>
                <w:sz w:val="24"/>
                <w:szCs w:val="24"/>
              </w:rPr>
              <w:t>фа</w:t>
            </w:r>
            <w:proofErr w:type="gramEnd"/>
            <w:r>
              <w:rPr>
                <w:sz w:val="24"/>
                <w:szCs w:val="24"/>
              </w:rPr>
              <w:t>ктическое значение результата</w:t>
            </w:r>
          </w:p>
          <w:p w:rsidR="00AA66C1" w:rsidRDefault="00AA66C1" w:rsidP="00060236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Хплан</w:t>
            </w:r>
            <w:proofErr w:type="spellEnd"/>
            <w:r>
              <w:rPr>
                <w:sz w:val="24"/>
                <w:szCs w:val="24"/>
              </w:rPr>
              <w:t xml:space="preserve"> – плановое значение результата</w:t>
            </w:r>
          </w:p>
          <w:p w:rsidR="00AA66C1" w:rsidRDefault="00AA66C1" w:rsidP="00060236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CF19A0">
              <w:rPr>
                <w:sz w:val="24"/>
                <w:szCs w:val="24"/>
              </w:rPr>
              <w:t xml:space="preserve">– количество </w:t>
            </w:r>
            <w:r>
              <w:rPr>
                <w:sz w:val="24"/>
                <w:szCs w:val="24"/>
              </w:rPr>
              <w:t xml:space="preserve">задач       </w:t>
            </w:r>
          </w:p>
        </w:tc>
      </w:tr>
    </w:tbl>
    <w:p w:rsidR="00AA66C1" w:rsidRDefault="00AA66C1" w:rsidP="00AA66C1">
      <w:pPr>
        <w:pStyle w:val="a4"/>
        <w:jc w:val="both"/>
        <w:rPr>
          <w:sz w:val="24"/>
          <w:szCs w:val="24"/>
          <w:u w:val="single"/>
        </w:rPr>
      </w:pPr>
    </w:p>
    <w:p w:rsidR="00AA66C1" w:rsidRDefault="00AA66C1" w:rsidP="00AA66C1">
      <w:pPr>
        <w:pStyle w:val="a4"/>
        <w:jc w:val="both"/>
        <w:rPr>
          <w:sz w:val="24"/>
          <w:szCs w:val="24"/>
        </w:rPr>
      </w:pPr>
    </w:p>
    <w:p w:rsidR="00AA66C1" w:rsidRDefault="00AA66C1" w:rsidP="00AA66C1">
      <w:pPr>
        <w:pStyle w:val="a4"/>
        <w:jc w:val="both"/>
        <w:rPr>
          <w:sz w:val="24"/>
          <w:szCs w:val="24"/>
        </w:rPr>
      </w:pPr>
    </w:p>
    <w:p w:rsidR="00AA66C1" w:rsidRDefault="00AA66C1" w:rsidP="00AA66C1">
      <w:pPr>
        <w:pStyle w:val="a4"/>
        <w:jc w:val="both"/>
        <w:rPr>
          <w:sz w:val="24"/>
          <w:szCs w:val="24"/>
        </w:rPr>
      </w:pPr>
      <w:r>
        <w:rPr>
          <w:rFonts w:ascii="Cambria Math" w:hAnsi="Cambria Math"/>
          <w:sz w:val="24"/>
          <w:szCs w:val="24"/>
        </w:rPr>
        <w:br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  <m:e>
                <m:r>
                  <w:rPr>
                    <w:rFonts w:ascii="Cambria Math" w:hAnsi="Cambria Math"/>
                    <w:sz w:val="28"/>
                    <w:szCs w:val="28"/>
                  </w:rPr>
                  <m:t>(73463/67431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u w:val="single"/>
                  </w:rPr>
                  <m:t>+397743/383399+562/473+700/700+1002/938+22/31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) </m:t>
                </m:r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×100%</m:t>
        </m:r>
      </m:oMath>
      <w:r>
        <w:rPr>
          <w:sz w:val="24"/>
          <w:szCs w:val="24"/>
        </w:rPr>
        <w:t>=101%</w:t>
      </w:r>
    </w:p>
    <w:p w:rsidR="00AA66C1" w:rsidRDefault="00AA66C1" w:rsidP="00AA66C1">
      <w:pPr>
        <w:pStyle w:val="a4"/>
        <w:jc w:val="both"/>
        <w:rPr>
          <w:sz w:val="24"/>
          <w:szCs w:val="24"/>
        </w:rPr>
      </w:pPr>
    </w:p>
    <w:p w:rsidR="00AA66C1" w:rsidRDefault="00AA66C1" w:rsidP="00AA66C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Индекс эффективности определяется по формуле:  Е </w:t>
      </w:r>
      <w:r w:rsidRPr="00432467"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R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F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факт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план</m:t>
                </m:r>
              </m:den>
            </m:f>
          </m:den>
        </m:f>
      </m:oMath>
      <w:r>
        <w:rPr>
          <w:sz w:val="24"/>
          <w:szCs w:val="24"/>
        </w:rPr>
        <w:t xml:space="preserve">;  Е </w:t>
      </w:r>
      <w:r w:rsidRPr="00432467"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F1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104336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106792</m:t>
                </m:r>
              </m:den>
            </m:f>
          </m:den>
        </m:f>
      </m:oMath>
      <w:r>
        <w:rPr>
          <w:sz w:val="24"/>
          <w:szCs w:val="24"/>
        </w:rPr>
        <w:t xml:space="preserve">   = 103%</w:t>
      </w:r>
    </w:p>
    <w:p w:rsidR="00AA66C1" w:rsidRDefault="00AA66C1" w:rsidP="00AA66C1">
      <w:pPr>
        <w:pStyle w:val="a4"/>
        <w:jc w:val="both"/>
        <w:rPr>
          <w:sz w:val="24"/>
          <w:szCs w:val="24"/>
        </w:rPr>
      </w:pPr>
    </w:p>
    <w:p w:rsidR="00AA66C1" w:rsidRDefault="00AA66C1" w:rsidP="00AA66C1">
      <w:pPr>
        <w:pStyle w:val="a4"/>
        <w:jc w:val="both"/>
        <w:rPr>
          <w:sz w:val="24"/>
          <w:szCs w:val="24"/>
          <w:u w:val="single"/>
        </w:rPr>
      </w:pPr>
    </w:p>
    <w:p w:rsidR="00AA66C1" w:rsidRDefault="00AA66C1" w:rsidP="00AA66C1">
      <w:pPr>
        <w:pStyle w:val="a4"/>
        <w:jc w:val="both"/>
        <w:rPr>
          <w:sz w:val="24"/>
          <w:szCs w:val="24"/>
          <w:u w:val="single"/>
        </w:rPr>
      </w:pPr>
    </w:p>
    <w:p w:rsidR="00AA66C1" w:rsidRPr="00015AF3" w:rsidRDefault="00AA66C1" w:rsidP="00AA66C1">
      <w:pPr>
        <w:pStyle w:val="a4"/>
        <w:jc w:val="both"/>
        <w:rPr>
          <w:sz w:val="24"/>
          <w:szCs w:val="24"/>
        </w:rPr>
      </w:pPr>
    </w:p>
    <w:p w:rsidR="00AA66C1" w:rsidRDefault="00AA66C1" w:rsidP="00AA66C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социальной защиты населения-</w:t>
      </w:r>
    </w:p>
    <w:p w:rsidR="00AA66C1" w:rsidRDefault="00AA66C1" w:rsidP="00AA66C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 программы                                                     </w:t>
      </w:r>
      <w:proofErr w:type="gramStart"/>
      <w:r w:rsidR="001E7F8E">
        <w:rPr>
          <w:sz w:val="24"/>
          <w:szCs w:val="24"/>
        </w:rPr>
        <w:t>Лешкина</w:t>
      </w:r>
      <w:proofErr w:type="gramEnd"/>
      <w:r w:rsidR="001E7F8E">
        <w:rPr>
          <w:sz w:val="24"/>
          <w:szCs w:val="24"/>
        </w:rPr>
        <w:t xml:space="preserve"> Л.И.</w:t>
      </w:r>
    </w:p>
    <w:p w:rsidR="001E7F8E" w:rsidRDefault="001E7F8E" w:rsidP="001E7F8E">
      <w:pPr>
        <w:pStyle w:val="ConsPlusNonformat"/>
        <w:widowControl/>
        <w:rPr>
          <w:rFonts w:ascii="Times New Roman" w:hAnsi="Times New Roman" w:cs="Times New Roman"/>
        </w:rPr>
      </w:pPr>
    </w:p>
    <w:p w:rsidR="001E7F8E" w:rsidRDefault="001E7F8E" w:rsidP="001E7F8E">
      <w:pPr>
        <w:pStyle w:val="ConsPlusNonformat"/>
        <w:widowControl/>
        <w:rPr>
          <w:rFonts w:ascii="Times New Roman" w:hAnsi="Times New Roman" w:cs="Times New Roman"/>
        </w:rPr>
      </w:pPr>
    </w:p>
    <w:p w:rsidR="001E7F8E" w:rsidRDefault="001E7F8E" w:rsidP="001E7F8E">
      <w:pPr>
        <w:pStyle w:val="11"/>
        <w:rPr>
          <w:b/>
          <w:sz w:val="20"/>
          <w:szCs w:val="20"/>
        </w:rPr>
      </w:pPr>
    </w:p>
    <w:p w:rsidR="00125C45" w:rsidRDefault="00125C45" w:rsidP="001E7F8E">
      <w:pPr>
        <w:pStyle w:val="11"/>
        <w:rPr>
          <w:b/>
          <w:sz w:val="20"/>
          <w:szCs w:val="20"/>
        </w:rPr>
      </w:pPr>
    </w:p>
    <w:p w:rsidR="001E7F8E" w:rsidRDefault="001E7F8E" w:rsidP="001E7F8E">
      <w:pPr>
        <w:pStyle w:val="11"/>
        <w:rPr>
          <w:b/>
          <w:sz w:val="20"/>
          <w:szCs w:val="20"/>
        </w:rPr>
      </w:pPr>
    </w:p>
    <w:p w:rsidR="00B83F2C" w:rsidRDefault="00B83F2C" w:rsidP="001E7F8E">
      <w:pPr>
        <w:pStyle w:val="11"/>
        <w:rPr>
          <w:b/>
          <w:sz w:val="20"/>
          <w:szCs w:val="20"/>
        </w:rPr>
        <w:sectPr w:rsidR="00B83F2C" w:rsidSect="00B83F2C">
          <w:pgSz w:w="16838" w:h="11906" w:orient="landscape"/>
          <w:pgMar w:top="709" w:right="284" w:bottom="567" w:left="851" w:header="709" w:footer="709" w:gutter="0"/>
          <w:cols w:space="720"/>
        </w:sectPr>
      </w:pPr>
    </w:p>
    <w:p w:rsidR="001E7F8E" w:rsidRDefault="001E7F8E" w:rsidP="001E7F8E">
      <w:pPr>
        <w:pStyle w:val="11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ОТЧЕТ</w:t>
      </w:r>
    </w:p>
    <w:p w:rsidR="001E7F8E" w:rsidRDefault="001E7F8E" w:rsidP="001E7F8E">
      <w:pPr>
        <w:pStyle w:val="11"/>
        <w:rPr>
          <w:sz w:val="20"/>
          <w:szCs w:val="20"/>
        </w:rPr>
      </w:pPr>
      <w:r>
        <w:rPr>
          <w:sz w:val="20"/>
          <w:szCs w:val="20"/>
        </w:rPr>
        <w:t xml:space="preserve">о реализации </w:t>
      </w:r>
      <w:r>
        <w:rPr>
          <w:spacing w:val="2"/>
          <w:sz w:val="20"/>
          <w:szCs w:val="20"/>
        </w:rPr>
        <w:t>муниципальной целевой программы/районной целевой программы</w:t>
      </w:r>
    </w:p>
    <w:p w:rsidR="001E7F8E" w:rsidRDefault="001E7F8E" w:rsidP="001E7F8E">
      <w:pPr>
        <w:pStyle w:val="1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«Социальная поддержка пожилых граждан </w:t>
      </w:r>
      <w:proofErr w:type="spellStart"/>
      <w:r>
        <w:rPr>
          <w:b/>
          <w:sz w:val="20"/>
          <w:szCs w:val="20"/>
        </w:rPr>
        <w:t>Большесельского</w:t>
      </w:r>
      <w:proofErr w:type="spellEnd"/>
      <w:r>
        <w:rPr>
          <w:b/>
          <w:sz w:val="20"/>
          <w:szCs w:val="20"/>
        </w:rPr>
        <w:t xml:space="preserve"> муниципального района на 2014-2015 годы» </w:t>
      </w:r>
    </w:p>
    <w:p w:rsidR="001E7F8E" w:rsidRPr="004E3901" w:rsidRDefault="001E7F8E" w:rsidP="001E7F8E">
      <w:pPr>
        <w:pStyle w:val="11"/>
        <w:rPr>
          <w:b/>
          <w:i/>
          <w:sz w:val="20"/>
          <w:szCs w:val="20"/>
          <w:u w:val="single"/>
        </w:rPr>
      </w:pPr>
      <w:r w:rsidRPr="004E3901">
        <w:rPr>
          <w:b/>
          <w:i/>
          <w:sz w:val="20"/>
          <w:szCs w:val="20"/>
          <w:u w:val="single"/>
        </w:rPr>
        <w:t>за 201</w:t>
      </w:r>
      <w:r>
        <w:rPr>
          <w:b/>
          <w:i/>
          <w:sz w:val="20"/>
          <w:szCs w:val="20"/>
          <w:u w:val="single"/>
        </w:rPr>
        <w:t>5</w:t>
      </w:r>
      <w:r w:rsidRPr="004E3901">
        <w:rPr>
          <w:b/>
          <w:i/>
          <w:sz w:val="20"/>
          <w:szCs w:val="20"/>
          <w:u w:val="single"/>
        </w:rPr>
        <w:t xml:space="preserve"> год</w:t>
      </w:r>
    </w:p>
    <w:p w:rsidR="001E7F8E" w:rsidRDefault="001E7F8E" w:rsidP="001E7F8E">
      <w:pPr>
        <w:pStyle w:val="1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Управление социальной защиты населения Администрации </w:t>
      </w:r>
      <w:proofErr w:type="spellStart"/>
      <w:r>
        <w:rPr>
          <w:b/>
          <w:sz w:val="20"/>
          <w:szCs w:val="20"/>
        </w:rPr>
        <w:t>Большесельского</w:t>
      </w:r>
      <w:proofErr w:type="spellEnd"/>
      <w:r>
        <w:rPr>
          <w:b/>
          <w:sz w:val="20"/>
          <w:szCs w:val="20"/>
        </w:rPr>
        <w:t xml:space="preserve"> муниципального района</w:t>
      </w:r>
    </w:p>
    <w:p w:rsidR="001E7F8E" w:rsidRDefault="001E7F8E" w:rsidP="001E7F8E">
      <w:pPr>
        <w:pStyle w:val="11"/>
        <w:rPr>
          <w:sz w:val="20"/>
          <w:szCs w:val="20"/>
        </w:rPr>
      </w:pPr>
      <w:r>
        <w:rPr>
          <w:sz w:val="20"/>
          <w:szCs w:val="20"/>
        </w:rPr>
        <w:t>(наименование МЦП/РЦП, наименование ОИ)</w:t>
      </w:r>
    </w:p>
    <w:p w:rsidR="001E7F8E" w:rsidRDefault="001E7F8E" w:rsidP="001E7F8E">
      <w:pPr>
        <w:pStyle w:val="11"/>
        <w:jc w:val="right"/>
        <w:rPr>
          <w:sz w:val="20"/>
          <w:szCs w:val="20"/>
        </w:rPr>
      </w:pPr>
      <w:r>
        <w:rPr>
          <w:sz w:val="20"/>
          <w:szCs w:val="20"/>
        </w:rPr>
        <w:t>(рублей)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14"/>
        <w:gridCol w:w="1962"/>
        <w:gridCol w:w="1144"/>
        <w:gridCol w:w="517"/>
        <w:gridCol w:w="415"/>
        <w:gridCol w:w="760"/>
        <w:gridCol w:w="1235"/>
        <w:gridCol w:w="1033"/>
        <w:gridCol w:w="852"/>
        <w:gridCol w:w="828"/>
        <w:gridCol w:w="1586"/>
      </w:tblGrid>
      <w:tr w:rsidR="001E7F8E" w:rsidTr="00060236"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E7F8E" w:rsidRPr="00847245" w:rsidRDefault="001E7F8E" w:rsidP="00060236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  <w:r w:rsidRPr="00847245">
              <w:rPr>
                <w:sz w:val="18"/>
                <w:szCs w:val="18"/>
              </w:rPr>
              <w:t>№</w:t>
            </w:r>
          </w:p>
          <w:p w:rsidR="001E7F8E" w:rsidRPr="00847245" w:rsidRDefault="001E7F8E" w:rsidP="00060236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4724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47245">
              <w:rPr>
                <w:sz w:val="18"/>
                <w:szCs w:val="18"/>
              </w:rPr>
              <w:t>/</w:t>
            </w:r>
            <w:proofErr w:type="spellStart"/>
            <w:r w:rsidRPr="00847245">
              <w:rPr>
                <w:sz w:val="18"/>
                <w:szCs w:val="18"/>
              </w:rPr>
              <w:t>п</w:t>
            </w:r>
            <w:proofErr w:type="spellEnd"/>
            <w:r w:rsidRPr="008472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E7F8E" w:rsidRPr="00847245" w:rsidRDefault="001E7F8E" w:rsidP="00060236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  <w:r w:rsidRPr="00847245">
              <w:rPr>
                <w:sz w:val="18"/>
                <w:szCs w:val="18"/>
              </w:rPr>
              <w:t>Наименование</w:t>
            </w:r>
          </w:p>
          <w:p w:rsidR="001E7F8E" w:rsidRPr="00847245" w:rsidRDefault="001E7F8E" w:rsidP="00060236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  <w:r w:rsidRPr="00847245">
              <w:rPr>
                <w:sz w:val="18"/>
                <w:szCs w:val="18"/>
              </w:rPr>
              <w:t>задачи/мероприятия</w:t>
            </w:r>
          </w:p>
          <w:p w:rsidR="001E7F8E" w:rsidRPr="00847245" w:rsidRDefault="001E7F8E" w:rsidP="00060236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E7F8E" w:rsidRPr="00847245" w:rsidRDefault="001E7F8E" w:rsidP="00060236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  <w:r w:rsidRPr="00847245">
              <w:rPr>
                <w:sz w:val="18"/>
                <w:szCs w:val="18"/>
              </w:rPr>
              <w:t>Результат выполнения</w:t>
            </w:r>
          </w:p>
          <w:p w:rsidR="001E7F8E" w:rsidRPr="00847245" w:rsidRDefault="001E7F8E" w:rsidP="00060236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  <w:r w:rsidRPr="00847245">
              <w:rPr>
                <w:sz w:val="18"/>
                <w:szCs w:val="18"/>
              </w:rPr>
              <w:t>задачи/мероприятия</w:t>
            </w:r>
          </w:p>
          <w:p w:rsidR="001E7F8E" w:rsidRPr="00847245" w:rsidRDefault="001E7F8E" w:rsidP="00060236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E7F8E" w:rsidRPr="00847245" w:rsidRDefault="001E7F8E" w:rsidP="00060236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  <w:r w:rsidRPr="00847245">
              <w:rPr>
                <w:sz w:val="18"/>
                <w:szCs w:val="18"/>
              </w:rPr>
              <w:t>Объём финансирования за счёт средств местного бюджета, тыс</w:t>
            </w:r>
            <w:proofErr w:type="gramStart"/>
            <w:r w:rsidRPr="00847245">
              <w:rPr>
                <w:sz w:val="18"/>
                <w:szCs w:val="18"/>
              </w:rPr>
              <w:t>.р</w:t>
            </w:r>
            <w:proofErr w:type="gramEnd"/>
            <w:r w:rsidRPr="00847245">
              <w:rPr>
                <w:sz w:val="18"/>
                <w:szCs w:val="18"/>
              </w:rPr>
              <w:t>уб.</w:t>
            </w:r>
          </w:p>
          <w:p w:rsidR="001E7F8E" w:rsidRPr="00847245" w:rsidRDefault="001E7F8E" w:rsidP="00060236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1E7F8E" w:rsidRPr="00847245" w:rsidRDefault="001E7F8E" w:rsidP="00060236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7F8E" w:rsidRPr="00847245" w:rsidRDefault="001E7F8E" w:rsidP="00060236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  <w:r w:rsidRPr="00847245">
              <w:rPr>
                <w:sz w:val="18"/>
                <w:szCs w:val="18"/>
              </w:rPr>
              <w:t>Причины отклонений ожидаемых результатов мероприятий и ожидаемых объёмов финансирования</w:t>
            </w:r>
          </w:p>
          <w:p w:rsidR="001E7F8E" w:rsidRPr="00847245" w:rsidRDefault="001E7F8E" w:rsidP="00060236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  <w:r w:rsidRPr="00847245">
              <w:rPr>
                <w:sz w:val="18"/>
                <w:szCs w:val="18"/>
              </w:rPr>
              <w:t>от плана</w:t>
            </w:r>
          </w:p>
        </w:tc>
      </w:tr>
      <w:tr w:rsidR="001E7F8E" w:rsidTr="00060236">
        <w:trPr>
          <w:trHeight w:val="395"/>
        </w:trPr>
        <w:tc>
          <w:tcPr>
            <w:tcW w:w="147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7F8E" w:rsidRPr="00847245" w:rsidRDefault="001E7F8E" w:rsidP="00060236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7F8E" w:rsidRPr="00847245" w:rsidRDefault="001E7F8E" w:rsidP="00060236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1E7F8E" w:rsidRPr="00847245" w:rsidRDefault="001E7F8E" w:rsidP="00060236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847245">
              <w:rPr>
                <w:sz w:val="18"/>
                <w:szCs w:val="18"/>
              </w:rPr>
              <w:t>наименование (единица</w:t>
            </w:r>
            <w:proofErr w:type="gramEnd"/>
          </w:p>
          <w:p w:rsidR="001E7F8E" w:rsidRPr="00847245" w:rsidRDefault="001E7F8E" w:rsidP="00060236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  <w:r w:rsidRPr="00847245">
              <w:rPr>
                <w:sz w:val="18"/>
                <w:szCs w:val="18"/>
              </w:rPr>
              <w:t>измерения)</w:t>
            </w:r>
          </w:p>
        </w:tc>
        <w:tc>
          <w:tcPr>
            <w:tcW w:w="243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7F8E" w:rsidRPr="00847245" w:rsidRDefault="001E7F8E" w:rsidP="00060236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  <w:r w:rsidRPr="00847245">
              <w:rPr>
                <w:sz w:val="18"/>
                <w:szCs w:val="18"/>
              </w:rPr>
              <w:t>план*</w:t>
            </w:r>
          </w:p>
        </w:tc>
        <w:tc>
          <w:tcPr>
            <w:tcW w:w="195" w:type="pct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7F8E" w:rsidRPr="00847245" w:rsidRDefault="001E7F8E" w:rsidP="00060236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  <w:r w:rsidRPr="00847245">
              <w:rPr>
                <w:sz w:val="18"/>
                <w:szCs w:val="18"/>
              </w:rPr>
              <w:t>факт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847245" w:rsidRDefault="001E7F8E" w:rsidP="00060236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  <w:r w:rsidRPr="00847245">
              <w:rPr>
                <w:sz w:val="18"/>
                <w:szCs w:val="18"/>
              </w:rPr>
              <w:t>прогноз на конец года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847245" w:rsidRDefault="001E7F8E" w:rsidP="00060236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847245">
              <w:rPr>
                <w:sz w:val="18"/>
                <w:szCs w:val="18"/>
              </w:rPr>
              <w:t>утверждённый</w:t>
            </w:r>
            <w:proofErr w:type="gramEnd"/>
            <w:r w:rsidRPr="00847245">
              <w:rPr>
                <w:sz w:val="18"/>
                <w:szCs w:val="18"/>
              </w:rPr>
              <w:t xml:space="preserve"> в программе*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847245" w:rsidRDefault="001E7F8E" w:rsidP="00060236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847245">
              <w:rPr>
                <w:sz w:val="18"/>
                <w:szCs w:val="18"/>
              </w:rPr>
              <w:t xml:space="preserve">Утверждён </w:t>
            </w:r>
            <w:proofErr w:type="spellStart"/>
            <w:r w:rsidRPr="00847245">
              <w:rPr>
                <w:sz w:val="18"/>
                <w:szCs w:val="18"/>
              </w:rPr>
              <w:t>ный</w:t>
            </w:r>
            <w:proofErr w:type="spellEnd"/>
            <w:proofErr w:type="gramEnd"/>
          </w:p>
          <w:p w:rsidR="001E7F8E" w:rsidRPr="00847245" w:rsidRDefault="001E7F8E" w:rsidP="00060236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  <w:r w:rsidRPr="00847245">
              <w:rPr>
                <w:sz w:val="18"/>
                <w:szCs w:val="18"/>
              </w:rPr>
              <w:t>решением</w:t>
            </w:r>
          </w:p>
          <w:p w:rsidR="001E7F8E" w:rsidRPr="00847245" w:rsidRDefault="001E7F8E" w:rsidP="00060236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  <w:r w:rsidRPr="00847245">
              <w:rPr>
                <w:sz w:val="18"/>
                <w:szCs w:val="18"/>
              </w:rPr>
              <w:t>о МБ*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847245" w:rsidRDefault="001E7F8E" w:rsidP="00060236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  <w:r w:rsidRPr="00847245">
              <w:rPr>
                <w:sz w:val="18"/>
                <w:szCs w:val="18"/>
              </w:rPr>
              <w:t>факт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1E7F8E" w:rsidRPr="00847245" w:rsidRDefault="001E7F8E" w:rsidP="00060236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  <w:r w:rsidRPr="00847245">
              <w:rPr>
                <w:sz w:val="18"/>
                <w:szCs w:val="18"/>
              </w:rPr>
              <w:t>прогноз</w:t>
            </w:r>
          </w:p>
          <w:p w:rsidR="001E7F8E" w:rsidRPr="00847245" w:rsidRDefault="001E7F8E" w:rsidP="00060236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  <w:r w:rsidRPr="00847245">
              <w:rPr>
                <w:sz w:val="18"/>
                <w:szCs w:val="18"/>
              </w:rPr>
              <w:t>на конец года</w:t>
            </w:r>
          </w:p>
        </w:tc>
        <w:tc>
          <w:tcPr>
            <w:tcW w:w="745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E7F8E" w:rsidRPr="00847245" w:rsidRDefault="001E7F8E" w:rsidP="00060236">
            <w:pPr>
              <w:rPr>
                <w:sz w:val="18"/>
                <w:szCs w:val="18"/>
              </w:rPr>
            </w:pPr>
          </w:p>
        </w:tc>
      </w:tr>
      <w:tr w:rsidR="001E7F8E" w:rsidTr="00060236">
        <w:trPr>
          <w:trHeight w:val="233"/>
        </w:trPr>
        <w:tc>
          <w:tcPr>
            <w:tcW w:w="147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7F8E" w:rsidRPr="00847245" w:rsidRDefault="001E7F8E" w:rsidP="00060236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  <w:r w:rsidRPr="00847245">
              <w:rPr>
                <w:sz w:val="18"/>
                <w:szCs w:val="18"/>
              </w:rPr>
              <w:t>1</w:t>
            </w:r>
          </w:p>
        </w:tc>
        <w:tc>
          <w:tcPr>
            <w:tcW w:w="921" w:type="pct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7F8E" w:rsidRPr="00847245" w:rsidRDefault="001E7F8E" w:rsidP="00060236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  <w:r w:rsidRPr="00847245">
              <w:rPr>
                <w:sz w:val="18"/>
                <w:szCs w:val="18"/>
              </w:rPr>
              <w:t>2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1E7F8E" w:rsidRPr="00847245" w:rsidRDefault="001E7F8E" w:rsidP="00060236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  <w:r w:rsidRPr="00847245">
              <w:rPr>
                <w:sz w:val="18"/>
                <w:szCs w:val="18"/>
              </w:rPr>
              <w:t>3</w:t>
            </w:r>
          </w:p>
        </w:tc>
        <w:tc>
          <w:tcPr>
            <w:tcW w:w="243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7F8E" w:rsidRPr="00847245" w:rsidRDefault="001E7F8E" w:rsidP="00060236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  <w:r w:rsidRPr="00847245">
              <w:rPr>
                <w:sz w:val="18"/>
                <w:szCs w:val="18"/>
              </w:rPr>
              <w:t>4</w:t>
            </w:r>
          </w:p>
        </w:tc>
        <w:tc>
          <w:tcPr>
            <w:tcW w:w="195" w:type="pct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7F8E" w:rsidRPr="00847245" w:rsidRDefault="001E7F8E" w:rsidP="00060236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  <w:r w:rsidRPr="00847245">
              <w:rPr>
                <w:sz w:val="18"/>
                <w:szCs w:val="18"/>
              </w:rPr>
              <w:t>5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847245" w:rsidRDefault="001E7F8E" w:rsidP="00060236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  <w:r w:rsidRPr="00847245">
              <w:rPr>
                <w:sz w:val="18"/>
                <w:szCs w:val="18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847245" w:rsidRDefault="001E7F8E" w:rsidP="00060236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  <w:r w:rsidRPr="00847245">
              <w:rPr>
                <w:sz w:val="18"/>
                <w:szCs w:val="18"/>
              </w:rPr>
              <w:t>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847245" w:rsidRDefault="001E7F8E" w:rsidP="00060236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  <w:r w:rsidRPr="00847245">
              <w:rPr>
                <w:sz w:val="18"/>
                <w:szCs w:val="18"/>
              </w:rPr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847245" w:rsidRDefault="001E7F8E" w:rsidP="00060236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  <w:r w:rsidRPr="00847245">
              <w:rPr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1E7F8E" w:rsidRPr="00847245" w:rsidRDefault="001E7F8E" w:rsidP="00060236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  <w:r w:rsidRPr="00847245">
              <w:rPr>
                <w:sz w:val="18"/>
                <w:szCs w:val="18"/>
              </w:rPr>
              <w:t>10</w:t>
            </w:r>
          </w:p>
        </w:tc>
        <w:tc>
          <w:tcPr>
            <w:tcW w:w="745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E7F8E" w:rsidRPr="00847245" w:rsidRDefault="001E7F8E" w:rsidP="00060236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  <w:r w:rsidRPr="00847245">
              <w:rPr>
                <w:sz w:val="18"/>
                <w:szCs w:val="18"/>
              </w:rPr>
              <w:t>11</w:t>
            </w:r>
          </w:p>
        </w:tc>
      </w:tr>
      <w:tr w:rsidR="001E7F8E" w:rsidTr="00060236">
        <w:trPr>
          <w:trHeight w:val="38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a8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a8"/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Задача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. Укрепление социальной защищенности пожилых людей, оказание мер социальной помощи гражданам в трудной жизненной ситуации.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Pr="00340E1D" w:rsidRDefault="001E7F8E" w:rsidP="00060236">
            <w:pPr>
              <w:pStyle w:val="a8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Pr="00340E1D" w:rsidRDefault="001E7F8E" w:rsidP="00060236">
            <w:pPr>
              <w:pStyle w:val="a8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340E1D" w:rsidRDefault="001E7F8E" w:rsidP="00060236">
            <w:pPr>
              <w:pStyle w:val="a8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E7F8E" w:rsidRPr="00340E1D" w:rsidRDefault="001E7F8E" w:rsidP="00060236">
            <w:pPr>
              <w:pStyle w:val="a8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485300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7F8E" w:rsidRPr="00340E1D" w:rsidRDefault="001E7F8E" w:rsidP="00060236">
            <w:pPr>
              <w:pStyle w:val="a8"/>
              <w:spacing w:line="276" w:lineRule="auto"/>
              <w:rPr>
                <w:b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E7F8E" w:rsidRPr="00340E1D" w:rsidRDefault="001E7F8E" w:rsidP="00060236">
            <w:pPr>
              <w:pStyle w:val="a8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485300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Pr="00340E1D" w:rsidRDefault="001E7F8E" w:rsidP="00060236">
            <w:pPr>
              <w:pStyle w:val="a8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485300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305187" w:rsidRDefault="001E7F8E" w:rsidP="00060236">
            <w:pPr>
              <w:pStyle w:val="a8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1E7F8E" w:rsidTr="00060236">
        <w:trPr>
          <w:trHeight w:val="274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a8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a8"/>
              <w:spacing w:line="276" w:lineRule="auto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Газификация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7F8E" w:rsidRDefault="001E7F8E" w:rsidP="00060236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485300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E7F8E" w:rsidRDefault="001E7F8E" w:rsidP="00060236"/>
        </w:tc>
        <w:tc>
          <w:tcPr>
            <w:tcW w:w="40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485300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Default="001E7F8E" w:rsidP="00060236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485300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Default="001E7F8E" w:rsidP="00060236">
            <w:pPr>
              <w:pStyle w:val="a8"/>
              <w:spacing w:line="276" w:lineRule="auto"/>
              <w:rPr>
                <w:sz w:val="20"/>
                <w:szCs w:val="20"/>
              </w:rPr>
            </w:pPr>
          </w:p>
        </w:tc>
      </w:tr>
      <w:tr w:rsidR="001E7F8E" w:rsidTr="00060236">
        <w:trPr>
          <w:trHeight w:val="274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a8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a8"/>
              <w:spacing w:line="276" w:lineRule="auto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Зубопротезирование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7F8E" w:rsidRDefault="001E7F8E" w:rsidP="00060236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E7F8E" w:rsidRDefault="001E7F8E" w:rsidP="00060236"/>
        </w:tc>
        <w:tc>
          <w:tcPr>
            <w:tcW w:w="40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Default="001E7F8E" w:rsidP="00060236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Default="001E7F8E" w:rsidP="00060236">
            <w:pPr>
              <w:pStyle w:val="a8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финансирования</w:t>
            </w:r>
          </w:p>
        </w:tc>
      </w:tr>
      <w:tr w:rsidR="001E7F8E" w:rsidTr="00060236">
        <w:trPr>
          <w:trHeight w:val="274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a8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a8"/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"/>
                <w:sz w:val="18"/>
                <w:szCs w:val="18"/>
              </w:rPr>
              <w:t>Задача</w:t>
            </w:r>
            <w:proofErr w:type="gramStart"/>
            <w:r>
              <w:rPr>
                <w:rFonts w:ascii="Arial" w:hAnsi="Arial" w:cs="Arial"/>
                <w:b/>
                <w:spacing w:val="2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b/>
                <w:spacing w:val="2"/>
                <w:sz w:val="18"/>
                <w:szCs w:val="18"/>
              </w:rPr>
              <w:t>. Поддержка деятельности студенческих (молодежных) отрядов, осуществляющих ремонт квартир (домов)  и ведение приусадебного хозяйства ветеранов и пожилых граждан.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Pr="00340E1D" w:rsidRDefault="001E7F8E" w:rsidP="00060236">
            <w:pPr>
              <w:pStyle w:val="a8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0E1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340E1D" w:rsidRDefault="001E7F8E" w:rsidP="00060236">
            <w:pPr>
              <w:pStyle w:val="a8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340E1D" w:rsidRDefault="001E7F8E" w:rsidP="00060236">
            <w:pPr>
              <w:pStyle w:val="a8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7F8E" w:rsidRPr="00340E1D" w:rsidRDefault="001E7F8E" w:rsidP="00060236">
            <w:pPr>
              <w:pStyle w:val="a8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38900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E7F8E" w:rsidRPr="00340E1D" w:rsidRDefault="001E7F8E" w:rsidP="00060236">
            <w:pPr>
              <w:rPr>
                <w:b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7F8E" w:rsidRPr="00340E1D" w:rsidRDefault="001E7F8E" w:rsidP="00060236">
            <w:pPr>
              <w:pStyle w:val="a8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340E1D" w:rsidRDefault="001E7F8E" w:rsidP="00060236">
            <w:pPr>
              <w:pStyle w:val="a8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Default="001E7F8E" w:rsidP="00060236">
            <w:pPr>
              <w:pStyle w:val="a8"/>
              <w:spacing w:line="276" w:lineRule="auto"/>
              <w:rPr>
                <w:sz w:val="20"/>
                <w:szCs w:val="20"/>
              </w:rPr>
            </w:pPr>
          </w:p>
        </w:tc>
      </w:tr>
      <w:tr w:rsidR="001E7F8E" w:rsidTr="00060236">
        <w:trPr>
          <w:trHeight w:val="364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a8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a8"/>
              <w:spacing w:line="276" w:lineRule="auto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Ремонт квартир (домов)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E7F8E" w:rsidRDefault="001E7F8E" w:rsidP="00060236"/>
        </w:tc>
        <w:tc>
          <w:tcPr>
            <w:tcW w:w="40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a8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финансирования</w:t>
            </w:r>
          </w:p>
        </w:tc>
      </w:tr>
      <w:tr w:rsidR="001E7F8E" w:rsidTr="00060236">
        <w:trPr>
          <w:trHeight w:val="27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a8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a8"/>
              <w:spacing w:line="276" w:lineRule="auto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Ведение приусадебного хозяйства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38900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E7F8E" w:rsidRDefault="001E7F8E" w:rsidP="00060236"/>
        </w:tc>
        <w:tc>
          <w:tcPr>
            <w:tcW w:w="40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a8"/>
              <w:spacing w:line="276" w:lineRule="auto"/>
              <w:rPr>
                <w:sz w:val="20"/>
                <w:szCs w:val="20"/>
              </w:rPr>
            </w:pPr>
          </w:p>
        </w:tc>
      </w:tr>
      <w:tr w:rsidR="001E7F8E" w:rsidTr="00060236">
        <w:trPr>
          <w:trHeight w:val="27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a8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a8"/>
              <w:spacing w:line="276" w:lineRule="auto"/>
              <w:rPr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Задача3. Проведение межмуниципального фестиваля «Рябина зреет в сентябре».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340E1D" w:rsidRDefault="001E7F8E" w:rsidP="00060236">
            <w:pPr>
              <w:pStyle w:val="a8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340E1D" w:rsidRDefault="001E7F8E" w:rsidP="00060236">
            <w:pPr>
              <w:pStyle w:val="a8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340E1D" w:rsidRDefault="001E7F8E" w:rsidP="00060236">
            <w:pPr>
              <w:pStyle w:val="a8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E7F8E" w:rsidRPr="00340E1D" w:rsidRDefault="001E7F8E" w:rsidP="00060236">
            <w:pPr>
              <w:pStyle w:val="a8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7F8E" w:rsidRPr="00340E1D" w:rsidRDefault="001E7F8E" w:rsidP="00060236">
            <w:pPr>
              <w:pStyle w:val="a8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E7F8E" w:rsidRPr="00340E1D" w:rsidRDefault="001E7F8E" w:rsidP="00060236">
            <w:pPr>
              <w:pStyle w:val="a8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340E1D" w:rsidRDefault="001E7F8E" w:rsidP="00060236">
            <w:pPr>
              <w:pStyle w:val="a8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a8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финансирования</w:t>
            </w:r>
          </w:p>
        </w:tc>
      </w:tr>
      <w:tr w:rsidR="001E7F8E" w:rsidTr="00060236">
        <w:trPr>
          <w:trHeight w:val="27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a8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340E1D" w:rsidRDefault="001E7F8E" w:rsidP="00060236">
            <w:pPr>
              <w:pStyle w:val="a8"/>
              <w:spacing w:line="276" w:lineRule="auto"/>
              <w:rPr>
                <w:b/>
                <w:sz w:val="20"/>
                <w:szCs w:val="20"/>
              </w:rPr>
            </w:pPr>
            <w:r w:rsidRPr="00340E1D">
              <w:rPr>
                <w:b/>
                <w:sz w:val="20"/>
                <w:szCs w:val="20"/>
              </w:rPr>
              <w:t>Итого по МЦП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340E1D" w:rsidRDefault="001E7F8E" w:rsidP="00060236">
            <w:pPr>
              <w:pStyle w:val="a8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0E1D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340E1D" w:rsidRDefault="001E7F8E" w:rsidP="00060236">
            <w:pPr>
              <w:pStyle w:val="a8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340E1D" w:rsidRDefault="001E7F8E" w:rsidP="00060236">
            <w:pPr>
              <w:pStyle w:val="a8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0E1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340E1D" w:rsidRDefault="001E7F8E" w:rsidP="00060236">
            <w:pPr>
              <w:pStyle w:val="a8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7F8E" w:rsidRPr="00340E1D" w:rsidRDefault="001E7F8E" w:rsidP="00060236">
            <w:pPr>
              <w:pStyle w:val="a8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524200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7F8E" w:rsidRPr="00340E1D" w:rsidRDefault="001E7F8E" w:rsidP="00060236">
            <w:pPr>
              <w:pStyle w:val="a8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7F8E" w:rsidRPr="00340E1D" w:rsidRDefault="001E7F8E" w:rsidP="00060236">
            <w:pPr>
              <w:pStyle w:val="a8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524200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340E1D" w:rsidRDefault="001E7F8E" w:rsidP="00060236">
            <w:pPr>
              <w:pStyle w:val="a8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524200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1E7F8E" w:rsidRDefault="001E7F8E" w:rsidP="001E7F8E">
      <w:pPr>
        <w:pStyle w:val="ConsPlusNonformat"/>
        <w:widowControl/>
        <w:tabs>
          <w:tab w:val="left" w:pos="3544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Указываются годовые значения.</w:t>
      </w:r>
    </w:p>
    <w:p w:rsidR="001E7F8E" w:rsidRDefault="001E7F8E" w:rsidP="001E7F8E">
      <w:pPr>
        <w:pStyle w:val="ConsPlusNonformat"/>
        <w:widowControl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Используемые сокращения:</w:t>
      </w:r>
    </w:p>
    <w:p w:rsidR="001E7F8E" w:rsidRDefault="001E7F8E" w:rsidP="001E7F8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МЦП – муниципальная целевая программа</w:t>
      </w:r>
      <w:r>
        <w:rPr>
          <w:rFonts w:ascii="Times New Roman" w:hAnsi="Times New Roman" w:cs="Times New Roman"/>
          <w:spacing w:val="2"/>
        </w:rPr>
        <w:t>;</w:t>
      </w:r>
    </w:p>
    <w:p w:rsidR="001E7F8E" w:rsidRDefault="001E7F8E" w:rsidP="001E7F8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 –    местный бюджет</w:t>
      </w:r>
      <w:r>
        <w:rPr>
          <w:rFonts w:ascii="Times New Roman" w:hAnsi="Times New Roman" w:cs="Times New Roman"/>
          <w:spacing w:val="2"/>
        </w:rPr>
        <w:t>;</w:t>
      </w:r>
    </w:p>
    <w:p w:rsidR="001E7F8E" w:rsidRDefault="001E7F8E" w:rsidP="001E7F8E">
      <w:pPr>
        <w:pStyle w:val="ConsPlusNonformat"/>
        <w:widowControl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>ОИ – ответственный исполнитель</w:t>
      </w:r>
      <w:r>
        <w:rPr>
          <w:rFonts w:ascii="Times New Roman" w:hAnsi="Times New Roman" w:cs="Times New Roman"/>
          <w:spacing w:val="2"/>
        </w:rPr>
        <w:t>;</w:t>
      </w:r>
    </w:p>
    <w:p w:rsidR="001E7F8E" w:rsidRDefault="001E7F8E" w:rsidP="001E7F8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РЦП – районная  целевая  программа.</w:t>
      </w:r>
    </w:p>
    <w:p w:rsidR="001E7F8E" w:rsidRDefault="001E7F8E" w:rsidP="001E7F8E">
      <w:pPr>
        <w:sectPr w:rsidR="001E7F8E" w:rsidSect="00093861">
          <w:pgSz w:w="11906" w:h="16838"/>
          <w:pgMar w:top="284" w:right="567" w:bottom="851" w:left="709" w:header="709" w:footer="709" w:gutter="0"/>
          <w:cols w:space="720"/>
        </w:sectPr>
      </w:pPr>
    </w:p>
    <w:p w:rsidR="001E7F8E" w:rsidRDefault="001E7F8E" w:rsidP="001E7F8E">
      <w:pPr>
        <w:pStyle w:val="11"/>
        <w:rPr>
          <w:sz w:val="24"/>
          <w:szCs w:val="24"/>
        </w:rPr>
      </w:pPr>
      <w:r w:rsidRPr="006718AF">
        <w:rPr>
          <w:sz w:val="24"/>
          <w:szCs w:val="24"/>
        </w:rPr>
        <w:lastRenderedPageBreak/>
        <w:t xml:space="preserve">Расчёт результативности и эффективности  </w:t>
      </w:r>
    </w:p>
    <w:p w:rsidR="001E7F8E" w:rsidRPr="006718AF" w:rsidRDefault="001E7F8E" w:rsidP="001E7F8E">
      <w:pPr>
        <w:pStyle w:val="11"/>
        <w:rPr>
          <w:b/>
          <w:sz w:val="24"/>
          <w:szCs w:val="24"/>
        </w:rPr>
      </w:pPr>
      <w:r w:rsidRPr="006718AF">
        <w:rPr>
          <w:b/>
          <w:sz w:val="24"/>
          <w:szCs w:val="24"/>
        </w:rPr>
        <w:t>МЦП</w:t>
      </w:r>
      <w:proofErr w:type="gramStart"/>
      <w:r w:rsidRPr="006718AF">
        <w:rPr>
          <w:b/>
          <w:sz w:val="24"/>
          <w:szCs w:val="24"/>
        </w:rPr>
        <w:t>«С</w:t>
      </w:r>
      <w:proofErr w:type="gramEnd"/>
      <w:r w:rsidRPr="006718AF">
        <w:rPr>
          <w:b/>
          <w:sz w:val="24"/>
          <w:szCs w:val="24"/>
        </w:rPr>
        <w:t xml:space="preserve">оциальная поддержка пожилых граждан </w:t>
      </w:r>
      <w:proofErr w:type="spellStart"/>
      <w:r w:rsidRPr="006718AF">
        <w:rPr>
          <w:b/>
          <w:sz w:val="24"/>
          <w:szCs w:val="24"/>
        </w:rPr>
        <w:t>Большесельского</w:t>
      </w:r>
      <w:proofErr w:type="spellEnd"/>
      <w:r w:rsidRPr="006718AF">
        <w:rPr>
          <w:b/>
          <w:sz w:val="24"/>
          <w:szCs w:val="24"/>
        </w:rPr>
        <w:t xml:space="preserve"> муниципального района на 2014-2015 годы» </w:t>
      </w:r>
    </w:p>
    <w:p w:rsidR="001E7F8E" w:rsidRPr="006718AF" w:rsidRDefault="001E7F8E" w:rsidP="001E7F8E">
      <w:pPr>
        <w:pStyle w:val="11"/>
        <w:rPr>
          <w:sz w:val="24"/>
          <w:szCs w:val="24"/>
        </w:rPr>
      </w:pPr>
      <w:r w:rsidRPr="006718AF">
        <w:rPr>
          <w:sz w:val="24"/>
          <w:szCs w:val="24"/>
          <w:u w:val="single"/>
        </w:rPr>
        <w:t xml:space="preserve">за </w:t>
      </w:r>
      <w:r w:rsidRPr="00B17948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>5</w:t>
      </w:r>
      <w:r w:rsidRPr="00B17948">
        <w:rPr>
          <w:sz w:val="24"/>
          <w:szCs w:val="24"/>
          <w:u w:val="single"/>
        </w:rPr>
        <w:t xml:space="preserve"> год</w:t>
      </w:r>
    </w:p>
    <w:p w:rsidR="001E7F8E" w:rsidRPr="006718AF" w:rsidRDefault="001E7F8E" w:rsidP="001E7F8E">
      <w:pPr>
        <w:jc w:val="center"/>
      </w:pPr>
    </w:p>
    <w:tbl>
      <w:tblPr>
        <w:tblW w:w="12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1701"/>
        <w:gridCol w:w="2268"/>
        <w:gridCol w:w="2268"/>
        <w:gridCol w:w="1984"/>
      </w:tblGrid>
      <w:tr w:rsidR="001E7F8E" w:rsidTr="000602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ConsPlusNonformat"/>
              <w:widowControl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E7F8E" w:rsidRDefault="001E7F8E" w:rsidP="00060236">
            <w:pPr>
              <w:pStyle w:val="ConsPlusNonformat"/>
              <w:widowControl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ConsPlusNonformat"/>
              <w:widowControl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 цели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ConsPlusNonformat"/>
              <w:widowControl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ConsPlusNonformat"/>
              <w:widowControl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1E7F8E" w:rsidTr="000602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Default="001E7F8E" w:rsidP="00060236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Default="001E7F8E" w:rsidP="0006023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Default="001E7F8E" w:rsidP="000602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ConsPlusNonformat"/>
              <w:widowControl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ConsPlusNonformat"/>
              <w:widowControl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ConsPlusNonformat"/>
              <w:widowControl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</w:p>
        </w:tc>
      </w:tr>
      <w:tr w:rsidR="001E7F8E" w:rsidTr="00060236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ConsPlusNonformat"/>
              <w:widowControl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ConsPlusNonformat"/>
              <w:widowControl/>
              <w:tabs>
                <w:tab w:val="left" w:pos="993"/>
              </w:tabs>
              <w:spacing w:after="2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ConsPlusNonformat"/>
              <w:widowControl/>
              <w:tabs>
                <w:tab w:val="left" w:pos="993"/>
              </w:tabs>
              <w:spacing w:after="2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ConsPlusNonformat"/>
              <w:widowControl/>
              <w:tabs>
                <w:tab w:val="left" w:pos="993"/>
              </w:tabs>
              <w:spacing w:after="2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ConsPlusNonformat"/>
              <w:widowControl/>
              <w:tabs>
                <w:tab w:val="left" w:pos="993"/>
              </w:tabs>
              <w:spacing w:after="2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ConsPlusNonformat"/>
              <w:widowControl/>
              <w:tabs>
                <w:tab w:val="left" w:pos="993"/>
              </w:tabs>
              <w:spacing w:after="2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E7F8E" w:rsidTr="00060236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ConsPlusNonformat"/>
              <w:widowControl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037594" w:rsidRDefault="001E7F8E" w:rsidP="00060236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037594">
              <w:rPr>
                <w:rFonts w:ascii="Arial" w:hAnsi="Arial" w:cs="Arial"/>
                <w:b/>
                <w:sz w:val="16"/>
                <w:szCs w:val="16"/>
              </w:rPr>
              <w:t>Укрепление социальной защищенности пожилых людей, оказание мер социальной помощи гражданам в трудной жизненной ситуации, в том числе:</w:t>
            </w:r>
          </w:p>
          <w:p w:rsidR="001E7F8E" w:rsidRPr="00037594" w:rsidRDefault="001E7F8E" w:rsidP="00060236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Pr="00037594">
              <w:rPr>
                <w:rFonts w:ascii="Arial" w:hAnsi="Arial" w:cs="Arial"/>
                <w:b/>
                <w:sz w:val="16"/>
                <w:szCs w:val="16"/>
              </w:rPr>
              <w:t>газификация</w:t>
            </w:r>
          </w:p>
          <w:p w:rsidR="001E7F8E" w:rsidRPr="00037594" w:rsidRDefault="001E7F8E" w:rsidP="00060236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зубопрот</w:t>
            </w:r>
            <w:r w:rsidRPr="00037594">
              <w:rPr>
                <w:rFonts w:ascii="Arial" w:hAnsi="Arial" w:cs="Arial"/>
                <w:b/>
                <w:sz w:val="16"/>
                <w:szCs w:val="16"/>
              </w:rPr>
              <w:t>езирование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ConsPlusNonformat"/>
              <w:widowControl/>
              <w:tabs>
                <w:tab w:val="left" w:pos="993"/>
              </w:tabs>
              <w:spacing w:after="2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ConsPlusNonformat"/>
              <w:widowControl/>
              <w:tabs>
                <w:tab w:val="left" w:pos="993"/>
              </w:tabs>
              <w:spacing w:after="24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E7F8E" w:rsidRDefault="001E7F8E" w:rsidP="00060236">
            <w:pPr>
              <w:pStyle w:val="a4"/>
              <w:jc w:val="center"/>
            </w:pPr>
          </w:p>
          <w:p w:rsidR="001E7F8E" w:rsidRDefault="001E7F8E" w:rsidP="00060236">
            <w:pPr>
              <w:pStyle w:val="a4"/>
              <w:jc w:val="center"/>
            </w:pPr>
            <w:r>
              <w:t>14</w:t>
            </w:r>
          </w:p>
          <w:p w:rsidR="001E7F8E" w:rsidRDefault="001E7F8E" w:rsidP="00060236">
            <w:pPr>
              <w:pStyle w:val="a4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ConsPlusNonformat"/>
              <w:widowControl/>
              <w:tabs>
                <w:tab w:val="left" w:pos="993"/>
              </w:tabs>
              <w:spacing w:after="24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E7F8E" w:rsidRDefault="001E7F8E" w:rsidP="00060236">
            <w:pPr>
              <w:pStyle w:val="a4"/>
              <w:jc w:val="center"/>
            </w:pPr>
          </w:p>
          <w:p w:rsidR="001E7F8E" w:rsidRDefault="001E7F8E" w:rsidP="00060236">
            <w:pPr>
              <w:pStyle w:val="a4"/>
              <w:jc w:val="center"/>
            </w:pPr>
            <w:r>
              <w:t>18</w:t>
            </w:r>
          </w:p>
          <w:p w:rsidR="001E7F8E" w:rsidRDefault="001E7F8E" w:rsidP="00060236">
            <w:pPr>
              <w:pStyle w:val="a4"/>
              <w:jc w:val="center"/>
            </w:pPr>
            <w:r>
              <w:t>0</w:t>
            </w:r>
          </w:p>
          <w:p w:rsidR="001E7F8E" w:rsidRDefault="001E7F8E" w:rsidP="00060236">
            <w:pPr>
              <w:pStyle w:val="ConsPlusNonformat"/>
              <w:widowControl/>
              <w:tabs>
                <w:tab w:val="left" w:pos="993"/>
              </w:tabs>
              <w:spacing w:after="24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ConsPlusNonformat"/>
              <w:widowControl/>
              <w:tabs>
                <w:tab w:val="left" w:pos="993"/>
              </w:tabs>
              <w:spacing w:after="24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E7F8E" w:rsidRDefault="001E7F8E" w:rsidP="00060236">
            <w:pPr>
              <w:pStyle w:val="a4"/>
              <w:jc w:val="center"/>
            </w:pPr>
          </w:p>
          <w:p w:rsidR="001E7F8E" w:rsidRDefault="001E7F8E" w:rsidP="00060236">
            <w:pPr>
              <w:pStyle w:val="a4"/>
              <w:jc w:val="center"/>
            </w:pPr>
            <w:r>
              <w:t>18</w:t>
            </w:r>
          </w:p>
          <w:p w:rsidR="001E7F8E" w:rsidRDefault="001E7F8E" w:rsidP="00060236">
            <w:pPr>
              <w:pStyle w:val="a4"/>
              <w:jc w:val="center"/>
            </w:pPr>
            <w:r>
              <w:t>0</w:t>
            </w:r>
          </w:p>
          <w:p w:rsidR="001E7F8E" w:rsidRDefault="001E7F8E" w:rsidP="00060236">
            <w:pPr>
              <w:pStyle w:val="ConsPlusNonformat"/>
              <w:widowControl/>
              <w:tabs>
                <w:tab w:val="left" w:pos="993"/>
              </w:tabs>
              <w:spacing w:after="24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F8E" w:rsidTr="000602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ConsPlusNonformat"/>
              <w:widowControl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ConsPlusNonformat"/>
              <w:widowControl/>
              <w:tabs>
                <w:tab w:val="left" w:pos="993"/>
              </w:tabs>
              <w:spacing w:after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2"/>
                <w:sz w:val="16"/>
                <w:szCs w:val="16"/>
              </w:rPr>
              <w:t>Поддержка деятельности студенческих (молодежных) отрядов, осуществляющих ремонт квартир (домов)  и ведение приусадебного хозяйства ветеранов и пожилых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ConsPlusNonformat"/>
              <w:widowControl/>
              <w:tabs>
                <w:tab w:val="left" w:pos="993"/>
              </w:tabs>
              <w:spacing w:after="2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ConsPlusNonformat"/>
              <w:widowControl/>
              <w:tabs>
                <w:tab w:val="left" w:pos="993"/>
              </w:tabs>
              <w:spacing w:after="24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E7F8E" w:rsidRDefault="001E7F8E" w:rsidP="00060236">
            <w:pPr>
              <w:pStyle w:val="ConsPlusNonformat"/>
              <w:widowControl/>
              <w:tabs>
                <w:tab w:val="left" w:pos="993"/>
              </w:tabs>
              <w:spacing w:after="2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ConsPlusNonformat"/>
              <w:widowControl/>
              <w:tabs>
                <w:tab w:val="left" w:pos="993"/>
              </w:tabs>
              <w:spacing w:after="24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E7F8E" w:rsidRDefault="001E7F8E" w:rsidP="00060236">
            <w:pPr>
              <w:pStyle w:val="ConsPlusNonformat"/>
              <w:widowControl/>
              <w:tabs>
                <w:tab w:val="left" w:pos="993"/>
              </w:tabs>
              <w:spacing w:after="2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ConsPlusNonformat"/>
              <w:widowControl/>
              <w:tabs>
                <w:tab w:val="left" w:pos="993"/>
              </w:tabs>
              <w:spacing w:after="24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E7F8E" w:rsidRDefault="001E7F8E" w:rsidP="00060236">
            <w:pPr>
              <w:pStyle w:val="ConsPlusNonformat"/>
              <w:widowControl/>
              <w:tabs>
                <w:tab w:val="left" w:pos="993"/>
              </w:tabs>
              <w:spacing w:after="2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E7F8E" w:rsidTr="000602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ConsPlusNonformat"/>
              <w:widowControl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ConsPlusNonformat"/>
              <w:widowControl/>
              <w:tabs>
                <w:tab w:val="left" w:pos="993"/>
              </w:tabs>
              <w:spacing w:after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Проведение межмуниципального фестиваля «Рябина зреет в сентябре»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ConsPlusNonformat"/>
              <w:widowControl/>
              <w:tabs>
                <w:tab w:val="left" w:pos="993"/>
              </w:tabs>
              <w:spacing w:after="2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ConsPlusNonformat"/>
              <w:widowControl/>
              <w:tabs>
                <w:tab w:val="left" w:pos="993"/>
              </w:tabs>
              <w:spacing w:after="2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ConsPlusNonformat"/>
              <w:widowControl/>
              <w:tabs>
                <w:tab w:val="left" w:pos="993"/>
              </w:tabs>
              <w:spacing w:after="2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060236">
            <w:pPr>
              <w:pStyle w:val="ConsPlusNonformat"/>
              <w:widowControl/>
              <w:tabs>
                <w:tab w:val="left" w:pos="993"/>
              </w:tabs>
              <w:spacing w:after="2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E7F8E" w:rsidRDefault="001E7F8E" w:rsidP="001E7F8E">
      <w:pPr>
        <w:pStyle w:val="11"/>
        <w:rPr>
          <w:sz w:val="20"/>
          <w:szCs w:val="20"/>
        </w:rPr>
      </w:pPr>
      <w:r>
        <w:rPr>
          <w:sz w:val="20"/>
          <w:szCs w:val="20"/>
        </w:rPr>
        <w:t>Используемые сокращения:</w:t>
      </w:r>
    </w:p>
    <w:p w:rsidR="001E7F8E" w:rsidRDefault="001E7F8E" w:rsidP="001E7F8E">
      <w:r>
        <w:t>ВИ – внебюджетные источники;</w:t>
      </w:r>
    </w:p>
    <w:p w:rsidR="001E7F8E" w:rsidRDefault="001E7F8E" w:rsidP="001E7F8E">
      <w:r>
        <w:t>МЦП – муниципальная  целевая программа;</w:t>
      </w:r>
    </w:p>
    <w:p w:rsidR="001E7F8E" w:rsidRDefault="001E7F8E" w:rsidP="001E7F8E">
      <w:r>
        <w:t>ОБ – областной бюджет;</w:t>
      </w:r>
    </w:p>
    <w:p w:rsidR="001E7F8E" w:rsidRDefault="001E7F8E" w:rsidP="001E7F8E">
      <w:r>
        <w:t>ОИ – ответственный исполнитель;</w:t>
      </w:r>
    </w:p>
    <w:p w:rsidR="001E7F8E" w:rsidRDefault="001E7F8E" w:rsidP="001E7F8E">
      <w:pPr>
        <w:rPr>
          <w:spacing w:val="2"/>
        </w:rPr>
      </w:pPr>
      <w:r>
        <w:t>МБ –</w:t>
      </w:r>
      <w:r>
        <w:rPr>
          <w:spacing w:val="2"/>
        </w:rPr>
        <w:t xml:space="preserve"> местный бюджет</w:t>
      </w:r>
      <w:r>
        <w:t>;</w:t>
      </w:r>
    </w:p>
    <w:p w:rsidR="001E7F8E" w:rsidRDefault="001E7F8E" w:rsidP="001E7F8E">
      <w:r>
        <w:t>РЦП – районная целевая  программа;</w:t>
      </w:r>
    </w:p>
    <w:p w:rsidR="001E7F8E" w:rsidRDefault="001E7F8E" w:rsidP="001E7F8E">
      <w:pPr>
        <w:rPr>
          <w:spacing w:val="2"/>
        </w:rPr>
      </w:pPr>
      <w:r>
        <w:t xml:space="preserve">ФБ–федеральный </w:t>
      </w:r>
      <w:r>
        <w:rPr>
          <w:spacing w:val="2"/>
        </w:rPr>
        <w:t>бюджет.</w:t>
      </w:r>
    </w:p>
    <w:p w:rsidR="001E7F8E" w:rsidRDefault="001E7F8E" w:rsidP="001E7F8E">
      <w:pPr>
        <w:rPr>
          <w:spacing w:val="2"/>
        </w:rPr>
      </w:pPr>
    </w:p>
    <w:p w:rsidR="001E7F8E" w:rsidRDefault="001E7F8E" w:rsidP="001E7F8E">
      <w:pPr>
        <w:rPr>
          <w:spacing w:val="2"/>
        </w:rPr>
      </w:pPr>
    </w:p>
    <w:p w:rsidR="001E7F8E" w:rsidRDefault="001E7F8E" w:rsidP="001E7F8E">
      <w:pPr>
        <w:rPr>
          <w:spacing w:val="2"/>
        </w:rPr>
      </w:pPr>
    </w:p>
    <w:p w:rsidR="001E7F8E" w:rsidRDefault="001E7F8E" w:rsidP="001E7F8E">
      <w:pPr>
        <w:rPr>
          <w:spacing w:val="2"/>
        </w:rPr>
      </w:pPr>
    </w:p>
    <w:p w:rsidR="001E7F8E" w:rsidRDefault="001E7F8E" w:rsidP="001E7F8E">
      <w:pPr>
        <w:rPr>
          <w:spacing w:val="2"/>
        </w:rPr>
      </w:pPr>
    </w:p>
    <w:p w:rsidR="001E7F8E" w:rsidRDefault="001E7F8E" w:rsidP="001E7F8E">
      <w:pPr>
        <w:rPr>
          <w:spacing w:val="2"/>
        </w:rPr>
      </w:pPr>
    </w:p>
    <w:p w:rsidR="001E7F8E" w:rsidRDefault="001E7F8E" w:rsidP="001E7F8E">
      <w:pPr>
        <w:rPr>
          <w:spacing w:val="2"/>
        </w:rPr>
      </w:pPr>
    </w:p>
    <w:p w:rsidR="001E7F8E" w:rsidRDefault="001E7F8E" w:rsidP="001E7F8E">
      <w:pPr>
        <w:rPr>
          <w:spacing w:val="2"/>
        </w:rPr>
      </w:pPr>
    </w:p>
    <w:p w:rsidR="001E7F8E" w:rsidRDefault="001E7F8E" w:rsidP="001E7F8E">
      <w:pPr>
        <w:rPr>
          <w:spacing w:val="2"/>
        </w:rPr>
      </w:pPr>
    </w:p>
    <w:p w:rsidR="001E7F8E" w:rsidRDefault="001E7F8E" w:rsidP="001E7F8E">
      <w:pPr>
        <w:jc w:val="center"/>
        <w:rPr>
          <w:b/>
          <w:spacing w:val="2"/>
        </w:rPr>
      </w:pPr>
      <w:r>
        <w:rPr>
          <w:b/>
          <w:spacing w:val="2"/>
        </w:rPr>
        <w:lastRenderedPageBreak/>
        <w:t>Расчет результативности и эффективности МЦП</w:t>
      </w:r>
      <w:proofErr w:type="gramStart"/>
      <w:r>
        <w:rPr>
          <w:b/>
          <w:spacing w:val="2"/>
        </w:rPr>
        <w:t>«С</w:t>
      </w:r>
      <w:proofErr w:type="gramEnd"/>
      <w:r>
        <w:rPr>
          <w:b/>
          <w:spacing w:val="2"/>
        </w:rPr>
        <w:t xml:space="preserve">оциальная поддержка пожилых граждан </w:t>
      </w:r>
      <w:proofErr w:type="spellStart"/>
      <w:r>
        <w:rPr>
          <w:b/>
          <w:spacing w:val="2"/>
        </w:rPr>
        <w:t>Большесельского</w:t>
      </w:r>
      <w:proofErr w:type="spellEnd"/>
      <w:r>
        <w:rPr>
          <w:b/>
          <w:spacing w:val="2"/>
        </w:rPr>
        <w:t xml:space="preserve"> муниципального района на м2014-2015 годы» за 2015 год</w:t>
      </w:r>
    </w:p>
    <w:p w:rsidR="001E7F8E" w:rsidRDefault="001E7F8E" w:rsidP="001E7F8E">
      <w:pPr>
        <w:jc w:val="center"/>
        <w:rPr>
          <w:b/>
          <w:spacing w:val="2"/>
        </w:rPr>
      </w:pPr>
    </w:p>
    <w:p w:rsidR="001E7F8E" w:rsidRDefault="001E7F8E" w:rsidP="001E7F8E">
      <w:pPr>
        <w:pStyle w:val="a9"/>
        <w:numPr>
          <w:ilvl w:val="0"/>
          <w:numId w:val="2"/>
        </w:numPr>
        <w:jc w:val="both"/>
        <w:rPr>
          <w:i/>
          <w:spacing w:val="2"/>
        </w:rPr>
      </w:pPr>
      <w:r>
        <w:rPr>
          <w:i/>
          <w:spacing w:val="2"/>
        </w:rPr>
        <w:t>Расчет стратегической результативности программы:</w:t>
      </w:r>
    </w:p>
    <w:p w:rsidR="001E7F8E" w:rsidRDefault="001E7F8E" w:rsidP="001E7F8E">
      <w:pPr>
        <w:rPr>
          <w:spacing w:val="2"/>
        </w:rPr>
      </w:pPr>
    </w:p>
    <w:p w:rsidR="001E7F8E" w:rsidRPr="00DA51AD" w:rsidRDefault="001E7F8E" w:rsidP="001E7F8E">
      <w:pPr>
        <w:rPr>
          <w:rFonts w:eastAsiaTheme="minorEastAsia"/>
          <w:sz w:val="28"/>
          <w:szCs w:val="28"/>
          <w:lang w:val="en-US"/>
        </w:rPr>
      </w:pPr>
      <w:r w:rsidRPr="00DA51AD">
        <w:rPr>
          <w:sz w:val="28"/>
          <w:szCs w:val="28"/>
          <w:lang w:val="en-US"/>
        </w:rPr>
        <w:t>R=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position w:val="-6"/>
                <w:sz w:val="28"/>
                <w:szCs w:val="28"/>
              </w:rPr>
              <m:t>факт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P</m:t>
            </m:r>
            <m:r>
              <w:rPr>
                <w:rFonts w:ascii="Cambria Math" w:hAnsi="Cambria Math"/>
                <w:position w:val="-6"/>
                <w:sz w:val="28"/>
                <w:szCs w:val="28"/>
              </w:rPr>
              <m:t>баз</m:t>
            </m:r>
          </m:num>
          <m:den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  <m:r>
                  <w:rPr>
                    <w:rFonts w:ascii="Cambria Math" w:hAnsi="Cambria Math"/>
                    <w:position w:val="-6"/>
                    <w:sz w:val="28"/>
                    <w:szCs w:val="28"/>
                  </w:rPr>
                  <m:t>план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-P</m:t>
                </m:r>
                <m:r>
                  <w:rPr>
                    <w:rFonts w:ascii="Cambria Math" w:hAnsi="Cambria Math"/>
                    <w:position w:val="-6"/>
                    <w:sz w:val="28"/>
                    <w:szCs w:val="28"/>
                  </w:rPr>
                  <m:t>баз</m:t>
                </m:r>
                <m:ctrlPr>
                  <w:rPr>
                    <w:rFonts w:ascii="Cambria Math" w:hAnsi="Cambria Math"/>
                    <w:i/>
                    <w:position w:val="-6"/>
                    <w:sz w:val="28"/>
                    <w:szCs w:val="28"/>
                  </w:rPr>
                </m:ctrlPr>
              </m:e>
              <m:e>
                <m:ctrlPr>
                  <w:rPr>
                    <w:rFonts w:ascii="Cambria Math" w:hAnsi="Cambria Math"/>
                    <w:i/>
                    <w:position w:val="-6"/>
                    <w:sz w:val="28"/>
                    <w:szCs w:val="28"/>
                  </w:rPr>
                </m:ctrlPr>
              </m:e>
            </m:eqArr>
          </m:den>
        </m:f>
      </m:oMath>
      <w:r w:rsidRPr="00DA51AD">
        <w:rPr>
          <w:rFonts w:eastAsiaTheme="minorEastAsia" w:cstheme="minorHAnsi"/>
          <w:sz w:val="28"/>
          <w:szCs w:val="28"/>
          <w:lang w:val="en-US"/>
        </w:rPr>
        <w:t>×</w:t>
      </w:r>
      <w:r w:rsidRPr="00DA51AD">
        <w:rPr>
          <w:rFonts w:eastAsiaTheme="minorEastAsia"/>
          <w:sz w:val="28"/>
          <w:szCs w:val="28"/>
          <w:lang w:val="en-US"/>
        </w:rPr>
        <w:t>100%</w:t>
      </w:r>
    </w:p>
    <w:p w:rsidR="001E7F8E" w:rsidRDefault="001E7F8E" w:rsidP="001E7F8E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i/>
          <w:sz w:val="28"/>
          <w:szCs w:val="28"/>
        </w:rPr>
        <w:t>Р</w:t>
      </w:r>
      <w:r>
        <w:rPr>
          <w:rFonts w:eastAsiaTheme="minorEastAsia"/>
          <w:i/>
          <w:sz w:val="16"/>
          <w:szCs w:val="16"/>
        </w:rPr>
        <w:t>баз</w:t>
      </w:r>
      <w:proofErr w:type="spellEnd"/>
      <w:r>
        <w:rPr>
          <w:rFonts w:eastAsiaTheme="minorEastAsia"/>
          <w:i/>
          <w:sz w:val="16"/>
          <w:szCs w:val="16"/>
        </w:rPr>
        <w:t xml:space="preserve"> – </w:t>
      </w:r>
      <w:r>
        <w:rPr>
          <w:rFonts w:eastAsiaTheme="minorEastAsia"/>
          <w:sz w:val="28"/>
          <w:szCs w:val="28"/>
        </w:rPr>
        <w:t>базовое значение показателя цели программы;</w:t>
      </w:r>
    </w:p>
    <w:p w:rsidR="001E7F8E" w:rsidRDefault="001E7F8E" w:rsidP="001E7F8E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i/>
          <w:sz w:val="28"/>
          <w:szCs w:val="28"/>
        </w:rPr>
        <w:t>Р</w:t>
      </w:r>
      <w:r w:rsidRPr="00DA51AD">
        <w:rPr>
          <w:rFonts w:eastAsiaTheme="minorEastAsia"/>
          <w:sz w:val="16"/>
          <w:szCs w:val="16"/>
        </w:rPr>
        <w:t>факт</w:t>
      </w:r>
      <w:proofErr w:type="spellEnd"/>
      <w:r>
        <w:rPr>
          <w:rFonts w:eastAsiaTheme="minorEastAsia"/>
          <w:sz w:val="16"/>
          <w:szCs w:val="16"/>
        </w:rPr>
        <w:t xml:space="preserve"> – </w:t>
      </w:r>
      <w:r>
        <w:rPr>
          <w:rFonts w:eastAsiaTheme="minorEastAsia"/>
          <w:sz w:val="28"/>
          <w:szCs w:val="28"/>
        </w:rPr>
        <w:t>фактическое значение показателя цели программы на конец отчетного периода;</w:t>
      </w:r>
    </w:p>
    <w:p w:rsidR="001E7F8E" w:rsidRPr="00DA51AD" w:rsidRDefault="001E7F8E" w:rsidP="001E7F8E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i/>
          <w:sz w:val="28"/>
          <w:szCs w:val="28"/>
        </w:rPr>
        <w:t>Р</w:t>
      </w:r>
      <w:r>
        <w:rPr>
          <w:rFonts w:eastAsiaTheme="minorEastAsia"/>
          <w:sz w:val="16"/>
          <w:szCs w:val="16"/>
        </w:rPr>
        <w:t>план</w:t>
      </w:r>
      <w:proofErr w:type="spellEnd"/>
      <w:r>
        <w:rPr>
          <w:rFonts w:eastAsiaTheme="minorEastAsia"/>
          <w:sz w:val="16"/>
          <w:szCs w:val="16"/>
        </w:rPr>
        <w:t xml:space="preserve"> – </w:t>
      </w:r>
      <w:r>
        <w:rPr>
          <w:rFonts w:eastAsiaTheme="minorEastAsia"/>
          <w:sz w:val="28"/>
          <w:szCs w:val="28"/>
        </w:rPr>
        <w:t>плановое значение показателя цели программы на конец отчетного периода.</w:t>
      </w:r>
    </w:p>
    <w:p w:rsidR="001E7F8E" w:rsidRPr="00DA51AD" w:rsidRDefault="001E7F8E" w:rsidP="001E7F8E">
      <w:pPr>
        <w:rPr>
          <w:sz w:val="28"/>
          <w:szCs w:val="28"/>
        </w:rPr>
      </w:pPr>
    </w:p>
    <w:p w:rsidR="001E7F8E" w:rsidRPr="00DA51AD" w:rsidRDefault="001E7F8E" w:rsidP="001E7F8E">
      <w:pPr>
        <w:rPr>
          <w:spacing w:val="2"/>
        </w:rPr>
      </w:pPr>
    </w:p>
    <w:p w:rsidR="001E7F8E" w:rsidRPr="00DA51AD" w:rsidRDefault="001E7F8E" w:rsidP="001E7F8E">
      <w:pPr>
        <w:rPr>
          <w:spacing w:val="2"/>
        </w:rPr>
      </w:pPr>
    </w:p>
    <w:tbl>
      <w:tblPr>
        <w:tblStyle w:val="a3"/>
        <w:tblW w:w="0" w:type="auto"/>
        <w:tblLook w:val="04A0"/>
      </w:tblPr>
      <w:tblGrid>
        <w:gridCol w:w="3794"/>
        <w:gridCol w:w="3118"/>
        <w:gridCol w:w="1985"/>
        <w:gridCol w:w="1984"/>
        <w:gridCol w:w="1843"/>
        <w:gridCol w:w="2062"/>
      </w:tblGrid>
      <w:tr w:rsidR="001E7F8E" w:rsidRPr="00DA51AD" w:rsidTr="00060236">
        <w:tc>
          <w:tcPr>
            <w:tcW w:w="3794" w:type="dxa"/>
            <w:vMerge w:val="restart"/>
          </w:tcPr>
          <w:p w:rsidR="001E7F8E" w:rsidRPr="00DA51AD" w:rsidRDefault="001E7F8E" w:rsidP="00060236">
            <w:pPr>
              <w:rPr>
                <w:b/>
                <w:spacing w:val="2"/>
              </w:rPr>
            </w:pPr>
            <w:r w:rsidRPr="00DA51AD">
              <w:rPr>
                <w:b/>
                <w:spacing w:val="2"/>
              </w:rPr>
              <w:t>Наименование цели</w:t>
            </w:r>
          </w:p>
        </w:tc>
        <w:tc>
          <w:tcPr>
            <w:tcW w:w="10992" w:type="dxa"/>
            <w:gridSpan w:val="5"/>
          </w:tcPr>
          <w:p w:rsidR="001E7F8E" w:rsidRPr="00DA51AD" w:rsidRDefault="001E7F8E" w:rsidP="00060236">
            <w:pPr>
              <w:jc w:val="center"/>
              <w:rPr>
                <w:b/>
                <w:spacing w:val="2"/>
              </w:rPr>
            </w:pPr>
            <w:r>
              <w:rPr>
                <w:b/>
                <w:spacing w:val="2"/>
              </w:rPr>
              <w:t>Показатель</w:t>
            </w:r>
          </w:p>
        </w:tc>
      </w:tr>
      <w:tr w:rsidR="001E7F8E" w:rsidRPr="00DA51AD" w:rsidTr="00060236">
        <w:tc>
          <w:tcPr>
            <w:tcW w:w="3794" w:type="dxa"/>
            <w:vMerge/>
          </w:tcPr>
          <w:p w:rsidR="001E7F8E" w:rsidRPr="00DA51AD" w:rsidRDefault="001E7F8E" w:rsidP="00060236">
            <w:pPr>
              <w:rPr>
                <w:b/>
                <w:spacing w:val="2"/>
              </w:rPr>
            </w:pPr>
          </w:p>
        </w:tc>
        <w:tc>
          <w:tcPr>
            <w:tcW w:w="3118" w:type="dxa"/>
          </w:tcPr>
          <w:p w:rsidR="001E7F8E" w:rsidRPr="00DA51AD" w:rsidRDefault="001E7F8E" w:rsidP="00060236">
            <w:pPr>
              <w:jc w:val="center"/>
              <w:rPr>
                <w:b/>
                <w:spacing w:val="2"/>
                <w:sz w:val="16"/>
                <w:szCs w:val="16"/>
              </w:rPr>
            </w:pPr>
            <w:r w:rsidRPr="00DA51AD">
              <w:rPr>
                <w:b/>
                <w:spacing w:val="2"/>
                <w:sz w:val="16"/>
                <w:szCs w:val="16"/>
              </w:rPr>
              <w:t>наименование</w:t>
            </w:r>
          </w:p>
        </w:tc>
        <w:tc>
          <w:tcPr>
            <w:tcW w:w="1985" w:type="dxa"/>
          </w:tcPr>
          <w:p w:rsidR="001E7F8E" w:rsidRPr="00DA51AD" w:rsidRDefault="001E7F8E" w:rsidP="00060236">
            <w:pPr>
              <w:jc w:val="center"/>
              <w:rPr>
                <w:b/>
                <w:spacing w:val="2"/>
                <w:sz w:val="16"/>
                <w:szCs w:val="16"/>
              </w:rPr>
            </w:pPr>
            <w:r w:rsidRPr="00DA51AD">
              <w:rPr>
                <w:b/>
                <w:spacing w:val="2"/>
                <w:sz w:val="16"/>
                <w:szCs w:val="16"/>
              </w:rPr>
              <w:t>Единица измерения</w:t>
            </w:r>
          </w:p>
        </w:tc>
        <w:tc>
          <w:tcPr>
            <w:tcW w:w="1984" w:type="dxa"/>
          </w:tcPr>
          <w:p w:rsidR="001E7F8E" w:rsidRPr="00DA51AD" w:rsidRDefault="001E7F8E" w:rsidP="00060236">
            <w:pPr>
              <w:jc w:val="center"/>
              <w:rPr>
                <w:b/>
                <w:spacing w:val="2"/>
                <w:sz w:val="16"/>
                <w:szCs w:val="16"/>
              </w:rPr>
            </w:pPr>
            <w:r w:rsidRPr="00DA51AD">
              <w:rPr>
                <w:b/>
                <w:spacing w:val="2"/>
                <w:sz w:val="16"/>
                <w:szCs w:val="16"/>
              </w:rPr>
              <w:t>Базовое значение</w:t>
            </w:r>
          </w:p>
        </w:tc>
        <w:tc>
          <w:tcPr>
            <w:tcW w:w="1843" w:type="dxa"/>
          </w:tcPr>
          <w:p w:rsidR="001E7F8E" w:rsidRPr="00DA51AD" w:rsidRDefault="001E7F8E" w:rsidP="00060236">
            <w:pPr>
              <w:jc w:val="center"/>
              <w:rPr>
                <w:b/>
                <w:spacing w:val="2"/>
                <w:sz w:val="16"/>
                <w:szCs w:val="16"/>
              </w:rPr>
            </w:pPr>
            <w:r w:rsidRPr="00DA51AD">
              <w:rPr>
                <w:b/>
                <w:spacing w:val="2"/>
                <w:sz w:val="16"/>
                <w:szCs w:val="16"/>
              </w:rPr>
              <w:t>Плановое значение</w:t>
            </w:r>
          </w:p>
        </w:tc>
        <w:tc>
          <w:tcPr>
            <w:tcW w:w="2062" w:type="dxa"/>
          </w:tcPr>
          <w:p w:rsidR="001E7F8E" w:rsidRPr="00DA51AD" w:rsidRDefault="001E7F8E" w:rsidP="00060236">
            <w:pPr>
              <w:jc w:val="center"/>
              <w:rPr>
                <w:b/>
                <w:spacing w:val="2"/>
                <w:sz w:val="16"/>
                <w:szCs w:val="16"/>
              </w:rPr>
            </w:pPr>
            <w:r w:rsidRPr="00DA51AD">
              <w:rPr>
                <w:b/>
                <w:spacing w:val="2"/>
                <w:sz w:val="16"/>
                <w:szCs w:val="16"/>
              </w:rPr>
              <w:t>Фактическое значение</w:t>
            </w:r>
          </w:p>
        </w:tc>
      </w:tr>
      <w:tr w:rsidR="001E7F8E" w:rsidRPr="00DA51AD" w:rsidTr="00060236">
        <w:tc>
          <w:tcPr>
            <w:tcW w:w="3794" w:type="dxa"/>
          </w:tcPr>
          <w:p w:rsidR="001E7F8E" w:rsidRPr="00DA51AD" w:rsidRDefault="001E7F8E" w:rsidP="00060236">
            <w:pPr>
              <w:rPr>
                <w:b/>
                <w:spacing w:val="2"/>
              </w:rPr>
            </w:pPr>
            <w:r w:rsidRPr="00B92329">
              <w:rPr>
                <w:rFonts w:ascii="Arial" w:hAnsi="Arial" w:cs="Arial"/>
                <w:sz w:val="16"/>
                <w:szCs w:val="16"/>
              </w:rPr>
              <w:t>Повысить степень социальной защищенности и уровень качества жизни пожилых людей через формирование правовых, организационных и социально-экономических условий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газофикация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118" w:type="dxa"/>
          </w:tcPr>
          <w:p w:rsidR="001E7F8E" w:rsidRPr="00DA51AD" w:rsidRDefault="001E7F8E" w:rsidP="00060236">
            <w:pPr>
              <w:rPr>
                <w:b/>
                <w:spacing w:val="2"/>
              </w:rPr>
            </w:pPr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Pr="00B92329">
              <w:rPr>
                <w:rFonts w:ascii="Arial" w:hAnsi="Arial" w:cs="Arial"/>
                <w:sz w:val="16"/>
                <w:szCs w:val="16"/>
              </w:rPr>
              <w:t>оличество пожилых граждан и граждан, оказавшихся в трудной жизненной ситуации, получивших адресную социальную помощь</w:t>
            </w:r>
          </w:p>
        </w:tc>
        <w:tc>
          <w:tcPr>
            <w:tcW w:w="1985" w:type="dxa"/>
          </w:tcPr>
          <w:p w:rsidR="001E7F8E" w:rsidRDefault="001E7F8E" w:rsidP="00060236">
            <w:pPr>
              <w:jc w:val="center"/>
              <w:rPr>
                <w:spacing w:val="2"/>
              </w:rPr>
            </w:pPr>
          </w:p>
          <w:p w:rsidR="001E7F8E" w:rsidRPr="003E2626" w:rsidRDefault="001E7F8E" w:rsidP="00060236">
            <w:pPr>
              <w:jc w:val="center"/>
              <w:rPr>
                <w:spacing w:val="2"/>
              </w:rPr>
            </w:pPr>
            <w:r w:rsidRPr="003E2626">
              <w:rPr>
                <w:spacing w:val="2"/>
              </w:rPr>
              <w:t>чел</w:t>
            </w:r>
          </w:p>
        </w:tc>
        <w:tc>
          <w:tcPr>
            <w:tcW w:w="1984" w:type="dxa"/>
          </w:tcPr>
          <w:p w:rsidR="001E7F8E" w:rsidRDefault="001E7F8E" w:rsidP="00060236">
            <w:pPr>
              <w:jc w:val="center"/>
              <w:rPr>
                <w:spacing w:val="2"/>
              </w:rPr>
            </w:pPr>
          </w:p>
          <w:p w:rsidR="001E7F8E" w:rsidRPr="003E2626" w:rsidRDefault="001E7F8E" w:rsidP="00060236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14</w:t>
            </w:r>
          </w:p>
        </w:tc>
        <w:tc>
          <w:tcPr>
            <w:tcW w:w="1843" w:type="dxa"/>
          </w:tcPr>
          <w:p w:rsidR="001E7F8E" w:rsidRDefault="001E7F8E" w:rsidP="00060236">
            <w:pPr>
              <w:jc w:val="center"/>
              <w:rPr>
                <w:spacing w:val="2"/>
              </w:rPr>
            </w:pPr>
          </w:p>
          <w:p w:rsidR="001E7F8E" w:rsidRPr="003E2626" w:rsidRDefault="001E7F8E" w:rsidP="00060236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18</w:t>
            </w:r>
          </w:p>
        </w:tc>
        <w:tc>
          <w:tcPr>
            <w:tcW w:w="2062" w:type="dxa"/>
          </w:tcPr>
          <w:p w:rsidR="001E7F8E" w:rsidRDefault="001E7F8E" w:rsidP="00060236">
            <w:pPr>
              <w:jc w:val="center"/>
              <w:rPr>
                <w:spacing w:val="2"/>
              </w:rPr>
            </w:pPr>
          </w:p>
          <w:p w:rsidR="001E7F8E" w:rsidRPr="003E2626" w:rsidRDefault="001E7F8E" w:rsidP="00060236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18</w:t>
            </w:r>
          </w:p>
        </w:tc>
      </w:tr>
      <w:tr w:rsidR="001E7F8E" w:rsidRPr="00DA51AD" w:rsidTr="00060236">
        <w:tc>
          <w:tcPr>
            <w:tcW w:w="3794" w:type="dxa"/>
          </w:tcPr>
          <w:p w:rsidR="001E7F8E" w:rsidRPr="00DA51AD" w:rsidRDefault="001E7F8E" w:rsidP="00060236">
            <w:pPr>
              <w:rPr>
                <w:b/>
                <w:spacing w:val="2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Оказание помощи пожилым гражданам по ремонту квартир (домов)</w:t>
            </w:r>
          </w:p>
        </w:tc>
        <w:tc>
          <w:tcPr>
            <w:tcW w:w="3118" w:type="dxa"/>
          </w:tcPr>
          <w:p w:rsidR="001E7F8E" w:rsidRPr="00B92329" w:rsidRDefault="001E7F8E" w:rsidP="000602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 трудоустроенных  студентов</w:t>
            </w:r>
          </w:p>
        </w:tc>
        <w:tc>
          <w:tcPr>
            <w:tcW w:w="1985" w:type="dxa"/>
          </w:tcPr>
          <w:p w:rsidR="001E7F8E" w:rsidRPr="003E2626" w:rsidRDefault="001E7F8E" w:rsidP="00060236">
            <w:pPr>
              <w:jc w:val="center"/>
              <w:rPr>
                <w:spacing w:val="2"/>
              </w:rPr>
            </w:pPr>
            <w:r w:rsidRPr="003E2626">
              <w:rPr>
                <w:spacing w:val="2"/>
              </w:rPr>
              <w:t>чел</w:t>
            </w:r>
          </w:p>
        </w:tc>
        <w:tc>
          <w:tcPr>
            <w:tcW w:w="1984" w:type="dxa"/>
          </w:tcPr>
          <w:p w:rsidR="001E7F8E" w:rsidRPr="003E2626" w:rsidRDefault="001E7F8E" w:rsidP="00060236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  <w:tc>
          <w:tcPr>
            <w:tcW w:w="1843" w:type="dxa"/>
          </w:tcPr>
          <w:p w:rsidR="001E7F8E" w:rsidRPr="003E2626" w:rsidRDefault="001E7F8E" w:rsidP="00060236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2062" w:type="dxa"/>
          </w:tcPr>
          <w:p w:rsidR="001E7F8E" w:rsidRPr="003E2626" w:rsidRDefault="001E7F8E" w:rsidP="00060236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</w:tr>
      <w:tr w:rsidR="001E7F8E" w:rsidRPr="00DA51AD" w:rsidTr="00060236">
        <w:tc>
          <w:tcPr>
            <w:tcW w:w="3794" w:type="dxa"/>
          </w:tcPr>
          <w:p w:rsidR="001E7F8E" w:rsidRPr="00DA51AD" w:rsidRDefault="001E7F8E" w:rsidP="00060236">
            <w:pPr>
              <w:rPr>
                <w:b/>
                <w:spacing w:val="2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Оказание помощи пожилым гражданам по ведению приусадебного  хозяйства</w:t>
            </w:r>
          </w:p>
        </w:tc>
        <w:tc>
          <w:tcPr>
            <w:tcW w:w="3118" w:type="dxa"/>
          </w:tcPr>
          <w:p w:rsidR="001E7F8E" w:rsidRPr="00DA51AD" w:rsidRDefault="001E7F8E" w:rsidP="00060236">
            <w:pPr>
              <w:rPr>
                <w:b/>
                <w:spacing w:val="2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 трудоустроенных  студентов</w:t>
            </w:r>
          </w:p>
        </w:tc>
        <w:tc>
          <w:tcPr>
            <w:tcW w:w="1985" w:type="dxa"/>
          </w:tcPr>
          <w:p w:rsidR="001E7F8E" w:rsidRPr="003E2626" w:rsidRDefault="001E7F8E" w:rsidP="00060236">
            <w:pPr>
              <w:jc w:val="center"/>
              <w:rPr>
                <w:spacing w:val="2"/>
              </w:rPr>
            </w:pPr>
            <w:r w:rsidRPr="003E2626">
              <w:rPr>
                <w:spacing w:val="2"/>
              </w:rPr>
              <w:t>чел</w:t>
            </w:r>
          </w:p>
        </w:tc>
        <w:tc>
          <w:tcPr>
            <w:tcW w:w="1984" w:type="dxa"/>
          </w:tcPr>
          <w:p w:rsidR="001E7F8E" w:rsidRPr="003E2626" w:rsidRDefault="001E7F8E" w:rsidP="00060236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  <w:tc>
          <w:tcPr>
            <w:tcW w:w="1843" w:type="dxa"/>
          </w:tcPr>
          <w:p w:rsidR="001E7F8E" w:rsidRPr="003E2626" w:rsidRDefault="001E7F8E" w:rsidP="00060236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4</w:t>
            </w:r>
          </w:p>
        </w:tc>
        <w:tc>
          <w:tcPr>
            <w:tcW w:w="2062" w:type="dxa"/>
          </w:tcPr>
          <w:p w:rsidR="001E7F8E" w:rsidRPr="003E2626" w:rsidRDefault="001E7F8E" w:rsidP="00060236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4</w:t>
            </w:r>
          </w:p>
        </w:tc>
      </w:tr>
      <w:tr w:rsidR="001E7F8E" w:rsidRPr="00DA51AD" w:rsidTr="00060236">
        <w:tc>
          <w:tcPr>
            <w:tcW w:w="3794" w:type="dxa"/>
          </w:tcPr>
          <w:p w:rsidR="001E7F8E" w:rsidRPr="00DA51AD" w:rsidRDefault="001E7F8E" w:rsidP="00060236">
            <w:pPr>
              <w:rPr>
                <w:b/>
                <w:spacing w:val="2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межмуниципального фестиваля</w:t>
            </w:r>
          </w:p>
          <w:p w:rsidR="001E7F8E" w:rsidRDefault="001E7F8E" w:rsidP="000602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1E7F8E" w:rsidRDefault="001E7F8E" w:rsidP="000602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 пожилых граждан</w:t>
            </w:r>
          </w:p>
        </w:tc>
        <w:tc>
          <w:tcPr>
            <w:tcW w:w="1985" w:type="dxa"/>
          </w:tcPr>
          <w:p w:rsidR="001E7F8E" w:rsidRPr="003E2626" w:rsidRDefault="001E7F8E" w:rsidP="00060236">
            <w:pPr>
              <w:jc w:val="center"/>
              <w:rPr>
                <w:spacing w:val="2"/>
              </w:rPr>
            </w:pPr>
            <w:r w:rsidRPr="003E2626">
              <w:rPr>
                <w:spacing w:val="2"/>
              </w:rPr>
              <w:t>чел</w:t>
            </w:r>
          </w:p>
        </w:tc>
        <w:tc>
          <w:tcPr>
            <w:tcW w:w="1984" w:type="dxa"/>
          </w:tcPr>
          <w:p w:rsidR="001E7F8E" w:rsidRPr="003E2626" w:rsidRDefault="001E7F8E" w:rsidP="00060236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200</w:t>
            </w:r>
          </w:p>
        </w:tc>
        <w:tc>
          <w:tcPr>
            <w:tcW w:w="1843" w:type="dxa"/>
          </w:tcPr>
          <w:p w:rsidR="001E7F8E" w:rsidRPr="003E2626" w:rsidRDefault="001E7F8E" w:rsidP="00060236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2062" w:type="dxa"/>
          </w:tcPr>
          <w:p w:rsidR="001E7F8E" w:rsidRPr="003E2626" w:rsidRDefault="001E7F8E" w:rsidP="00060236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</w:tr>
    </w:tbl>
    <w:p w:rsidR="001E7F8E" w:rsidRDefault="001E7F8E" w:rsidP="001E7F8E">
      <w:pPr>
        <w:rPr>
          <w:rFonts w:ascii="Arial" w:hAnsi="Arial" w:cs="Arial"/>
          <w:sz w:val="16"/>
          <w:szCs w:val="16"/>
        </w:rPr>
      </w:pPr>
    </w:p>
    <w:p w:rsidR="001E7F8E" w:rsidRDefault="001E7F8E" w:rsidP="001E7F8E">
      <w:pPr>
        <w:rPr>
          <w:rFonts w:ascii="Arial" w:hAnsi="Arial" w:cs="Arial"/>
          <w:sz w:val="16"/>
          <w:szCs w:val="16"/>
        </w:rPr>
      </w:pPr>
    </w:p>
    <w:p w:rsidR="001E7F8E" w:rsidRPr="00B56A01" w:rsidRDefault="001E7F8E" w:rsidP="001E7F8E">
      <w:pPr>
        <w:pStyle w:val="a9"/>
        <w:numPr>
          <w:ilvl w:val="0"/>
          <w:numId w:val="3"/>
        </w:numPr>
        <w:rPr>
          <w:spacing w:val="2"/>
          <w:sz w:val="24"/>
          <w:szCs w:val="24"/>
        </w:rPr>
      </w:pPr>
      <w:r w:rsidRPr="00B56A01">
        <w:rPr>
          <w:sz w:val="24"/>
          <w:szCs w:val="24"/>
        </w:rPr>
        <w:t>Количество пожилых граждан и граждан, оказавшихся в трудной жизненной ситуации, получивших адресную социальную помощь</w:t>
      </w:r>
    </w:p>
    <w:p w:rsidR="001E7F8E" w:rsidRDefault="001E7F8E" w:rsidP="001E7F8E">
      <w:pPr>
        <w:rPr>
          <w:spacing w:val="2"/>
        </w:rPr>
      </w:pPr>
    </w:p>
    <w:p w:rsidR="001E7F8E" w:rsidRPr="00B56A01" w:rsidRDefault="001E7F8E" w:rsidP="001E7F8E">
      <w:pPr>
        <w:rPr>
          <w:spacing w:val="2"/>
        </w:rPr>
      </w:pPr>
    </w:p>
    <w:p w:rsidR="001E7F8E" w:rsidRPr="00AA05F6" w:rsidRDefault="001E7F8E" w:rsidP="001E7F8E">
      <w:pPr>
        <w:rPr>
          <w:rFonts w:eastAsiaTheme="minorEastAsia"/>
          <w:sz w:val="28"/>
          <w:szCs w:val="28"/>
        </w:rPr>
      </w:pPr>
      <w:r w:rsidRPr="00AA05F6">
        <w:rPr>
          <w:sz w:val="28"/>
          <w:szCs w:val="28"/>
          <w:lang w:val="en-US"/>
        </w:rPr>
        <w:t>Rᴵ</w:t>
      </w:r>
      <w:r w:rsidRPr="00AA05F6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18-14</m:t>
            </m:r>
          </m:num>
          <m:den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18-14</m:t>
                </m:r>
                <m:ctrlPr>
                  <w:rPr>
                    <w:rFonts w:ascii="Cambria Math" w:hAnsi="Cambria Math"/>
                    <w:i/>
                    <w:position w:val="-6"/>
                    <w:sz w:val="28"/>
                    <w:szCs w:val="28"/>
                  </w:rPr>
                </m:ctrlPr>
              </m:e>
              <m:e>
                <m:ctrlPr>
                  <w:rPr>
                    <w:rFonts w:ascii="Cambria Math" w:hAnsi="Cambria Math"/>
                    <w:i/>
                    <w:position w:val="-6"/>
                    <w:sz w:val="28"/>
                    <w:szCs w:val="28"/>
                  </w:rPr>
                </m:ctrlPr>
              </m:e>
            </m:eqArr>
          </m:den>
        </m:f>
      </m:oMath>
      <w:r w:rsidRPr="00AA05F6">
        <w:rPr>
          <w:rFonts w:eastAsiaTheme="minorEastAsia" w:cstheme="minorHAnsi"/>
          <w:sz w:val="28"/>
          <w:szCs w:val="28"/>
        </w:rPr>
        <w:t>×</w:t>
      </w:r>
      <w:r w:rsidRPr="00AA05F6">
        <w:rPr>
          <w:rFonts w:eastAsiaTheme="minorEastAsia"/>
          <w:sz w:val="28"/>
          <w:szCs w:val="28"/>
        </w:rPr>
        <w:t xml:space="preserve">100% = </w:t>
      </w:r>
      <w:r>
        <w:rPr>
          <w:rFonts w:eastAsiaTheme="minorEastAsia"/>
          <w:sz w:val="28"/>
          <w:szCs w:val="28"/>
        </w:rPr>
        <w:t>100</w:t>
      </w:r>
      <w:r w:rsidRPr="00AA05F6">
        <w:rPr>
          <w:rFonts w:eastAsiaTheme="minorEastAsia"/>
          <w:sz w:val="28"/>
          <w:szCs w:val="28"/>
        </w:rPr>
        <w:t xml:space="preserve"> %</w:t>
      </w:r>
    </w:p>
    <w:p w:rsidR="001E7F8E" w:rsidRDefault="001E7F8E" w:rsidP="001E7F8E">
      <w:pPr>
        <w:pStyle w:val="a9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B56A01">
        <w:rPr>
          <w:rFonts w:eastAsiaTheme="minorEastAsia"/>
          <w:sz w:val="24"/>
          <w:szCs w:val="24"/>
        </w:rPr>
        <w:t xml:space="preserve">Количество трудоустроенных студентов: плановое - </w:t>
      </w:r>
      <w:r>
        <w:rPr>
          <w:rFonts w:eastAsiaTheme="minorEastAsia"/>
          <w:sz w:val="24"/>
          <w:szCs w:val="24"/>
        </w:rPr>
        <w:t>4</w:t>
      </w:r>
      <w:r w:rsidRPr="00B56A01">
        <w:rPr>
          <w:rFonts w:eastAsiaTheme="minorEastAsia"/>
          <w:sz w:val="24"/>
          <w:szCs w:val="24"/>
        </w:rPr>
        <w:t xml:space="preserve">, базовое  - </w:t>
      </w:r>
      <w:r>
        <w:rPr>
          <w:rFonts w:eastAsiaTheme="minorEastAsia"/>
          <w:sz w:val="24"/>
          <w:szCs w:val="24"/>
        </w:rPr>
        <w:t>2</w:t>
      </w:r>
      <w:r w:rsidRPr="00B56A01">
        <w:rPr>
          <w:rFonts w:eastAsiaTheme="minorEastAsia"/>
          <w:sz w:val="24"/>
          <w:szCs w:val="24"/>
        </w:rPr>
        <w:t xml:space="preserve">, факт – </w:t>
      </w:r>
      <w:r>
        <w:rPr>
          <w:rFonts w:eastAsiaTheme="minorEastAsia"/>
          <w:sz w:val="24"/>
          <w:szCs w:val="24"/>
        </w:rPr>
        <w:t>4</w:t>
      </w:r>
      <w:r w:rsidRPr="00B56A01">
        <w:rPr>
          <w:rFonts w:eastAsiaTheme="minorEastAsia"/>
          <w:sz w:val="24"/>
          <w:szCs w:val="24"/>
        </w:rPr>
        <w:t>.</w:t>
      </w:r>
    </w:p>
    <w:p w:rsidR="001E7F8E" w:rsidRPr="00AA2C90" w:rsidRDefault="001E7F8E" w:rsidP="001E7F8E">
      <w:pPr>
        <w:pStyle w:val="a9"/>
        <w:rPr>
          <w:rFonts w:eastAsiaTheme="minorEastAsia"/>
          <w:sz w:val="28"/>
          <w:szCs w:val="28"/>
        </w:rPr>
      </w:pPr>
      <w:r w:rsidRPr="00AA2C90">
        <w:rPr>
          <w:sz w:val="28"/>
          <w:szCs w:val="28"/>
          <w:lang w:val="en-US"/>
        </w:rPr>
        <w:t>Rᴵ</w:t>
      </w:r>
      <w:r w:rsidRPr="00AA2C90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4-2</m:t>
            </m:r>
          </m:num>
          <m:den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ctrlPr>
                  <w:rPr>
                    <w:rFonts w:ascii="Cambria Math" w:hAnsi="Cambria Math"/>
                    <w:i/>
                    <w:position w:val="-6"/>
                    <w:sz w:val="28"/>
                    <w:szCs w:val="28"/>
                  </w:rPr>
                </m:ctrlPr>
              </m:e>
              <m:e>
                <m:ctrlPr>
                  <w:rPr>
                    <w:rFonts w:ascii="Cambria Math" w:hAnsi="Cambria Math"/>
                    <w:i/>
                    <w:position w:val="-6"/>
                    <w:sz w:val="28"/>
                    <w:szCs w:val="28"/>
                  </w:rPr>
                </m:ctrlPr>
              </m:e>
            </m:eqArr>
          </m:den>
        </m:f>
      </m:oMath>
      <w:r w:rsidRPr="00AA2C90">
        <w:rPr>
          <w:rFonts w:eastAsiaTheme="minorEastAsia" w:cstheme="minorHAnsi"/>
          <w:sz w:val="28"/>
          <w:szCs w:val="28"/>
        </w:rPr>
        <w:t>×</w:t>
      </w:r>
      <w:r w:rsidRPr="00AA2C90">
        <w:rPr>
          <w:rFonts w:eastAsiaTheme="minorEastAsia"/>
          <w:sz w:val="28"/>
          <w:szCs w:val="28"/>
        </w:rPr>
        <w:t xml:space="preserve">100% = 100 % </w:t>
      </w:r>
    </w:p>
    <w:p w:rsidR="001E7F8E" w:rsidRPr="00B56A01" w:rsidRDefault="001E7F8E" w:rsidP="001E7F8E">
      <w:pPr>
        <w:rPr>
          <w:rFonts w:eastAsiaTheme="minorEastAsia"/>
        </w:rPr>
      </w:pPr>
    </w:p>
    <w:p w:rsidR="001E7F8E" w:rsidRDefault="001E7F8E" w:rsidP="001E7F8E">
      <w:pPr>
        <w:pStyle w:val="a9"/>
        <w:numPr>
          <w:ilvl w:val="0"/>
          <w:numId w:val="2"/>
        </w:numPr>
        <w:jc w:val="both"/>
        <w:rPr>
          <w:i/>
          <w:spacing w:val="2"/>
        </w:rPr>
      </w:pPr>
      <w:r w:rsidRPr="00B56A01">
        <w:rPr>
          <w:i/>
          <w:spacing w:val="2"/>
        </w:rPr>
        <w:t>Расчет результативности исполнения программы</w:t>
      </w:r>
      <w:r>
        <w:rPr>
          <w:i/>
          <w:spacing w:val="2"/>
        </w:rPr>
        <w:t>:</w:t>
      </w:r>
    </w:p>
    <w:p w:rsidR="001E7F8E" w:rsidRPr="00B56A01" w:rsidRDefault="00930505" w:rsidP="001E7F8E">
      <w:pPr>
        <w:pStyle w:val="a9"/>
        <w:spacing w:before="33" w:after="33"/>
        <w:rPr>
          <w:spacing w:val="2"/>
        </w:rPr>
      </w:pPr>
      <m:oMath>
        <m:sSub>
          <m:sSubPr>
            <m:ctrlPr>
              <w:rPr>
                <w:rFonts w:ascii="Cambria Math" w:hAnsi="Cambria Math"/>
                <w:spacing w:val="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pacing w:val="2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2"/>
              </w:rPr>
              <m:t>м</m:t>
            </m:r>
          </m:sub>
        </m:sSub>
        <m:r>
          <m:rPr>
            <m:sty m:val="p"/>
          </m:rPr>
          <w:rPr>
            <w:rFonts w:ascii="Cambria Math"/>
            <w:spacing w:val="2"/>
          </w:rPr>
          <m:t>=</m:t>
        </m:r>
        <m:f>
          <m:fPr>
            <m:ctrlPr>
              <w:rPr>
                <w:rFonts w:ascii="Cambria Math" w:hAnsi="Cambria Math"/>
                <w:spacing w:val="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pacing w:val="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pacing w:val="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</w:rPr>
                  <m:t>план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pacing w:val="2"/>
          </w:rPr>
          <m:t>×</m:t>
        </m:r>
        <m:r>
          <m:rPr>
            <m:sty m:val="p"/>
          </m:rPr>
          <w:rPr>
            <w:rFonts w:ascii="Cambria Math"/>
            <w:spacing w:val="2"/>
          </w:rPr>
          <m:t>100%</m:t>
        </m:r>
      </m:oMath>
      <w:r w:rsidR="001E7F8E" w:rsidRPr="00B56A01">
        <w:rPr>
          <w:spacing w:val="2"/>
        </w:rPr>
        <w:t>, *</w:t>
      </w:r>
    </w:p>
    <w:p w:rsidR="001E7F8E" w:rsidRPr="00B56A01" w:rsidRDefault="001E7F8E" w:rsidP="001E7F8E">
      <w:pPr>
        <w:pStyle w:val="a9"/>
        <w:spacing w:before="33" w:after="33"/>
        <w:rPr>
          <w:spacing w:val="2"/>
        </w:rPr>
      </w:pPr>
      <w:r w:rsidRPr="00B56A01">
        <w:rPr>
          <w:spacing w:val="2"/>
        </w:rPr>
        <w:t>где</w:t>
      </w:r>
    </w:p>
    <w:p w:rsidR="001E7F8E" w:rsidRPr="00B56A01" w:rsidRDefault="001E7F8E" w:rsidP="001E7F8E">
      <w:pPr>
        <w:pStyle w:val="a9"/>
        <w:spacing w:after="33"/>
        <w:rPr>
          <w:spacing w:val="2"/>
        </w:rPr>
      </w:pPr>
      <w:r w:rsidRPr="00B56A01">
        <w:rPr>
          <w:spacing w:val="2"/>
        </w:rPr>
        <w:t xml:space="preserve">Х </w:t>
      </w:r>
      <w:r w:rsidRPr="00B56A01">
        <w:rPr>
          <w:spacing w:val="2"/>
          <w:vertAlign w:val="subscript"/>
        </w:rPr>
        <w:t xml:space="preserve">факт </w:t>
      </w:r>
      <w:proofErr w:type="gramStart"/>
      <w:r w:rsidRPr="00B56A01">
        <w:rPr>
          <w:spacing w:val="2"/>
        </w:rPr>
        <w:t>–ф</w:t>
      </w:r>
      <w:proofErr w:type="gramEnd"/>
      <w:r w:rsidRPr="00B56A01">
        <w:rPr>
          <w:spacing w:val="2"/>
        </w:rPr>
        <w:t>актическое значение результата мероприятия за отчетный период;</w:t>
      </w:r>
    </w:p>
    <w:p w:rsidR="001E7F8E" w:rsidRPr="00B56A01" w:rsidRDefault="001E7F8E" w:rsidP="001E7F8E">
      <w:pPr>
        <w:pStyle w:val="a9"/>
        <w:spacing w:before="33" w:after="33"/>
        <w:rPr>
          <w:spacing w:val="2"/>
        </w:rPr>
      </w:pPr>
      <w:r w:rsidRPr="00B56A01">
        <w:rPr>
          <w:spacing w:val="2"/>
        </w:rPr>
        <w:t xml:space="preserve">Х </w:t>
      </w:r>
      <w:r w:rsidRPr="00B56A01">
        <w:rPr>
          <w:spacing w:val="2"/>
          <w:vertAlign w:val="subscript"/>
        </w:rPr>
        <w:t xml:space="preserve">план </w:t>
      </w:r>
      <w:proofErr w:type="gramStart"/>
      <w:r w:rsidRPr="00B56A01">
        <w:rPr>
          <w:spacing w:val="2"/>
        </w:rPr>
        <w:t>–п</w:t>
      </w:r>
      <w:proofErr w:type="gramEnd"/>
      <w:r w:rsidRPr="00B56A01">
        <w:rPr>
          <w:spacing w:val="2"/>
        </w:rPr>
        <w:t>лановое значение результата мероприятия за отчетный период;</w:t>
      </w:r>
    </w:p>
    <w:p w:rsidR="001E7F8E" w:rsidRPr="00D04F2D" w:rsidRDefault="001E7F8E" w:rsidP="001E7F8E">
      <w:pPr>
        <w:pStyle w:val="a9"/>
        <w:tabs>
          <w:tab w:val="left" w:pos="1134"/>
        </w:tabs>
        <w:spacing w:after="240"/>
      </w:pPr>
      <w:r w:rsidRPr="00D04F2D">
        <w:lastRenderedPageBreak/>
        <w:t xml:space="preserve">- индекс результативности исполнения </w:t>
      </w:r>
      <w:r w:rsidRPr="00B56A01">
        <w:rPr>
          <w:spacing w:val="2"/>
        </w:rPr>
        <w:t>программы</w:t>
      </w:r>
      <w:r w:rsidRPr="00D04F2D">
        <w:t xml:space="preserve"> (</w:t>
      </w:r>
      <w:proofErr w:type="gramStart"/>
      <w:r w:rsidRPr="00B56A01">
        <w:rPr>
          <w:lang w:val="en-US"/>
        </w:rPr>
        <w:t>R</w:t>
      </w:r>
      <w:proofErr w:type="spellStart"/>
      <w:proofErr w:type="gramEnd"/>
      <w:r w:rsidRPr="00B56A01">
        <w:rPr>
          <w:vertAlign w:val="subscript"/>
        </w:rPr>
        <w:t>исп</w:t>
      </w:r>
      <w:proofErr w:type="spellEnd"/>
      <w:r w:rsidRPr="00D04F2D">
        <w:t>) определяется по формуле:</w:t>
      </w:r>
    </w:p>
    <w:p w:rsidR="001E7F8E" w:rsidRPr="00B56A01" w:rsidRDefault="00930505" w:rsidP="001E7F8E">
      <w:pPr>
        <w:pStyle w:val="a9"/>
        <w:spacing w:before="33" w:after="33"/>
        <w:rPr>
          <w:spacing w:val="2"/>
        </w:rPr>
      </w:pPr>
      <m:oMath>
        <m:sSub>
          <m:sSubPr>
            <m:ctrlPr>
              <w:rPr>
                <w:rFonts w:ascii="Cambria Math" w:hAnsi="Cambria Math"/>
                <w:i/>
                <w:spacing w:val="2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pacing w:val="2"/>
              </w:rPr>
              <m:t>R</m:t>
            </m:r>
          </m:e>
          <m:sub>
            <m:r>
              <w:rPr>
                <w:rFonts w:ascii="Cambria Math"/>
                <w:spacing w:val="2"/>
              </w:rPr>
              <m:t>исп</m:t>
            </m:r>
          </m:sub>
        </m:sSub>
        <m:r>
          <w:rPr>
            <w:rFonts w:ascii="Cambria Math"/>
            <w:spacing w:val="2"/>
          </w:rPr>
          <m:t>=</m:t>
        </m:r>
        <m:f>
          <m:fPr>
            <m:ctrlPr>
              <w:rPr>
                <w:rFonts w:ascii="Cambria Math" w:hAnsi="Cambria Math"/>
                <w:i/>
                <w:spacing w:val="2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pacing w:val="2"/>
                  </w:rPr>
                </m:ctrlPr>
              </m:naryPr>
              <m:sub>
                <m:r>
                  <w:rPr>
                    <w:rFonts w:ascii="Cambria Math" w:hAnsi="Cambria Math"/>
                    <w:spacing w:val="2"/>
                  </w:rPr>
                  <m:t>i</m:t>
                </m:r>
                <m:r>
                  <w:rPr>
                    <w:rFonts w:ascii="Cambria Math"/>
                    <w:spacing w:val="2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pacing w:val="2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pacing w:val="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</w:rPr>
                      <m:t>R</m:t>
                    </m:r>
                  </m:e>
                  <m:sub>
                    <m:r>
                      <w:rPr>
                        <w:rFonts w:ascii="Cambria Math"/>
                        <w:spacing w:val="2"/>
                      </w:rPr>
                      <m:t>м</m:t>
                    </m:r>
                    <m:r>
                      <w:rPr>
                        <w:rFonts w:ascii="Cambria Math" w:hAnsi="Cambria Math"/>
                        <w:spacing w:val="2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pacing w:val="2"/>
              </w:rPr>
              <m:t>m</m:t>
            </m:r>
          </m:den>
        </m:f>
      </m:oMath>
      <w:r w:rsidR="001E7F8E" w:rsidRPr="00B56A01">
        <w:rPr>
          <w:spacing w:val="2"/>
        </w:rPr>
        <w:t>,</w:t>
      </w:r>
    </w:p>
    <w:p w:rsidR="001E7F8E" w:rsidRPr="00B56A01" w:rsidRDefault="001E7F8E" w:rsidP="001E7F8E">
      <w:pPr>
        <w:pStyle w:val="a9"/>
        <w:spacing w:before="33" w:after="33"/>
        <w:rPr>
          <w:spacing w:val="2"/>
        </w:rPr>
      </w:pPr>
      <w:r w:rsidRPr="00B56A01">
        <w:rPr>
          <w:spacing w:val="2"/>
        </w:rPr>
        <w:t>где</w:t>
      </w:r>
    </w:p>
    <w:p w:rsidR="001E7F8E" w:rsidRPr="00B56A01" w:rsidRDefault="001E7F8E" w:rsidP="001E7F8E">
      <w:pPr>
        <w:pStyle w:val="a9"/>
        <w:rPr>
          <w:spacing w:val="2"/>
        </w:rPr>
      </w:pPr>
      <w:r w:rsidRPr="00B56A01">
        <w:rPr>
          <w:spacing w:val="2"/>
          <w:lang w:val="en-US"/>
        </w:rPr>
        <w:t>R</w:t>
      </w:r>
      <w:r w:rsidRPr="00B56A01">
        <w:rPr>
          <w:spacing w:val="2"/>
          <w:vertAlign w:val="subscript"/>
        </w:rPr>
        <w:t>м</w:t>
      </w:r>
      <w:proofErr w:type="spellStart"/>
      <w:r w:rsidRPr="00B56A01">
        <w:rPr>
          <w:spacing w:val="2"/>
          <w:vertAlign w:val="subscript"/>
          <w:lang w:val="en-US"/>
        </w:rPr>
        <w:t>i</w:t>
      </w:r>
      <w:proofErr w:type="spellEnd"/>
      <w:r w:rsidRPr="00B56A01">
        <w:rPr>
          <w:spacing w:val="2"/>
        </w:rPr>
        <w:t xml:space="preserve"> - показатель результативности исполнения мероприятий;</w:t>
      </w:r>
    </w:p>
    <w:p w:rsidR="001E7F8E" w:rsidRDefault="001E7F8E" w:rsidP="001E7F8E">
      <w:pPr>
        <w:pStyle w:val="a9"/>
        <w:spacing w:before="33" w:after="33"/>
        <w:rPr>
          <w:spacing w:val="2"/>
        </w:rPr>
      </w:pPr>
      <m:oMath>
        <m:r>
          <m:rPr>
            <m:sty m:val="p"/>
          </m:rPr>
          <w:rPr>
            <w:rFonts w:ascii="Cambria Math"/>
            <w:spacing w:val="2"/>
            <w:lang w:val="en-US"/>
          </w:rPr>
          <m:t>m</m:t>
        </m:r>
      </m:oMath>
      <w:r w:rsidRPr="00B56A01">
        <w:rPr>
          <w:i/>
          <w:spacing w:val="2"/>
        </w:rPr>
        <w:t xml:space="preserve"> – </w:t>
      </w:r>
      <w:r w:rsidRPr="00B56A01">
        <w:rPr>
          <w:spacing w:val="2"/>
        </w:rPr>
        <w:t>количество мероприятий, реализуемых в отчётном периоде.</w:t>
      </w:r>
    </w:p>
    <w:p w:rsidR="001E7F8E" w:rsidRDefault="001E7F8E" w:rsidP="001E7F8E">
      <w:pPr>
        <w:pStyle w:val="a9"/>
        <w:spacing w:before="33" w:after="33"/>
        <w:rPr>
          <w:spacing w:val="2"/>
        </w:rPr>
      </w:pPr>
    </w:p>
    <w:p w:rsidR="001E7F8E" w:rsidRDefault="001E7F8E" w:rsidP="001E7F8E">
      <w:pPr>
        <w:pStyle w:val="a9"/>
        <w:spacing w:before="33" w:after="33"/>
        <w:rPr>
          <w:spacing w:val="2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522"/>
        <w:gridCol w:w="4166"/>
        <w:gridCol w:w="2344"/>
        <w:gridCol w:w="2344"/>
        <w:gridCol w:w="2345"/>
        <w:gridCol w:w="2345"/>
      </w:tblGrid>
      <w:tr w:rsidR="001E7F8E" w:rsidTr="00060236">
        <w:tc>
          <w:tcPr>
            <w:tcW w:w="522" w:type="dxa"/>
            <w:vMerge w:val="restart"/>
          </w:tcPr>
          <w:p w:rsidR="001E7F8E" w:rsidRDefault="001E7F8E" w:rsidP="00060236">
            <w:pPr>
              <w:pStyle w:val="a9"/>
              <w:spacing w:before="33" w:after="33"/>
              <w:ind w:left="0"/>
              <w:rPr>
                <w:spacing w:val="2"/>
              </w:rPr>
            </w:pPr>
            <w:r>
              <w:rPr>
                <w:spacing w:val="2"/>
              </w:rPr>
              <w:t xml:space="preserve">№ </w:t>
            </w:r>
            <w:proofErr w:type="spellStart"/>
            <w:proofErr w:type="gramStart"/>
            <w:r>
              <w:rPr>
                <w:spacing w:val="2"/>
              </w:rPr>
              <w:t>п</w:t>
            </w:r>
            <w:proofErr w:type="spellEnd"/>
            <w:proofErr w:type="gramEnd"/>
            <w:r>
              <w:rPr>
                <w:spacing w:val="2"/>
              </w:rPr>
              <w:t>/</w:t>
            </w:r>
            <w:proofErr w:type="spellStart"/>
            <w:r>
              <w:rPr>
                <w:spacing w:val="2"/>
              </w:rPr>
              <w:t>п</w:t>
            </w:r>
            <w:proofErr w:type="spellEnd"/>
          </w:p>
        </w:tc>
        <w:tc>
          <w:tcPr>
            <w:tcW w:w="4166" w:type="dxa"/>
            <w:vMerge w:val="restart"/>
          </w:tcPr>
          <w:p w:rsidR="001E7F8E" w:rsidRDefault="001E7F8E" w:rsidP="00060236">
            <w:pPr>
              <w:pStyle w:val="a9"/>
              <w:spacing w:before="33" w:after="33"/>
              <w:ind w:left="0"/>
              <w:jc w:val="center"/>
              <w:rPr>
                <w:spacing w:val="2"/>
              </w:rPr>
            </w:pPr>
            <w:r>
              <w:rPr>
                <w:spacing w:val="2"/>
              </w:rPr>
              <w:t>Наименование задачи</w:t>
            </w:r>
          </w:p>
        </w:tc>
        <w:tc>
          <w:tcPr>
            <w:tcW w:w="7033" w:type="dxa"/>
            <w:gridSpan w:val="3"/>
          </w:tcPr>
          <w:p w:rsidR="001E7F8E" w:rsidRDefault="001E7F8E" w:rsidP="00060236">
            <w:pPr>
              <w:pStyle w:val="a9"/>
              <w:spacing w:before="33" w:after="33"/>
              <w:ind w:left="0"/>
              <w:jc w:val="center"/>
              <w:rPr>
                <w:spacing w:val="2"/>
              </w:rPr>
            </w:pPr>
            <w:r>
              <w:rPr>
                <w:spacing w:val="2"/>
              </w:rPr>
              <w:t>Результат</w:t>
            </w:r>
          </w:p>
        </w:tc>
        <w:tc>
          <w:tcPr>
            <w:tcW w:w="2345" w:type="dxa"/>
          </w:tcPr>
          <w:p w:rsidR="001E7F8E" w:rsidRDefault="001E7F8E" w:rsidP="00060236">
            <w:pPr>
              <w:pStyle w:val="a9"/>
              <w:spacing w:before="33" w:after="33"/>
              <w:ind w:left="0"/>
              <w:rPr>
                <w:spacing w:val="2"/>
              </w:rPr>
            </w:pPr>
          </w:p>
        </w:tc>
      </w:tr>
      <w:tr w:rsidR="001E7F8E" w:rsidTr="00060236">
        <w:tc>
          <w:tcPr>
            <w:tcW w:w="522" w:type="dxa"/>
            <w:vMerge/>
          </w:tcPr>
          <w:p w:rsidR="001E7F8E" w:rsidRDefault="001E7F8E" w:rsidP="00060236">
            <w:pPr>
              <w:pStyle w:val="a9"/>
              <w:spacing w:before="33" w:after="33"/>
              <w:ind w:left="0"/>
              <w:rPr>
                <w:spacing w:val="2"/>
              </w:rPr>
            </w:pPr>
          </w:p>
        </w:tc>
        <w:tc>
          <w:tcPr>
            <w:tcW w:w="4166" w:type="dxa"/>
            <w:vMerge/>
          </w:tcPr>
          <w:p w:rsidR="001E7F8E" w:rsidRDefault="001E7F8E" w:rsidP="00060236">
            <w:pPr>
              <w:pStyle w:val="a9"/>
              <w:spacing w:before="33" w:after="33"/>
              <w:ind w:left="0"/>
              <w:rPr>
                <w:spacing w:val="2"/>
              </w:rPr>
            </w:pPr>
          </w:p>
        </w:tc>
        <w:tc>
          <w:tcPr>
            <w:tcW w:w="2344" w:type="dxa"/>
          </w:tcPr>
          <w:p w:rsidR="001E7F8E" w:rsidRDefault="001E7F8E" w:rsidP="00060236">
            <w:pPr>
              <w:pStyle w:val="a9"/>
              <w:spacing w:before="33" w:after="33"/>
              <w:ind w:left="0"/>
              <w:jc w:val="center"/>
              <w:rPr>
                <w:spacing w:val="2"/>
              </w:rPr>
            </w:pPr>
            <w:r>
              <w:rPr>
                <w:spacing w:val="2"/>
              </w:rPr>
              <w:t>Наименование показателя</w:t>
            </w:r>
          </w:p>
        </w:tc>
        <w:tc>
          <w:tcPr>
            <w:tcW w:w="2344" w:type="dxa"/>
          </w:tcPr>
          <w:p w:rsidR="001E7F8E" w:rsidRDefault="001E7F8E" w:rsidP="00060236">
            <w:pPr>
              <w:pStyle w:val="a9"/>
              <w:spacing w:before="33" w:after="33"/>
              <w:ind w:left="0"/>
              <w:jc w:val="center"/>
              <w:rPr>
                <w:spacing w:val="2"/>
              </w:rPr>
            </w:pPr>
            <w:r>
              <w:rPr>
                <w:spacing w:val="2"/>
              </w:rPr>
              <w:t>план</w:t>
            </w:r>
          </w:p>
        </w:tc>
        <w:tc>
          <w:tcPr>
            <w:tcW w:w="2345" w:type="dxa"/>
          </w:tcPr>
          <w:p w:rsidR="001E7F8E" w:rsidRDefault="001E7F8E" w:rsidP="00060236">
            <w:pPr>
              <w:pStyle w:val="a9"/>
              <w:spacing w:before="33" w:after="33"/>
              <w:ind w:left="0"/>
              <w:jc w:val="center"/>
              <w:rPr>
                <w:spacing w:val="2"/>
              </w:rPr>
            </w:pPr>
            <w:r>
              <w:rPr>
                <w:spacing w:val="2"/>
              </w:rPr>
              <w:t>факт</w:t>
            </w:r>
          </w:p>
        </w:tc>
        <w:tc>
          <w:tcPr>
            <w:tcW w:w="2345" w:type="dxa"/>
          </w:tcPr>
          <w:p w:rsidR="001E7F8E" w:rsidRDefault="001E7F8E" w:rsidP="00060236">
            <w:pPr>
              <w:pStyle w:val="a9"/>
              <w:spacing w:before="33" w:after="33"/>
              <w:ind w:left="0"/>
              <w:jc w:val="center"/>
              <w:rPr>
                <w:spacing w:val="2"/>
              </w:rPr>
            </w:pPr>
            <w:r>
              <w:rPr>
                <w:spacing w:val="2"/>
              </w:rPr>
              <w:t>%</w:t>
            </w:r>
          </w:p>
        </w:tc>
      </w:tr>
      <w:tr w:rsidR="001E7F8E" w:rsidTr="00060236">
        <w:tc>
          <w:tcPr>
            <w:tcW w:w="522" w:type="dxa"/>
          </w:tcPr>
          <w:p w:rsidR="001E7F8E" w:rsidRDefault="001E7F8E" w:rsidP="00060236">
            <w:pPr>
              <w:pStyle w:val="a9"/>
              <w:spacing w:before="33" w:after="33"/>
              <w:ind w:left="0"/>
              <w:rPr>
                <w:spacing w:val="2"/>
              </w:rPr>
            </w:pPr>
            <w:r>
              <w:rPr>
                <w:spacing w:val="2"/>
              </w:rPr>
              <w:t>1.</w:t>
            </w:r>
          </w:p>
        </w:tc>
        <w:tc>
          <w:tcPr>
            <w:tcW w:w="4166" w:type="dxa"/>
          </w:tcPr>
          <w:p w:rsidR="001E7F8E" w:rsidRDefault="001E7F8E" w:rsidP="00060236">
            <w:pPr>
              <w:pStyle w:val="a9"/>
              <w:spacing w:before="33" w:after="33"/>
              <w:ind w:left="0"/>
              <w:rPr>
                <w:spacing w:val="2"/>
              </w:rPr>
            </w:pPr>
            <w:r w:rsidRPr="00BA5218">
              <w:rPr>
                <w:rFonts w:ascii="Arial" w:hAnsi="Arial" w:cs="Arial"/>
                <w:sz w:val="16"/>
                <w:szCs w:val="16"/>
              </w:rPr>
              <w:t>Укрепление социальной защищенности пожилых людей, оказание мер социальной помощи гражданам в трудной жизненной ситуации</w:t>
            </w:r>
          </w:p>
        </w:tc>
        <w:tc>
          <w:tcPr>
            <w:tcW w:w="2344" w:type="dxa"/>
          </w:tcPr>
          <w:p w:rsidR="001E7F8E" w:rsidRPr="0062365A" w:rsidRDefault="001E7F8E" w:rsidP="00060236">
            <w:pPr>
              <w:pStyle w:val="a9"/>
              <w:spacing w:before="33" w:after="33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Pr="0062365A">
              <w:rPr>
                <w:rFonts w:ascii="Arial" w:hAnsi="Arial" w:cs="Arial"/>
                <w:sz w:val="16"/>
                <w:szCs w:val="16"/>
              </w:rPr>
              <w:t>оличество неработающих пенсионеров, являющихся получателями трудовых пенсий по старости и по инвалидности, получивших адресную социальную помощь (Газификация -14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44" w:type="dxa"/>
          </w:tcPr>
          <w:p w:rsidR="001E7F8E" w:rsidRDefault="001E7F8E" w:rsidP="00060236">
            <w:pPr>
              <w:pStyle w:val="a9"/>
              <w:spacing w:before="33" w:after="33"/>
              <w:ind w:left="0"/>
              <w:jc w:val="center"/>
              <w:rPr>
                <w:spacing w:val="2"/>
              </w:rPr>
            </w:pPr>
            <w:r>
              <w:rPr>
                <w:spacing w:val="2"/>
              </w:rPr>
              <w:t>18</w:t>
            </w:r>
          </w:p>
        </w:tc>
        <w:tc>
          <w:tcPr>
            <w:tcW w:w="2345" w:type="dxa"/>
          </w:tcPr>
          <w:p w:rsidR="001E7F8E" w:rsidRDefault="001E7F8E" w:rsidP="00060236">
            <w:pPr>
              <w:pStyle w:val="a9"/>
              <w:spacing w:before="33" w:after="33"/>
              <w:ind w:left="0"/>
              <w:jc w:val="center"/>
              <w:rPr>
                <w:spacing w:val="2"/>
              </w:rPr>
            </w:pPr>
            <w:r>
              <w:rPr>
                <w:spacing w:val="2"/>
              </w:rPr>
              <w:t>18</w:t>
            </w:r>
          </w:p>
        </w:tc>
        <w:tc>
          <w:tcPr>
            <w:tcW w:w="2345" w:type="dxa"/>
          </w:tcPr>
          <w:p w:rsidR="001E7F8E" w:rsidRDefault="001E7F8E" w:rsidP="00060236">
            <w:pPr>
              <w:pStyle w:val="a9"/>
              <w:spacing w:before="33" w:after="33"/>
              <w:ind w:left="0"/>
              <w:jc w:val="center"/>
              <w:rPr>
                <w:spacing w:val="2"/>
              </w:rPr>
            </w:pPr>
            <w:r>
              <w:rPr>
                <w:spacing w:val="2"/>
              </w:rPr>
              <w:t>100</w:t>
            </w:r>
          </w:p>
        </w:tc>
      </w:tr>
      <w:tr w:rsidR="001E7F8E" w:rsidTr="00060236">
        <w:tc>
          <w:tcPr>
            <w:tcW w:w="522" w:type="dxa"/>
          </w:tcPr>
          <w:p w:rsidR="001E7F8E" w:rsidRDefault="001E7F8E" w:rsidP="00060236">
            <w:pPr>
              <w:pStyle w:val="a9"/>
              <w:spacing w:before="33" w:after="33"/>
              <w:ind w:left="0"/>
              <w:rPr>
                <w:spacing w:val="2"/>
              </w:rPr>
            </w:pPr>
            <w:r>
              <w:rPr>
                <w:spacing w:val="2"/>
              </w:rPr>
              <w:t>2.</w:t>
            </w:r>
          </w:p>
        </w:tc>
        <w:tc>
          <w:tcPr>
            <w:tcW w:w="4166" w:type="dxa"/>
          </w:tcPr>
          <w:p w:rsidR="001E7F8E" w:rsidRDefault="001E7F8E" w:rsidP="00060236">
            <w:pPr>
              <w:pStyle w:val="a9"/>
              <w:spacing w:before="33" w:after="33"/>
              <w:ind w:left="0"/>
              <w:rPr>
                <w:spacing w:val="2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Оказание помощи пожилым гражданам по ремонту квартир (домов)</w:t>
            </w:r>
          </w:p>
        </w:tc>
        <w:tc>
          <w:tcPr>
            <w:tcW w:w="2344" w:type="dxa"/>
          </w:tcPr>
          <w:p w:rsidR="001E7F8E" w:rsidRDefault="001E7F8E" w:rsidP="00060236">
            <w:pPr>
              <w:pStyle w:val="a9"/>
              <w:spacing w:before="33" w:after="33"/>
              <w:ind w:left="0"/>
              <w:rPr>
                <w:spacing w:val="2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 трудоустроенных студентов</w:t>
            </w:r>
          </w:p>
        </w:tc>
        <w:tc>
          <w:tcPr>
            <w:tcW w:w="2344" w:type="dxa"/>
          </w:tcPr>
          <w:p w:rsidR="001E7F8E" w:rsidRDefault="001E7F8E" w:rsidP="00060236">
            <w:pPr>
              <w:pStyle w:val="a9"/>
              <w:spacing w:before="33" w:after="33"/>
              <w:ind w:left="0"/>
              <w:jc w:val="center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  <w:tc>
          <w:tcPr>
            <w:tcW w:w="2345" w:type="dxa"/>
          </w:tcPr>
          <w:p w:rsidR="001E7F8E" w:rsidRDefault="001E7F8E" w:rsidP="00060236">
            <w:pPr>
              <w:pStyle w:val="a9"/>
              <w:spacing w:before="33" w:after="33"/>
              <w:ind w:left="0"/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2345" w:type="dxa"/>
          </w:tcPr>
          <w:p w:rsidR="001E7F8E" w:rsidRDefault="001E7F8E" w:rsidP="00060236">
            <w:pPr>
              <w:pStyle w:val="a9"/>
              <w:spacing w:before="33" w:after="33"/>
              <w:ind w:left="0"/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</w:tr>
      <w:tr w:rsidR="001E7F8E" w:rsidTr="00060236">
        <w:tc>
          <w:tcPr>
            <w:tcW w:w="522" w:type="dxa"/>
          </w:tcPr>
          <w:p w:rsidR="001E7F8E" w:rsidRDefault="001E7F8E" w:rsidP="00060236">
            <w:pPr>
              <w:pStyle w:val="a9"/>
              <w:spacing w:before="33" w:after="33"/>
              <w:ind w:left="0"/>
              <w:rPr>
                <w:spacing w:val="2"/>
              </w:rPr>
            </w:pPr>
            <w:r>
              <w:rPr>
                <w:spacing w:val="2"/>
              </w:rPr>
              <w:t>3.</w:t>
            </w:r>
          </w:p>
        </w:tc>
        <w:tc>
          <w:tcPr>
            <w:tcW w:w="4166" w:type="dxa"/>
          </w:tcPr>
          <w:p w:rsidR="001E7F8E" w:rsidRDefault="001E7F8E" w:rsidP="00060236">
            <w:pPr>
              <w:pStyle w:val="a9"/>
              <w:spacing w:before="33" w:after="33"/>
              <w:ind w:left="0"/>
              <w:rPr>
                <w:spacing w:val="2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Оказание помощи пожилым гражданам по ведению приусадебного хозяйства</w:t>
            </w:r>
          </w:p>
        </w:tc>
        <w:tc>
          <w:tcPr>
            <w:tcW w:w="2344" w:type="dxa"/>
          </w:tcPr>
          <w:p w:rsidR="001E7F8E" w:rsidRDefault="001E7F8E" w:rsidP="00060236">
            <w:pPr>
              <w:pStyle w:val="a9"/>
              <w:spacing w:before="33" w:after="33"/>
              <w:ind w:left="0"/>
              <w:rPr>
                <w:spacing w:val="2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 трудоустроенных студентов</w:t>
            </w:r>
          </w:p>
        </w:tc>
        <w:tc>
          <w:tcPr>
            <w:tcW w:w="2344" w:type="dxa"/>
          </w:tcPr>
          <w:p w:rsidR="001E7F8E" w:rsidRDefault="001E7F8E" w:rsidP="00060236">
            <w:pPr>
              <w:pStyle w:val="a9"/>
              <w:spacing w:before="33" w:after="33"/>
              <w:ind w:left="0"/>
              <w:jc w:val="center"/>
              <w:rPr>
                <w:spacing w:val="2"/>
              </w:rPr>
            </w:pPr>
            <w:r>
              <w:rPr>
                <w:spacing w:val="2"/>
              </w:rPr>
              <w:t>4</w:t>
            </w:r>
          </w:p>
        </w:tc>
        <w:tc>
          <w:tcPr>
            <w:tcW w:w="2345" w:type="dxa"/>
          </w:tcPr>
          <w:p w:rsidR="001E7F8E" w:rsidRDefault="001E7F8E" w:rsidP="00060236">
            <w:pPr>
              <w:pStyle w:val="a9"/>
              <w:spacing w:before="33" w:after="33"/>
              <w:ind w:left="0"/>
              <w:jc w:val="center"/>
              <w:rPr>
                <w:spacing w:val="2"/>
              </w:rPr>
            </w:pPr>
            <w:r>
              <w:rPr>
                <w:spacing w:val="2"/>
              </w:rPr>
              <w:t>4</w:t>
            </w:r>
          </w:p>
        </w:tc>
        <w:tc>
          <w:tcPr>
            <w:tcW w:w="2345" w:type="dxa"/>
          </w:tcPr>
          <w:p w:rsidR="001E7F8E" w:rsidRDefault="001E7F8E" w:rsidP="00060236">
            <w:pPr>
              <w:pStyle w:val="a9"/>
              <w:spacing w:before="33" w:after="33"/>
              <w:ind w:left="0"/>
              <w:jc w:val="center"/>
              <w:rPr>
                <w:spacing w:val="2"/>
              </w:rPr>
            </w:pPr>
            <w:r>
              <w:rPr>
                <w:spacing w:val="2"/>
              </w:rPr>
              <w:t>100</w:t>
            </w:r>
          </w:p>
        </w:tc>
      </w:tr>
      <w:tr w:rsidR="001E7F8E" w:rsidTr="00060236">
        <w:tc>
          <w:tcPr>
            <w:tcW w:w="522" w:type="dxa"/>
          </w:tcPr>
          <w:p w:rsidR="001E7F8E" w:rsidRDefault="001E7F8E" w:rsidP="00060236">
            <w:pPr>
              <w:pStyle w:val="a9"/>
              <w:spacing w:before="33" w:after="33"/>
              <w:ind w:left="0"/>
              <w:rPr>
                <w:spacing w:val="2"/>
              </w:rPr>
            </w:pPr>
            <w:r>
              <w:rPr>
                <w:spacing w:val="2"/>
              </w:rPr>
              <w:t>4.</w:t>
            </w:r>
          </w:p>
        </w:tc>
        <w:tc>
          <w:tcPr>
            <w:tcW w:w="4166" w:type="dxa"/>
          </w:tcPr>
          <w:p w:rsidR="001E7F8E" w:rsidRDefault="001E7F8E" w:rsidP="00060236">
            <w:pPr>
              <w:pStyle w:val="a9"/>
              <w:spacing w:before="33" w:after="33"/>
              <w:ind w:left="0"/>
              <w:rPr>
                <w:spacing w:val="2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 межмуниципального фестиваля</w:t>
            </w:r>
          </w:p>
        </w:tc>
        <w:tc>
          <w:tcPr>
            <w:tcW w:w="2344" w:type="dxa"/>
          </w:tcPr>
          <w:p w:rsidR="001E7F8E" w:rsidRDefault="001E7F8E" w:rsidP="00060236">
            <w:pPr>
              <w:pStyle w:val="a9"/>
              <w:spacing w:before="33" w:after="33"/>
              <w:ind w:left="0"/>
              <w:rPr>
                <w:spacing w:val="2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 пожилых граждан</w:t>
            </w:r>
          </w:p>
        </w:tc>
        <w:tc>
          <w:tcPr>
            <w:tcW w:w="2344" w:type="dxa"/>
          </w:tcPr>
          <w:p w:rsidR="001E7F8E" w:rsidRDefault="001E7F8E" w:rsidP="00060236">
            <w:pPr>
              <w:pStyle w:val="a9"/>
              <w:spacing w:before="33" w:after="33"/>
              <w:ind w:left="0"/>
              <w:jc w:val="center"/>
              <w:rPr>
                <w:spacing w:val="2"/>
              </w:rPr>
            </w:pPr>
            <w:r>
              <w:rPr>
                <w:spacing w:val="2"/>
              </w:rPr>
              <w:t>200</w:t>
            </w:r>
          </w:p>
        </w:tc>
        <w:tc>
          <w:tcPr>
            <w:tcW w:w="2345" w:type="dxa"/>
          </w:tcPr>
          <w:p w:rsidR="001E7F8E" w:rsidRDefault="001E7F8E" w:rsidP="00060236">
            <w:pPr>
              <w:pStyle w:val="a9"/>
              <w:spacing w:before="33" w:after="33"/>
              <w:ind w:left="0"/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2345" w:type="dxa"/>
          </w:tcPr>
          <w:p w:rsidR="001E7F8E" w:rsidRDefault="001E7F8E" w:rsidP="00060236">
            <w:pPr>
              <w:pStyle w:val="a9"/>
              <w:spacing w:before="33" w:after="33"/>
              <w:ind w:left="0"/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</w:tr>
    </w:tbl>
    <w:p w:rsidR="001E7F8E" w:rsidRPr="00B56A01" w:rsidRDefault="001E7F8E" w:rsidP="001E7F8E">
      <w:pPr>
        <w:pStyle w:val="a9"/>
        <w:spacing w:before="33" w:after="33"/>
        <w:rPr>
          <w:spacing w:val="2"/>
        </w:rPr>
      </w:pPr>
    </w:p>
    <w:p w:rsidR="001E7F8E" w:rsidRDefault="001E7F8E" w:rsidP="001E7F8E">
      <w:pPr>
        <w:pStyle w:val="a9"/>
        <w:numPr>
          <w:ilvl w:val="0"/>
          <w:numId w:val="4"/>
        </w:numPr>
        <w:jc w:val="both"/>
        <w:rPr>
          <w:spacing w:val="2"/>
        </w:rPr>
      </w:pPr>
      <w:r w:rsidRPr="00BA5218">
        <w:rPr>
          <w:rFonts w:ascii="Arial" w:hAnsi="Arial" w:cs="Arial"/>
          <w:sz w:val="16"/>
          <w:szCs w:val="16"/>
        </w:rPr>
        <w:t>Укрепление социальной защищенности пожилых людей, оказание мер социальной помощи гражданам в трудной жизненной ситуации</w:t>
      </w:r>
    </w:p>
    <w:p w:rsidR="001E7F8E" w:rsidRDefault="00930505" w:rsidP="001E7F8E">
      <w:pPr>
        <w:pStyle w:val="a9"/>
        <w:ind w:left="1080"/>
        <w:jc w:val="both"/>
        <w:rPr>
          <w:spacing w:val="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pacing w:val="2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pacing w:val="2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pacing w:val="2"/>
                </w:rPr>
                <m:t>м</m:t>
              </m:r>
            </m:sub>
          </m:sSub>
          <m:r>
            <m:rPr>
              <m:sty m:val="p"/>
            </m:rPr>
            <w:rPr>
              <w:rFonts w:ascii="Cambria Math"/>
              <w:spacing w:val="2"/>
            </w:rPr>
            <m:t>=</m:t>
          </m:r>
          <m:r>
            <m:rPr>
              <m:sty m:val="p"/>
            </m:rPr>
            <w:rPr>
              <w:rFonts w:ascii="Cambria Math" w:hAnsi="Cambria Math"/>
              <w:spacing w:val="2"/>
            </w:rPr>
            <m:t>18:18х 100=100%</m:t>
          </m:r>
        </m:oMath>
      </m:oMathPara>
    </w:p>
    <w:p w:rsidR="001E7F8E" w:rsidRDefault="001E7F8E" w:rsidP="001E7F8E">
      <w:pPr>
        <w:pStyle w:val="a9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Оказание помощи пожилым гражданам по ремонту квартир (домов) – </w:t>
      </w:r>
      <m:oMath>
        <m:r>
          <m:rPr>
            <m:sty m:val="p"/>
          </m:rPr>
          <w:rPr>
            <w:rFonts w:ascii="Cambria Math" w:hAnsi="Cambria Math"/>
            <w:spacing w:val="2"/>
          </w:rPr>
          <m:t>0:2х 100=0%</m:t>
        </m:r>
      </m:oMath>
    </w:p>
    <w:p w:rsidR="001E7F8E" w:rsidRPr="00C37675" w:rsidRDefault="001E7F8E" w:rsidP="001E7F8E">
      <w:pPr>
        <w:pStyle w:val="a9"/>
        <w:numPr>
          <w:ilvl w:val="0"/>
          <w:numId w:val="4"/>
        </w:numPr>
        <w:jc w:val="both"/>
        <w:rPr>
          <w:rFonts w:ascii="Arial" w:hAnsi="Arial" w:cs="Arial"/>
          <w:i/>
          <w:spacing w:val="2"/>
          <w:sz w:val="16"/>
          <w:szCs w:val="16"/>
        </w:rPr>
      </w:pPr>
      <w:r w:rsidRPr="00C37675">
        <w:rPr>
          <w:rFonts w:ascii="Arial" w:hAnsi="Arial" w:cs="Arial"/>
          <w:sz w:val="16"/>
          <w:szCs w:val="16"/>
        </w:rPr>
        <w:t xml:space="preserve">Оказание помощи пожилым гражданам по ведению </w:t>
      </w:r>
      <w:proofErr w:type="gramStart"/>
      <w:r w:rsidRPr="00C37675">
        <w:rPr>
          <w:rFonts w:ascii="Arial" w:hAnsi="Arial" w:cs="Arial"/>
          <w:sz w:val="16"/>
          <w:szCs w:val="16"/>
        </w:rPr>
        <w:t>приусадебного</w:t>
      </w:r>
      <w:proofErr w:type="gramEnd"/>
      <w:r w:rsidRPr="00C37675">
        <w:rPr>
          <w:rFonts w:ascii="Arial" w:hAnsi="Arial" w:cs="Arial"/>
          <w:sz w:val="16"/>
          <w:szCs w:val="16"/>
        </w:rPr>
        <w:t xml:space="preserve"> хозяйства–</w:t>
      </w:r>
      <m:oMath>
        <m:r>
          <m:rPr>
            <m:sty m:val="p"/>
          </m:rPr>
          <w:rPr>
            <w:rFonts w:ascii="Cambria Math" w:hAnsi="Cambria Math"/>
            <w:spacing w:val="2"/>
          </w:rPr>
          <m:t>4:4х 100=100%</m:t>
        </m:r>
      </m:oMath>
    </w:p>
    <w:p w:rsidR="001E7F8E" w:rsidRPr="0039226A" w:rsidRDefault="001E7F8E" w:rsidP="001E7F8E">
      <w:pPr>
        <w:pStyle w:val="a9"/>
        <w:numPr>
          <w:ilvl w:val="0"/>
          <w:numId w:val="4"/>
        </w:numPr>
        <w:jc w:val="both"/>
        <w:rPr>
          <w:rFonts w:ascii="Arial" w:hAnsi="Arial" w:cs="Arial"/>
          <w:i/>
          <w:spacing w:val="2"/>
          <w:sz w:val="16"/>
          <w:szCs w:val="16"/>
        </w:rPr>
      </w:pPr>
      <w:r w:rsidRPr="00C37675">
        <w:rPr>
          <w:rFonts w:ascii="Arial" w:hAnsi="Arial" w:cs="Arial"/>
          <w:sz w:val="16"/>
          <w:szCs w:val="16"/>
        </w:rPr>
        <w:t xml:space="preserve">Проведение  межмуниципального фестиваля – </w:t>
      </w:r>
      <m:oMath>
        <m:r>
          <m:rPr>
            <m:sty m:val="p"/>
          </m:rPr>
          <w:rPr>
            <w:rFonts w:ascii="Cambria Math" w:hAnsi="Cambria Math"/>
            <w:spacing w:val="2"/>
          </w:rPr>
          <m:t>0:200х 100=0%</m:t>
        </m:r>
      </m:oMath>
    </w:p>
    <w:p w:rsidR="001E7F8E" w:rsidRDefault="001E7F8E" w:rsidP="001E7F8E">
      <w:pPr>
        <w:jc w:val="both"/>
        <w:rPr>
          <w:rFonts w:ascii="Arial" w:hAnsi="Arial" w:cs="Arial"/>
          <w:i/>
          <w:spacing w:val="2"/>
          <w:sz w:val="16"/>
          <w:szCs w:val="16"/>
        </w:rPr>
      </w:pPr>
    </w:p>
    <w:p w:rsidR="001E7F8E" w:rsidRDefault="001E7F8E" w:rsidP="001E7F8E">
      <w:pPr>
        <w:jc w:val="both"/>
        <w:rPr>
          <w:rFonts w:ascii="Arial" w:hAnsi="Arial" w:cs="Arial"/>
          <w:i/>
          <w:spacing w:val="2"/>
          <w:sz w:val="16"/>
          <w:szCs w:val="16"/>
        </w:rPr>
      </w:pPr>
    </w:p>
    <w:p w:rsidR="001E7F8E" w:rsidRPr="0039226A" w:rsidRDefault="001E7F8E" w:rsidP="001E7F8E">
      <w:pPr>
        <w:jc w:val="both"/>
        <w:rPr>
          <w:rFonts w:ascii="Arial" w:hAnsi="Arial" w:cs="Arial"/>
          <w:i/>
          <w:spacing w:val="2"/>
          <w:sz w:val="16"/>
          <w:szCs w:val="16"/>
        </w:rPr>
      </w:pPr>
    </w:p>
    <w:p w:rsidR="001E7F8E" w:rsidRPr="00C37675" w:rsidRDefault="001E7F8E" w:rsidP="001E7F8E">
      <w:pPr>
        <w:pStyle w:val="a9"/>
        <w:ind w:left="1440"/>
        <w:jc w:val="both"/>
        <w:rPr>
          <w:rFonts w:ascii="Arial" w:hAnsi="Arial" w:cs="Arial"/>
          <w:i/>
          <w:spacing w:val="2"/>
          <w:sz w:val="16"/>
          <w:szCs w:val="16"/>
        </w:rPr>
      </w:pPr>
    </w:p>
    <w:p w:rsidR="001E7F8E" w:rsidRDefault="001E7F8E" w:rsidP="001E7F8E">
      <w:pPr>
        <w:pStyle w:val="a9"/>
        <w:ind w:left="1440"/>
        <w:jc w:val="both"/>
        <w:rPr>
          <w:rFonts w:ascii="Arial" w:hAnsi="Arial" w:cs="Arial"/>
          <w:sz w:val="16"/>
          <w:szCs w:val="16"/>
        </w:rPr>
      </w:pPr>
    </w:p>
    <w:p w:rsidR="001E7F8E" w:rsidRDefault="001E7F8E" w:rsidP="001E7F8E">
      <w:pPr>
        <w:pStyle w:val="a9"/>
        <w:ind w:left="1440"/>
        <w:jc w:val="both"/>
        <w:rPr>
          <w:rFonts w:ascii="Arial" w:hAnsi="Arial" w:cs="Arial"/>
          <w:sz w:val="16"/>
          <w:szCs w:val="16"/>
        </w:rPr>
      </w:pPr>
    </w:p>
    <w:p w:rsidR="001E7F8E" w:rsidRPr="00822214" w:rsidRDefault="001E7F8E" w:rsidP="001E7F8E">
      <w:pPr>
        <w:pStyle w:val="a9"/>
        <w:numPr>
          <w:ilvl w:val="0"/>
          <w:numId w:val="2"/>
        </w:numPr>
        <w:jc w:val="both"/>
        <w:rPr>
          <w:i/>
          <w:spacing w:val="2"/>
        </w:rPr>
      </w:pPr>
      <w:r>
        <w:rPr>
          <w:rFonts w:ascii="Arial" w:hAnsi="Arial" w:cs="Arial"/>
          <w:i/>
          <w:sz w:val="16"/>
          <w:szCs w:val="16"/>
        </w:rPr>
        <w:t xml:space="preserve">Расчет результата эффективности исполнения программы: </w:t>
      </w:r>
    </w:p>
    <w:p w:rsidR="001E7F8E" w:rsidRPr="00822214" w:rsidRDefault="001E7F8E" w:rsidP="001E7F8E">
      <w:pPr>
        <w:pStyle w:val="a9"/>
        <w:jc w:val="both"/>
        <w:rPr>
          <w:i/>
          <w:spacing w:val="2"/>
        </w:rPr>
      </w:pPr>
    </w:p>
    <w:p w:rsidR="001E7F8E" w:rsidRPr="007C47BE" w:rsidRDefault="001E7F8E" w:rsidP="001E7F8E">
      <w:pPr>
        <w:pStyle w:val="a9"/>
        <w:jc w:val="both"/>
        <w:rPr>
          <w:b/>
          <w:i/>
          <w:spacing w:val="2"/>
        </w:rPr>
      </w:pPr>
      <w:r w:rsidRPr="007C47BE">
        <w:rPr>
          <w:rFonts w:ascii="Arial" w:hAnsi="Arial" w:cs="Arial"/>
          <w:b/>
          <w:i/>
          <w:sz w:val="16"/>
          <w:szCs w:val="16"/>
        </w:rPr>
        <w:t>3.1. Укреплению социальной защищенности пожилых людей, оказание мер социальной помощи гражданам в трудной жизненной ситуации</w:t>
      </w:r>
    </w:p>
    <w:p w:rsidR="001E7F8E" w:rsidRPr="00822214" w:rsidRDefault="001E7F8E" w:rsidP="001E7F8E">
      <w:pPr>
        <w:pStyle w:val="a9"/>
        <w:jc w:val="both"/>
        <w:rPr>
          <w:i/>
          <w:spacing w:val="2"/>
        </w:rPr>
      </w:pPr>
    </w:p>
    <w:p w:rsidR="001E7F8E" w:rsidRPr="00D04F2D" w:rsidRDefault="00930505" w:rsidP="001E7F8E">
      <w:pPr>
        <w:rPr>
          <w:spacing w:val="2"/>
        </w:rPr>
      </w:pPr>
      <m:oMath>
        <m:sSub>
          <m:sSubPr>
            <m:ctrlPr>
              <w:rPr>
                <w:rFonts w:ascii="Cambria Math" w:hAnsi="Cambria Math"/>
                <w:i/>
                <w:spacing w:val="2"/>
              </w:rPr>
            </m:ctrlPr>
          </m:sSubPr>
          <m:e>
            <m:r>
              <w:rPr>
                <w:rFonts w:ascii="Cambria Math"/>
                <w:spacing w:val="2"/>
              </w:rPr>
              <m:t>Е</m:t>
            </m:r>
          </m:e>
          <m:sub>
            <m:r>
              <w:rPr>
                <w:rFonts w:ascii="Cambria Math"/>
                <w:spacing w:val="2"/>
              </w:rPr>
              <m:t>исп</m:t>
            </m:r>
          </m:sub>
        </m:sSub>
        <m:r>
          <w:rPr>
            <w:rFonts w:ascii="Cambria Math"/>
            <w:spacing w:val="2"/>
          </w:rPr>
          <m:t xml:space="preserve">= </m:t>
        </m:r>
        <m:f>
          <m:fPr>
            <m:ctrlPr>
              <w:rPr>
                <w:rFonts w:ascii="Cambria Math" w:hAnsi="Cambria Math"/>
                <w:i/>
                <w:spacing w:val="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pacing w:val="2"/>
                  </w:rPr>
                </m:ctrlPr>
              </m:sSubPr>
              <m:e>
                <m:r>
                  <w:rPr>
                    <w:rFonts w:ascii="Cambria Math" w:hAnsi="Cambria Math"/>
                    <w:spacing w:val="2"/>
                    <w:lang w:val="en-US"/>
                  </w:rPr>
                  <m:t>R</m:t>
                </m:r>
              </m:e>
              <m:sub>
                <m:r>
                  <w:rPr>
                    <w:rFonts w:ascii="Cambria Math"/>
                    <w:spacing w:val="2"/>
                  </w:rPr>
                  <m:t>исп</m:t>
                </m:r>
              </m:sub>
            </m:sSub>
          </m:num>
          <m:den>
            <m:f>
              <m:fPr>
                <m:type m:val="lin"/>
                <m:ctrlPr>
                  <w:rPr>
                    <w:rFonts w:ascii="Cambria Math" w:hAnsi="Cambria Math"/>
                    <w:i/>
                    <w:spacing w:val="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pacing w:val="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  <w:spacing w:val="2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pacing w:val="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  <w:spacing w:val="2"/>
                      </w:rPr>
                      <m:t>план</m:t>
                    </m:r>
                  </m:sub>
                </m:sSub>
              </m:den>
            </m:f>
          </m:den>
        </m:f>
      </m:oMath>
      <w:r w:rsidR="001E7F8E" w:rsidRPr="00D04F2D">
        <w:rPr>
          <w:i/>
          <w:spacing w:val="2"/>
        </w:rPr>
        <w:t>,</w:t>
      </w:r>
    </w:p>
    <w:p w:rsidR="001E7F8E" w:rsidRDefault="001E7F8E" w:rsidP="001E7F8E">
      <w:pPr>
        <w:rPr>
          <w:spacing w:val="2"/>
        </w:rPr>
      </w:pPr>
      <w:r w:rsidRPr="00D04F2D">
        <w:rPr>
          <w:spacing w:val="2"/>
        </w:rPr>
        <w:t>Где</w:t>
      </w:r>
    </w:p>
    <w:p w:rsidR="001E7F8E" w:rsidRPr="00F445B8" w:rsidRDefault="001E7F8E" w:rsidP="001E7F8E">
      <w:pPr>
        <w:rPr>
          <w:spacing w:val="2"/>
        </w:rPr>
      </w:pPr>
      <w:r>
        <w:rPr>
          <w:spacing w:val="2"/>
          <w:lang w:val="en-US"/>
        </w:rPr>
        <w:t>R</w:t>
      </w:r>
      <w:proofErr w:type="spellStart"/>
      <w:r w:rsidRPr="00F445B8">
        <w:rPr>
          <w:spacing w:val="2"/>
          <w:sz w:val="16"/>
          <w:szCs w:val="16"/>
        </w:rPr>
        <w:t>исп</w:t>
      </w:r>
      <w:proofErr w:type="spellEnd"/>
      <w:r>
        <w:rPr>
          <w:spacing w:val="2"/>
        </w:rPr>
        <w:t xml:space="preserve"> – индекс результативности</w:t>
      </w:r>
    </w:p>
    <w:p w:rsidR="001E7F8E" w:rsidRPr="00D04F2D" w:rsidRDefault="001E7F8E" w:rsidP="001E7F8E">
      <w:pPr>
        <w:rPr>
          <w:spacing w:val="2"/>
        </w:rPr>
      </w:pPr>
      <w:proofErr w:type="spellStart"/>
      <w:proofErr w:type="gramStart"/>
      <w:r w:rsidRPr="00D04F2D">
        <w:rPr>
          <w:spacing w:val="2"/>
        </w:rPr>
        <w:t>F</w:t>
      </w:r>
      <w:proofErr w:type="gramEnd"/>
      <w:r w:rsidRPr="00D04F2D">
        <w:rPr>
          <w:spacing w:val="2"/>
          <w:vertAlign w:val="subscript"/>
        </w:rPr>
        <w:t>факт</w:t>
      </w:r>
      <w:proofErr w:type="spellEnd"/>
      <w:r w:rsidRPr="00D04F2D">
        <w:rPr>
          <w:spacing w:val="2"/>
        </w:rPr>
        <w:t xml:space="preserve"> - фактическое значение финансовых средств бюджетов всех уровней на создание результатов на отчётный период</w:t>
      </w:r>
      <w:r>
        <w:rPr>
          <w:spacing w:val="2"/>
        </w:rPr>
        <w:t xml:space="preserve"> –485300</w:t>
      </w:r>
      <w:r w:rsidRPr="00D04F2D">
        <w:rPr>
          <w:spacing w:val="2"/>
        </w:rPr>
        <w:t>;</w:t>
      </w:r>
    </w:p>
    <w:p w:rsidR="001E7F8E" w:rsidRPr="00D04F2D" w:rsidRDefault="001E7F8E" w:rsidP="001E7F8E">
      <w:pPr>
        <w:rPr>
          <w:spacing w:val="2"/>
        </w:rPr>
      </w:pPr>
      <w:proofErr w:type="spellStart"/>
      <w:proofErr w:type="gramStart"/>
      <w:r w:rsidRPr="00D04F2D">
        <w:rPr>
          <w:spacing w:val="2"/>
        </w:rPr>
        <w:t>F</w:t>
      </w:r>
      <w:proofErr w:type="gramEnd"/>
      <w:r w:rsidRPr="00D04F2D">
        <w:rPr>
          <w:spacing w:val="2"/>
          <w:vertAlign w:val="subscript"/>
        </w:rPr>
        <w:t>план</w:t>
      </w:r>
      <w:proofErr w:type="spellEnd"/>
      <w:r w:rsidRPr="00D04F2D">
        <w:rPr>
          <w:spacing w:val="2"/>
        </w:rPr>
        <w:t xml:space="preserve"> - плановое значение финансовых средств бюджетов всех уровней на создание результатов на отчётный период</w:t>
      </w:r>
      <w:r>
        <w:rPr>
          <w:spacing w:val="2"/>
        </w:rPr>
        <w:t xml:space="preserve"> – 485300</w:t>
      </w:r>
      <w:r w:rsidRPr="00D04F2D">
        <w:rPr>
          <w:spacing w:val="2"/>
        </w:rPr>
        <w:t>.</w:t>
      </w:r>
    </w:p>
    <w:p w:rsidR="001E7F8E" w:rsidRPr="003871C0" w:rsidRDefault="001E7F8E" w:rsidP="001E7F8E">
      <w:pPr>
        <w:pStyle w:val="a9"/>
        <w:ind w:left="1080"/>
        <w:jc w:val="both"/>
        <w:rPr>
          <w:i/>
          <w:spacing w:val="2"/>
        </w:rPr>
      </w:pPr>
    </w:p>
    <w:p w:rsidR="001E7F8E" w:rsidRPr="003871C0" w:rsidRDefault="001E7F8E" w:rsidP="001E7F8E">
      <w:pPr>
        <w:rPr>
          <w:spacing w:val="2"/>
        </w:rPr>
      </w:pPr>
    </w:p>
    <w:p w:rsidR="001E7F8E" w:rsidRPr="00D04F2D" w:rsidRDefault="00930505" w:rsidP="001E7F8E">
      <w:pPr>
        <w:rPr>
          <w:spacing w:val="2"/>
        </w:rPr>
      </w:pPr>
      <m:oMath>
        <m:sSub>
          <m:sSubPr>
            <m:ctrlPr>
              <w:rPr>
                <w:rFonts w:ascii="Cambria Math" w:hAnsi="Cambria Math"/>
                <w:i/>
                <w:spacing w:val="2"/>
              </w:rPr>
            </m:ctrlPr>
          </m:sSubPr>
          <m:e>
            <m:r>
              <w:rPr>
                <w:rFonts w:ascii="Cambria Math"/>
                <w:spacing w:val="2"/>
              </w:rPr>
              <m:t>Е</m:t>
            </m:r>
          </m:e>
          <m:sub>
            <m:r>
              <w:rPr>
                <w:rFonts w:ascii="Cambria Math"/>
                <w:spacing w:val="2"/>
              </w:rPr>
              <m:t>исп</m:t>
            </m:r>
          </m:sub>
        </m:sSub>
        <m:r>
          <w:rPr>
            <w:rFonts w:ascii="Cambria Math"/>
            <w:spacing w:val="2"/>
          </w:rPr>
          <m:t xml:space="preserve">= </m:t>
        </m:r>
        <m:f>
          <m:fPr>
            <m:ctrlPr>
              <w:rPr>
                <w:rFonts w:ascii="Cambria Math" w:hAnsi="Cambria Math"/>
                <w:i/>
                <w:spacing w:val="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pacing w:val="2"/>
                  </w:rPr>
                </m:ctrlPr>
              </m:sSubPr>
              <m:e>
                <m:r>
                  <w:rPr>
                    <w:rFonts w:ascii="Cambria Math" w:hAnsi="Cambria Math"/>
                    <w:spacing w:val="2"/>
                    <w:lang w:val="en-US"/>
                  </w:rPr>
                  <m:t>R</m:t>
                </m:r>
              </m:e>
              <m:sub>
                <m:r>
                  <w:rPr>
                    <w:rFonts w:ascii="Cambria Math"/>
                    <w:spacing w:val="2"/>
                  </w:rPr>
                  <m:t>исп</m:t>
                </m:r>
              </m:sub>
            </m:sSub>
          </m:num>
          <m:den>
            <m:f>
              <m:fPr>
                <m:type m:val="lin"/>
                <m:ctrlPr>
                  <w:rPr>
                    <w:rFonts w:ascii="Cambria Math" w:hAnsi="Cambria Math"/>
                    <w:i/>
                    <w:spacing w:val="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pacing w:val="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  <w:spacing w:val="2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pacing w:val="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  <w:spacing w:val="2"/>
                      </w:rPr>
                      <m:t>план</m:t>
                    </m:r>
                  </m:sub>
                </m:sSub>
              </m:den>
            </m:f>
          </m:den>
        </m:f>
      </m:oMath>
      <w:r w:rsidR="001E7F8E" w:rsidRPr="00D04F2D">
        <w:rPr>
          <w:i/>
          <w:spacing w:val="2"/>
        </w:rPr>
        <w:t>,</w:t>
      </w:r>
    </w:p>
    <w:p w:rsidR="001E7F8E" w:rsidRDefault="001E7F8E" w:rsidP="001E7F8E">
      <w:pPr>
        <w:rPr>
          <w:spacing w:val="2"/>
        </w:rPr>
      </w:pPr>
    </w:p>
    <w:p w:rsidR="001E7F8E" w:rsidRDefault="001E7F8E" w:rsidP="001E7F8E">
      <w:pPr>
        <w:rPr>
          <w:spacing w:val="2"/>
        </w:rPr>
      </w:pPr>
    </w:p>
    <w:p w:rsidR="001E7F8E" w:rsidRDefault="001E7F8E" w:rsidP="001E7F8E">
      <w:pPr>
        <w:rPr>
          <w:spacing w:val="2"/>
        </w:rPr>
      </w:pPr>
    </w:p>
    <w:p w:rsidR="001E7F8E" w:rsidRDefault="00930505" w:rsidP="001E7F8E">
      <w:pPr>
        <w:rPr>
          <w:i/>
          <w:spacing w:val="2"/>
        </w:rPr>
      </w:pPr>
      <m:oMath>
        <m:sSub>
          <m:sSubPr>
            <m:ctrlPr>
              <w:rPr>
                <w:rFonts w:ascii="Cambria Math" w:hAnsi="Cambria Math"/>
                <w:i/>
                <w:spacing w:val="2"/>
              </w:rPr>
            </m:ctrlPr>
          </m:sSubPr>
          <m:e>
            <m:r>
              <w:rPr>
                <w:rFonts w:ascii="Cambria Math"/>
                <w:spacing w:val="2"/>
              </w:rPr>
              <m:t>Е</m:t>
            </m:r>
          </m:e>
          <m:sub>
            <m:r>
              <w:rPr>
                <w:rFonts w:ascii="Cambria Math"/>
                <w:spacing w:val="2"/>
              </w:rPr>
              <m:t>исп</m:t>
            </m:r>
          </m:sub>
        </m:sSub>
        <m:r>
          <w:rPr>
            <w:rFonts w:ascii="Cambria Math"/>
            <w:spacing w:val="2"/>
          </w:rPr>
          <m:t xml:space="preserve">= </m:t>
        </m:r>
        <m:f>
          <m:fPr>
            <m:ctrlPr>
              <w:rPr>
                <w:rFonts w:ascii="Cambria Math" w:hAnsi="Cambria Math"/>
                <w:i/>
                <w:spacing w:val="2"/>
              </w:rPr>
            </m:ctrlPr>
          </m:fPr>
          <m:num>
            <m:r>
              <w:rPr>
                <w:rFonts w:ascii="Cambria Math" w:hAnsi="Cambria Math"/>
                <w:spacing w:val="2"/>
              </w:rPr>
              <m:t>100</m:t>
            </m:r>
          </m:num>
          <m:den>
            <m:f>
              <m:fPr>
                <m:type m:val="lin"/>
                <m:ctrlPr>
                  <w:rPr>
                    <w:rFonts w:ascii="Cambria Math" w:hAnsi="Cambria Math"/>
                    <w:i/>
                    <w:spacing w:val="2"/>
                  </w:rPr>
                </m:ctrlPr>
              </m:fPr>
              <m:num>
                <m:r>
                  <w:rPr>
                    <w:rFonts w:ascii="Cambria Math" w:hAnsi="Cambria Math"/>
                    <w:spacing w:val="2"/>
                  </w:rPr>
                  <m:t>485300</m:t>
                </m:r>
              </m:num>
              <m:den>
                <m:r>
                  <w:rPr>
                    <w:rFonts w:ascii="Cambria Math" w:hAnsi="Cambria Math"/>
                    <w:spacing w:val="2"/>
                  </w:rPr>
                  <m:t>485300</m:t>
                </m:r>
              </m:den>
            </m:f>
          </m:den>
        </m:f>
      </m:oMath>
      <w:r w:rsidR="001E7F8E">
        <w:rPr>
          <w:i/>
          <w:spacing w:val="2"/>
        </w:rPr>
        <w:t>= 100%</w:t>
      </w:r>
    </w:p>
    <w:p w:rsidR="001E7F8E" w:rsidRDefault="001E7F8E" w:rsidP="001E7F8E">
      <w:pPr>
        <w:rPr>
          <w:i/>
          <w:spacing w:val="2"/>
        </w:rPr>
      </w:pPr>
    </w:p>
    <w:p w:rsidR="001E7F8E" w:rsidRPr="007C47BE" w:rsidRDefault="001E7F8E" w:rsidP="001E7F8E">
      <w:pPr>
        <w:rPr>
          <w:b/>
          <w:i/>
          <w:spacing w:val="2"/>
        </w:rPr>
      </w:pPr>
    </w:p>
    <w:p w:rsidR="001E7F8E" w:rsidRDefault="001E7F8E" w:rsidP="001E7F8E">
      <w:pPr>
        <w:rPr>
          <w:rFonts w:ascii="Arial" w:hAnsi="Arial" w:cs="Arial"/>
          <w:b/>
          <w:i/>
          <w:sz w:val="16"/>
          <w:szCs w:val="16"/>
        </w:rPr>
      </w:pPr>
      <w:r w:rsidRPr="007C47BE">
        <w:rPr>
          <w:rFonts w:ascii="Arial" w:hAnsi="Arial" w:cs="Arial"/>
          <w:b/>
          <w:i/>
          <w:spacing w:val="2"/>
          <w:sz w:val="16"/>
          <w:szCs w:val="16"/>
        </w:rPr>
        <w:t>3.3</w:t>
      </w:r>
      <w:r w:rsidRPr="007C47BE">
        <w:rPr>
          <w:rFonts w:ascii="Arial" w:hAnsi="Arial" w:cs="Arial"/>
          <w:b/>
          <w:i/>
          <w:sz w:val="16"/>
          <w:szCs w:val="16"/>
        </w:rPr>
        <w:t>Оказание помощи пожилым гражданам по ведению приусадебного хозяйства</w:t>
      </w:r>
    </w:p>
    <w:p w:rsidR="001E7F8E" w:rsidRPr="007C47BE" w:rsidRDefault="001E7F8E" w:rsidP="001E7F8E">
      <w:pPr>
        <w:rPr>
          <w:rFonts w:ascii="Arial" w:hAnsi="Arial" w:cs="Arial"/>
          <w:i/>
          <w:spacing w:val="2"/>
          <w:sz w:val="16"/>
          <w:szCs w:val="16"/>
        </w:rPr>
      </w:pPr>
    </w:p>
    <w:p w:rsidR="001E7F8E" w:rsidRDefault="001E7F8E" w:rsidP="001E7F8E">
      <w:pPr>
        <w:pStyle w:val="a9"/>
        <w:jc w:val="both"/>
        <w:rPr>
          <w:i/>
          <w:spacing w:val="2"/>
        </w:rPr>
      </w:pPr>
    </w:p>
    <w:p w:rsidR="001E7F8E" w:rsidRPr="00D04F2D" w:rsidRDefault="00930505" w:rsidP="001E7F8E">
      <w:pPr>
        <w:rPr>
          <w:spacing w:val="2"/>
        </w:rPr>
      </w:pPr>
      <m:oMath>
        <m:sSub>
          <m:sSubPr>
            <m:ctrlPr>
              <w:rPr>
                <w:rFonts w:ascii="Cambria Math" w:hAnsi="Cambria Math"/>
                <w:i/>
                <w:spacing w:val="2"/>
              </w:rPr>
            </m:ctrlPr>
          </m:sSubPr>
          <m:e>
            <m:r>
              <w:rPr>
                <w:rFonts w:ascii="Cambria Math"/>
                <w:spacing w:val="2"/>
              </w:rPr>
              <m:t>Е</m:t>
            </m:r>
          </m:e>
          <m:sub>
            <m:r>
              <w:rPr>
                <w:rFonts w:ascii="Cambria Math"/>
                <w:spacing w:val="2"/>
              </w:rPr>
              <m:t>исп</m:t>
            </m:r>
          </m:sub>
        </m:sSub>
        <m:r>
          <w:rPr>
            <w:rFonts w:ascii="Cambria Math"/>
            <w:spacing w:val="2"/>
          </w:rPr>
          <m:t xml:space="preserve">= </m:t>
        </m:r>
        <m:f>
          <m:fPr>
            <m:ctrlPr>
              <w:rPr>
                <w:rFonts w:ascii="Cambria Math" w:hAnsi="Cambria Math"/>
                <w:i/>
                <w:spacing w:val="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pacing w:val="2"/>
                  </w:rPr>
                </m:ctrlPr>
              </m:sSubPr>
              <m:e>
                <m:r>
                  <w:rPr>
                    <w:rFonts w:ascii="Cambria Math" w:hAnsi="Cambria Math"/>
                    <w:spacing w:val="2"/>
                    <w:lang w:val="en-US"/>
                  </w:rPr>
                  <m:t>R</m:t>
                </m:r>
              </m:e>
              <m:sub>
                <m:r>
                  <w:rPr>
                    <w:rFonts w:ascii="Cambria Math"/>
                    <w:spacing w:val="2"/>
                  </w:rPr>
                  <m:t>исп</m:t>
                </m:r>
              </m:sub>
            </m:sSub>
          </m:num>
          <m:den>
            <m:f>
              <m:fPr>
                <m:type m:val="lin"/>
                <m:ctrlPr>
                  <w:rPr>
                    <w:rFonts w:ascii="Cambria Math" w:hAnsi="Cambria Math"/>
                    <w:i/>
                    <w:spacing w:val="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pacing w:val="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  <w:spacing w:val="2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pacing w:val="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  <w:spacing w:val="2"/>
                      </w:rPr>
                      <m:t>план</m:t>
                    </m:r>
                  </m:sub>
                </m:sSub>
              </m:den>
            </m:f>
          </m:den>
        </m:f>
      </m:oMath>
      <w:r w:rsidR="001E7F8E" w:rsidRPr="00D04F2D">
        <w:rPr>
          <w:i/>
          <w:spacing w:val="2"/>
        </w:rPr>
        <w:t>,</w:t>
      </w:r>
    </w:p>
    <w:p w:rsidR="001E7F8E" w:rsidRDefault="001E7F8E" w:rsidP="001E7F8E">
      <w:pPr>
        <w:rPr>
          <w:spacing w:val="2"/>
        </w:rPr>
      </w:pPr>
      <w:r w:rsidRPr="00D04F2D">
        <w:rPr>
          <w:spacing w:val="2"/>
        </w:rPr>
        <w:t>Где</w:t>
      </w:r>
    </w:p>
    <w:p w:rsidR="001E7F8E" w:rsidRPr="00D04F2D" w:rsidRDefault="001E7F8E" w:rsidP="001E7F8E">
      <w:pPr>
        <w:rPr>
          <w:spacing w:val="2"/>
        </w:rPr>
      </w:pPr>
      <w:r>
        <w:rPr>
          <w:spacing w:val="2"/>
          <w:lang w:val="en-US"/>
        </w:rPr>
        <w:t>R</w:t>
      </w:r>
      <w:proofErr w:type="spellStart"/>
      <w:r w:rsidRPr="00F445B8">
        <w:rPr>
          <w:spacing w:val="2"/>
          <w:sz w:val="16"/>
          <w:szCs w:val="16"/>
        </w:rPr>
        <w:t>исп</w:t>
      </w:r>
      <w:proofErr w:type="spellEnd"/>
      <w:r>
        <w:rPr>
          <w:spacing w:val="2"/>
        </w:rPr>
        <w:t xml:space="preserve"> – индекс результативности</w:t>
      </w:r>
    </w:p>
    <w:p w:rsidR="001E7F8E" w:rsidRPr="00D04F2D" w:rsidRDefault="001E7F8E" w:rsidP="001E7F8E">
      <w:pPr>
        <w:rPr>
          <w:spacing w:val="2"/>
        </w:rPr>
      </w:pPr>
      <w:proofErr w:type="spellStart"/>
      <w:proofErr w:type="gramStart"/>
      <w:r w:rsidRPr="00D04F2D">
        <w:rPr>
          <w:spacing w:val="2"/>
        </w:rPr>
        <w:t>F</w:t>
      </w:r>
      <w:proofErr w:type="gramEnd"/>
      <w:r w:rsidRPr="00D04F2D">
        <w:rPr>
          <w:spacing w:val="2"/>
          <w:vertAlign w:val="subscript"/>
        </w:rPr>
        <w:t>факт</w:t>
      </w:r>
      <w:proofErr w:type="spellEnd"/>
      <w:r w:rsidRPr="00D04F2D">
        <w:rPr>
          <w:spacing w:val="2"/>
        </w:rPr>
        <w:t xml:space="preserve"> - фактическое значение финансовых средств бюджетов всех уровней на создание результатов на отчётный период</w:t>
      </w:r>
      <w:r>
        <w:rPr>
          <w:spacing w:val="2"/>
        </w:rPr>
        <w:t xml:space="preserve"> –38900</w:t>
      </w:r>
      <w:r w:rsidRPr="00D04F2D">
        <w:rPr>
          <w:spacing w:val="2"/>
        </w:rPr>
        <w:t>;</w:t>
      </w:r>
    </w:p>
    <w:p w:rsidR="001E7F8E" w:rsidRPr="00D04F2D" w:rsidRDefault="001E7F8E" w:rsidP="001E7F8E">
      <w:pPr>
        <w:rPr>
          <w:spacing w:val="2"/>
        </w:rPr>
      </w:pPr>
      <w:proofErr w:type="spellStart"/>
      <w:proofErr w:type="gramStart"/>
      <w:r w:rsidRPr="00D04F2D">
        <w:rPr>
          <w:spacing w:val="2"/>
        </w:rPr>
        <w:t>F</w:t>
      </w:r>
      <w:proofErr w:type="gramEnd"/>
      <w:r w:rsidRPr="00D04F2D">
        <w:rPr>
          <w:spacing w:val="2"/>
          <w:vertAlign w:val="subscript"/>
        </w:rPr>
        <w:t>план</w:t>
      </w:r>
      <w:proofErr w:type="spellEnd"/>
      <w:r w:rsidRPr="00D04F2D">
        <w:rPr>
          <w:spacing w:val="2"/>
        </w:rPr>
        <w:t xml:space="preserve"> - плановое значение финансовых средств бюджетов всех уровней на создание результатов на отчётный период</w:t>
      </w:r>
      <w:r>
        <w:rPr>
          <w:spacing w:val="2"/>
        </w:rPr>
        <w:t xml:space="preserve"> – 38900</w:t>
      </w:r>
      <w:r w:rsidRPr="00D04F2D">
        <w:rPr>
          <w:spacing w:val="2"/>
        </w:rPr>
        <w:t>.</w:t>
      </w:r>
    </w:p>
    <w:p w:rsidR="001E7F8E" w:rsidRPr="003871C0" w:rsidRDefault="001E7F8E" w:rsidP="001E7F8E">
      <w:pPr>
        <w:pStyle w:val="a9"/>
        <w:ind w:left="1080"/>
        <w:jc w:val="both"/>
        <w:rPr>
          <w:i/>
          <w:spacing w:val="2"/>
        </w:rPr>
      </w:pPr>
    </w:p>
    <w:p w:rsidR="001E7F8E" w:rsidRPr="003871C0" w:rsidRDefault="001E7F8E" w:rsidP="001E7F8E">
      <w:pPr>
        <w:rPr>
          <w:spacing w:val="2"/>
        </w:rPr>
      </w:pPr>
    </w:p>
    <w:p w:rsidR="001E7F8E" w:rsidRPr="00D04F2D" w:rsidRDefault="00930505" w:rsidP="001E7F8E">
      <w:pPr>
        <w:rPr>
          <w:spacing w:val="2"/>
        </w:rPr>
      </w:pPr>
      <m:oMath>
        <m:sSub>
          <m:sSubPr>
            <m:ctrlPr>
              <w:rPr>
                <w:rFonts w:ascii="Cambria Math" w:hAnsi="Cambria Math"/>
                <w:i/>
                <w:spacing w:val="2"/>
              </w:rPr>
            </m:ctrlPr>
          </m:sSubPr>
          <m:e>
            <m:r>
              <w:rPr>
                <w:rFonts w:ascii="Cambria Math"/>
                <w:spacing w:val="2"/>
              </w:rPr>
              <m:t>Е</m:t>
            </m:r>
          </m:e>
          <m:sub>
            <m:r>
              <w:rPr>
                <w:rFonts w:ascii="Cambria Math"/>
                <w:spacing w:val="2"/>
              </w:rPr>
              <m:t>исп</m:t>
            </m:r>
          </m:sub>
        </m:sSub>
        <m:r>
          <w:rPr>
            <w:rFonts w:ascii="Cambria Math"/>
            <w:spacing w:val="2"/>
          </w:rPr>
          <m:t xml:space="preserve">= </m:t>
        </m:r>
        <m:f>
          <m:fPr>
            <m:ctrlPr>
              <w:rPr>
                <w:rFonts w:ascii="Cambria Math" w:hAnsi="Cambria Math"/>
                <w:i/>
                <w:spacing w:val="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pacing w:val="2"/>
                  </w:rPr>
                </m:ctrlPr>
              </m:sSubPr>
              <m:e>
                <m:r>
                  <w:rPr>
                    <w:rFonts w:ascii="Cambria Math" w:hAnsi="Cambria Math"/>
                    <w:spacing w:val="2"/>
                    <w:lang w:val="en-US"/>
                  </w:rPr>
                  <m:t>R</m:t>
                </m:r>
              </m:e>
              <m:sub>
                <m:r>
                  <w:rPr>
                    <w:rFonts w:ascii="Cambria Math"/>
                    <w:spacing w:val="2"/>
                  </w:rPr>
                  <m:t>исп</m:t>
                </m:r>
              </m:sub>
            </m:sSub>
          </m:num>
          <m:den>
            <m:f>
              <m:fPr>
                <m:type m:val="lin"/>
                <m:ctrlPr>
                  <w:rPr>
                    <w:rFonts w:ascii="Cambria Math" w:hAnsi="Cambria Math"/>
                    <w:i/>
                    <w:spacing w:val="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pacing w:val="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  <w:spacing w:val="2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pacing w:val="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  <w:spacing w:val="2"/>
                      </w:rPr>
                      <m:t>план</m:t>
                    </m:r>
                  </m:sub>
                </m:sSub>
              </m:den>
            </m:f>
          </m:den>
        </m:f>
      </m:oMath>
      <w:r w:rsidR="001E7F8E" w:rsidRPr="00D04F2D">
        <w:rPr>
          <w:i/>
          <w:spacing w:val="2"/>
        </w:rPr>
        <w:t>,</w:t>
      </w:r>
    </w:p>
    <w:p w:rsidR="001E7F8E" w:rsidRDefault="001E7F8E" w:rsidP="001E7F8E">
      <w:pPr>
        <w:rPr>
          <w:spacing w:val="2"/>
        </w:rPr>
      </w:pPr>
    </w:p>
    <w:p w:rsidR="001E7F8E" w:rsidRDefault="001E7F8E" w:rsidP="001E7F8E">
      <w:pPr>
        <w:rPr>
          <w:spacing w:val="2"/>
        </w:rPr>
      </w:pPr>
    </w:p>
    <w:p w:rsidR="001E7F8E" w:rsidRDefault="00930505" w:rsidP="001E7F8E">
      <w:pPr>
        <w:rPr>
          <w:i/>
          <w:spacing w:val="2"/>
        </w:rPr>
      </w:pPr>
      <m:oMath>
        <m:sSub>
          <m:sSubPr>
            <m:ctrlPr>
              <w:rPr>
                <w:rFonts w:ascii="Cambria Math" w:hAnsi="Cambria Math"/>
                <w:i/>
                <w:spacing w:val="2"/>
              </w:rPr>
            </m:ctrlPr>
          </m:sSubPr>
          <m:e>
            <m:r>
              <w:rPr>
                <w:rFonts w:ascii="Cambria Math"/>
                <w:spacing w:val="2"/>
              </w:rPr>
              <m:t>Е</m:t>
            </m:r>
          </m:e>
          <m:sub>
            <m:r>
              <w:rPr>
                <w:rFonts w:ascii="Cambria Math"/>
                <w:spacing w:val="2"/>
              </w:rPr>
              <m:t>исп</m:t>
            </m:r>
          </m:sub>
        </m:sSub>
        <m:r>
          <w:rPr>
            <w:rFonts w:ascii="Cambria Math"/>
            <w:spacing w:val="2"/>
          </w:rPr>
          <m:t xml:space="preserve">= </m:t>
        </m:r>
        <m:f>
          <m:fPr>
            <m:ctrlPr>
              <w:rPr>
                <w:rFonts w:ascii="Cambria Math" w:hAnsi="Cambria Math"/>
                <w:i/>
                <w:spacing w:val="2"/>
              </w:rPr>
            </m:ctrlPr>
          </m:fPr>
          <m:num>
            <m:r>
              <w:rPr>
                <w:rFonts w:ascii="Cambria Math" w:hAnsi="Cambria Math"/>
                <w:spacing w:val="2"/>
              </w:rPr>
              <m:t>100</m:t>
            </m:r>
          </m:num>
          <m:den>
            <m:f>
              <m:fPr>
                <m:type m:val="lin"/>
                <m:ctrlPr>
                  <w:rPr>
                    <w:rFonts w:ascii="Cambria Math" w:hAnsi="Cambria Math"/>
                    <w:i/>
                    <w:spacing w:val="2"/>
                  </w:rPr>
                </m:ctrlPr>
              </m:fPr>
              <m:num>
                <m:r>
                  <w:rPr>
                    <w:rFonts w:ascii="Cambria Math" w:hAnsi="Cambria Math"/>
                    <w:spacing w:val="2"/>
                  </w:rPr>
                  <m:t>38900</m:t>
                </m:r>
              </m:num>
              <m:den>
                <m:r>
                  <w:rPr>
                    <w:rFonts w:ascii="Cambria Math" w:hAnsi="Cambria Math"/>
                    <w:spacing w:val="2"/>
                  </w:rPr>
                  <m:t>38900</m:t>
                </m:r>
              </m:den>
            </m:f>
          </m:den>
        </m:f>
      </m:oMath>
      <w:r w:rsidR="001E7F8E">
        <w:rPr>
          <w:i/>
          <w:spacing w:val="2"/>
        </w:rPr>
        <w:t>= 100%</w:t>
      </w:r>
    </w:p>
    <w:p w:rsidR="001E7F8E" w:rsidRDefault="001E7F8E" w:rsidP="001E7F8E">
      <w:pPr>
        <w:rPr>
          <w:i/>
          <w:spacing w:val="2"/>
        </w:rPr>
      </w:pPr>
    </w:p>
    <w:p w:rsidR="001E7F8E" w:rsidRDefault="001E7F8E" w:rsidP="001E7F8E">
      <w:pPr>
        <w:rPr>
          <w:i/>
          <w:spacing w:val="2"/>
        </w:rPr>
      </w:pPr>
    </w:p>
    <w:p w:rsidR="001E7F8E" w:rsidRDefault="001E7F8E" w:rsidP="001E7F8E">
      <w:pPr>
        <w:rPr>
          <w:i/>
          <w:spacing w:val="2"/>
        </w:rPr>
      </w:pPr>
    </w:p>
    <w:p w:rsidR="001E7F8E" w:rsidRDefault="001E7F8E" w:rsidP="001E7F8E">
      <w:pPr>
        <w:rPr>
          <w:i/>
          <w:spacing w:val="2"/>
        </w:rPr>
      </w:pPr>
    </w:p>
    <w:p w:rsidR="001E7F8E" w:rsidRDefault="001E7F8E" w:rsidP="001E7F8E">
      <w:pPr>
        <w:rPr>
          <w:i/>
          <w:spacing w:val="2"/>
        </w:rPr>
      </w:pPr>
    </w:p>
    <w:p w:rsidR="001E7F8E" w:rsidRPr="003871C0" w:rsidRDefault="001E7F8E" w:rsidP="001E7F8E">
      <w:pPr>
        <w:rPr>
          <w:spacing w:val="2"/>
        </w:rPr>
      </w:pPr>
      <w:r>
        <w:rPr>
          <w:i/>
          <w:spacing w:val="2"/>
        </w:rPr>
        <w:t>Заместитель начальника                   Т.В. Королёва</w:t>
      </w:r>
    </w:p>
    <w:p w:rsidR="001E7F8E" w:rsidRPr="003871C0" w:rsidRDefault="001E7F8E" w:rsidP="001E7F8E">
      <w:pPr>
        <w:rPr>
          <w:spacing w:val="2"/>
        </w:rPr>
      </w:pPr>
    </w:p>
    <w:p w:rsidR="001E7F8E" w:rsidRPr="003871C0" w:rsidRDefault="001E7F8E" w:rsidP="001E7F8E">
      <w:pPr>
        <w:rPr>
          <w:spacing w:val="2"/>
        </w:rPr>
      </w:pPr>
    </w:p>
    <w:p w:rsidR="001E7F8E" w:rsidRPr="003871C0" w:rsidRDefault="001E7F8E" w:rsidP="001E7F8E">
      <w:pPr>
        <w:rPr>
          <w:spacing w:val="2"/>
        </w:rPr>
      </w:pPr>
    </w:p>
    <w:p w:rsidR="001E7F8E" w:rsidRDefault="001E7F8E" w:rsidP="001E7F8E">
      <w:pPr>
        <w:rPr>
          <w:spacing w:val="2"/>
        </w:rPr>
      </w:pPr>
    </w:p>
    <w:p w:rsidR="001E7F8E" w:rsidRDefault="001E7F8E" w:rsidP="001E7F8E">
      <w:pPr>
        <w:rPr>
          <w:spacing w:val="2"/>
        </w:rPr>
      </w:pPr>
    </w:p>
    <w:p w:rsidR="001E7F8E" w:rsidRDefault="001E7F8E" w:rsidP="001E7F8E">
      <w:pPr>
        <w:rPr>
          <w:spacing w:val="2"/>
        </w:rPr>
      </w:pPr>
    </w:p>
    <w:p w:rsidR="001E7F8E" w:rsidRDefault="001E7F8E" w:rsidP="001E7F8E">
      <w:pPr>
        <w:rPr>
          <w:spacing w:val="2"/>
        </w:rPr>
      </w:pPr>
    </w:p>
    <w:p w:rsidR="001E7F8E" w:rsidRPr="003871C0" w:rsidRDefault="001E7F8E" w:rsidP="001E7F8E">
      <w:pPr>
        <w:rPr>
          <w:spacing w:val="2"/>
        </w:rPr>
      </w:pPr>
    </w:p>
    <w:p w:rsidR="001E7F8E" w:rsidRDefault="001E7F8E" w:rsidP="001E7F8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F8E" w:rsidRDefault="001E7F8E" w:rsidP="001E7F8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:rsidR="001E7F8E" w:rsidRDefault="001E7F8E" w:rsidP="001E7F8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 РЕАЛИЗАЦИИ  МУНИЦИПАЛЬНОЙ ПРОГРАММЫ  БОЛЬШЕСЕЛЬСКОГО МУНИЦИПАЛЬНОГО РАЙОНА </w:t>
      </w:r>
    </w:p>
    <w:p w:rsidR="001E7F8E" w:rsidRPr="003B57B1" w:rsidRDefault="001E7F8E" w:rsidP="001E7F8E">
      <w:pPr>
        <w:pStyle w:val="1"/>
        <w:spacing w:before="0" w:after="0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 Семья и дети»  за  2015 год</w:t>
      </w:r>
    </w:p>
    <w:p w:rsidR="001E7F8E" w:rsidRDefault="001E7F8E" w:rsidP="001E7F8E">
      <w:pPr>
        <w:pStyle w:val="ConsPlusNonformat"/>
        <w:widowControl/>
        <w:rPr>
          <w:color w:val="000000"/>
          <w:sz w:val="28"/>
          <w:szCs w:val="28"/>
        </w:rPr>
      </w:pPr>
      <w:r w:rsidRPr="00383C86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1F2B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Додонова Наталья  Николаевна-</w:t>
      </w:r>
      <w:r w:rsidRPr="00773A70">
        <w:rPr>
          <w:rFonts w:ascii="Times New Roman" w:hAnsi="Times New Roman" w:cs="Times New Roman"/>
          <w:color w:val="000000"/>
          <w:sz w:val="28"/>
          <w:szCs w:val="28"/>
        </w:rPr>
        <w:t xml:space="preserve"> ведущий специалист УЗСН</w:t>
      </w:r>
    </w:p>
    <w:p w:rsidR="001E7F8E" w:rsidRDefault="001E7F8E" w:rsidP="001E7F8E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Субъект бюджетного планирования – Администрация БМР.</w:t>
      </w:r>
    </w:p>
    <w:p w:rsidR="001E7F8E" w:rsidRDefault="001E7F8E" w:rsidP="001E7F8E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2127"/>
        <w:gridCol w:w="1170"/>
        <w:gridCol w:w="30"/>
        <w:gridCol w:w="1365"/>
        <w:gridCol w:w="30"/>
        <w:gridCol w:w="1374"/>
        <w:gridCol w:w="993"/>
        <w:gridCol w:w="850"/>
        <w:gridCol w:w="495"/>
        <w:gridCol w:w="75"/>
        <w:gridCol w:w="450"/>
        <w:gridCol w:w="195"/>
        <w:gridCol w:w="61"/>
        <w:gridCol w:w="567"/>
        <w:gridCol w:w="992"/>
        <w:gridCol w:w="851"/>
        <w:gridCol w:w="850"/>
        <w:gridCol w:w="567"/>
        <w:gridCol w:w="567"/>
        <w:gridCol w:w="1559"/>
      </w:tblGrid>
      <w:tr w:rsidR="001E7F8E" w:rsidTr="00060236">
        <w:trPr>
          <w:cantSplit/>
          <w:trHeight w:val="48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задачи</w:t>
            </w: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</w:t>
            </w: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задачи/ мероприятия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E7F8E" w:rsidRDefault="001E7F8E" w:rsidP="00060236">
            <w:pPr>
              <w:jc w:val="center"/>
            </w:pPr>
            <w:r>
              <w:t>Причины отклонений результатов мероприятий и объемов финансирования от плана</w:t>
            </w:r>
          </w:p>
          <w:p w:rsidR="001E7F8E" w:rsidRDefault="001E7F8E" w:rsidP="00060236">
            <w:pPr>
              <w:jc w:val="center"/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8E" w:rsidTr="00060236">
        <w:trPr>
          <w:cantSplit/>
          <w:trHeight w:val="398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1E7F8E" w:rsidRPr="00FD66DC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 единица измерения)</w:t>
            </w:r>
          </w:p>
        </w:tc>
        <w:tc>
          <w:tcPr>
            <w:tcW w:w="13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7F8E" w:rsidRPr="00FD66DC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7F8E" w:rsidRPr="00FD66DC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7F8E" w:rsidRPr="00FD66DC" w:rsidRDefault="001E7F8E" w:rsidP="00060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283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F8E" w:rsidRPr="00FD66DC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F8E" w:rsidRPr="00FD66DC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F8E" w:rsidRPr="00FD66DC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8E" w:rsidTr="00060236">
        <w:trPr>
          <w:cantSplit/>
          <w:trHeight w:val="428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Утверж</w:t>
            </w:r>
            <w:proofErr w:type="spellEnd"/>
          </w:p>
          <w:p w:rsidR="001E7F8E" w:rsidRDefault="001E7F8E" w:rsidP="00060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денный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в программе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Утвержденный  решением о МБ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8E" w:rsidTr="00060236">
        <w:trPr>
          <w:cantSplit/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E7F8E" w:rsidTr="00060236">
        <w:trPr>
          <w:cantSplit/>
          <w:trHeight w:val="52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Pr="001F3C3C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C3C">
              <w:rPr>
                <w:rFonts w:ascii="Times New Roman" w:hAnsi="Times New Roman" w:cs="Times New Roman"/>
                <w:sz w:val="22"/>
                <w:szCs w:val="22"/>
              </w:rPr>
              <w:t>Подпрограмма «Семья и дети»: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8E" w:rsidTr="00060236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F3C3C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организационно-массовых и межмуниципальных мероприятий, посвящённых Международному дню семьи;</w:t>
            </w:r>
          </w:p>
          <w:p w:rsidR="001E7F8E" w:rsidRDefault="001E7F8E" w:rsidP="000602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Всероссийскому дню семьи, любви и верности;</w:t>
            </w:r>
          </w:p>
          <w:p w:rsidR="001E7F8E" w:rsidRPr="001F3C3C" w:rsidRDefault="001E7F8E" w:rsidP="000602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Дню матери.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spacing w:after="200" w:line="276" w:lineRule="auto"/>
              <w:jc w:val="center"/>
            </w:pPr>
            <w:r>
              <w:t>100</w:t>
            </w:r>
          </w:p>
          <w:p w:rsidR="001E7F8E" w:rsidRDefault="001E7F8E" w:rsidP="00060236">
            <w:pPr>
              <w:spacing w:after="200" w:line="276" w:lineRule="auto"/>
              <w:jc w:val="center"/>
            </w:pPr>
          </w:p>
          <w:p w:rsidR="001E7F8E" w:rsidRDefault="001E7F8E" w:rsidP="000602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1E7F8E" w:rsidRDefault="001E7F8E" w:rsidP="000602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36,0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/>
        </w:tc>
      </w:tr>
      <w:tr w:rsidR="001E7F8E" w:rsidTr="00060236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Pr="001C4D13" w:rsidRDefault="001E7F8E" w:rsidP="000602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C4D13">
              <w:rPr>
                <w:rFonts w:ascii="Times New Roman" w:hAnsi="Times New Roman" w:cs="Times New Roman"/>
                <w:sz w:val="22"/>
                <w:szCs w:val="22"/>
              </w:rPr>
              <w:t>Приобретение новогодних подарков для детей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воспитывающихся в семьях опекунов, попечителей, приёмных родителей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spacing w:after="200" w:line="276" w:lineRule="auto"/>
              <w:jc w:val="center"/>
            </w:pPr>
          </w:p>
          <w:p w:rsidR="001E7F8E" w:rsidRDefault="001E7F8E" w:rsidP="00060236">
            <w:pPr>
              <w:spacing w:after="200" w:line="276" w:lineRule="auto"/>
              <w:jc w:val="center"/>
            </w:pPr>
            <w:r>
              <w:t>34</w:t>
            </w:r>
          </w:p>
          <w:p w:rsidR="001E7F8E" w:rsidRDefault="001E7F8E" w:rsidP="00060236">
            <w:pPr>
              <w:spacing w:after="200" w:line="276" w:lineRule="auto"/>
            </w:pPr>
          </w:p>
          <w:p w:rsidR="001E7F8E" w:rsidRDefault="001E7F8E" w:rsidP="000602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rPr>
                <w:sz w:val="24"/>
                <w:szCs w:val="24"/>
              </w:rPr>
            </w:pPr>
          </w:p>
          <w:p w:rsidR="001E7F8E" w:rsidRDefault="001E7F8E" w:rsidP="00060236">
            <w:pPr>
              <w:spacing w:after="200" w:line="276" w:lineRule="auto"/>
              <w:jc w:val="center"/>
            </w:pPr>
            <w:r>
              <w:t>-</w:t>
            </w: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rPr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1E7F8E" w:rsidTr="00060236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1.3.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Pr="00C47CF5" w:rsidRDefault="001E7F8E" w:rsidP="00060236">
            <w:r w:rsidRPr="00C47CF5">
              <w:rPr>
                <w:sz w:val="22"/>
                <w:szCs w:val="22"/>
              </w:rPr>
              <w:t>Приобретение новогодних подарков для детей-инвалидов, воспитывающихся в семьях</w:t>
            </w:r>
            <w:proofErr w:type="gramStart"/>
            <w:r w:rsidRPr="00C47CF5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8E" w:rsidTr="00060236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Pr="00C47CF5" w:rsidRDefault="001E7F8E" w:rsidP="00060236">
            <w:r>
              <w:rPr>
                <w:sz w:val="22"/>
                <w:szCs w:val="22"/>
              </w:rPr>
              <w:t>Субсидия на  реализацию подпрограммы «Ярославские каникулы» ОЦП «Семья и дети» в части оздоровления  и отдыха детей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229,8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8E" w:rsidTr="00060236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Pr="00C47CF5" w:rsidRDefault="001E7F8E" w:rsidP="00060236">
            <w:r>
              <w:rPr>
                <w:sz w:val="22"/>
                <w:szCs w:val="22"/>
              </w:rPr>
              <w:t xml:space="preserve">Субвенция на обеспечение отдыха и оздоровления детей, находящихся в трудной жизненной  ситуации, детей  погибших сотрудников  правоохранительных органов и военнослужащих, безнадзорных детей ( </w:t>
            </w:r>
            <w:proofErr w:type="spellStart"/>
            <w:proofErr w:type="gramStart"/>
            <w:r>
              <w:rPr>
                <w:sz w:val="22"/>
                <w:szCs w:val="22"/>
              </w:rPr>
              <w:t>обл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фед</w:t>
            </w:r>
            <w:proofErr w:type="spellEnd"/>
            <w:r>
              <w:rPr>
                <w:sz w:val="22"/>
                <w:szCs w:val="22"/>
              </w:rPr>
              <w:t xml:space="preserve"> бюджет)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315 </w:t>
            </w: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spacing w:after="200" w:line="276" w:lineRule="auto"/>
              <w:jc w:val="center"/>
            </w:pPr>
          </w:p>
          <w:p w:rsidR="001E7F8E" w:rsidRDefault="001E7F8E" w:rsidP="00060236">
            <w:pPr>
              <w:spacing w:after="200" w:line="276" w:lineRule="auto"/>
              <w:jc w:val="center"/>
            </w:pPr>
            <w:r>
              <w:t>315</w:t>
            </w:r>
          </w:p>
          <w:p w:rsidR="001E7F8E" w:rsidRDefault="001E7F8E" w:rsidP="00060236">
            <w:pPr>
              <w:spacing w:after="200" w:line="276" w:lineRule="auto"/>
              <w:jc w:val="center"/>
            </w:pPr>
          </w:p>
          <w:p w:rsidR="001E7F8E" w:rsidRDefault="001E7F8E" w:rsidP="00060236">
            <w:pPr>
              <w:spacing w:after="200" w:line="276" w:lineRule="auto"/>
            </w:pPr>
          </w:p>
          <w:p w:rsidR="001E7F8E" w:rsidRDefault="001E7F8E" w:rsidP="000602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8E" w:rsidTr="00060236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r>
              <w:rPr>
                <w:sz w:val="22"/>
                <w:szCs w:val="22"/>
              </w:rPr>
              <w:t>Субвенция на компенсацию части расходов на приобретение путевки в организации отдыха детей и оздоровления</w:t>
            </w:r>
          </w:p>
          <w:p w:rsidR="001E7F8E" w:rsidRPr="00C47CF5" w:rsidRDefault="001E7F8E" w:rsidP="00060236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spacing w:after="200" w:line="276" w:lineRule="auto"/>
              <w:jc w:val="center"/>
            </w:pPr>
          </w:p>
          <w:p w:rsidR="001E7F8E" w:rsidRDefault="001E7F8E" w:rsidP="00060236">
            <w:pPr>
              <w:spacing w:after="200" w:line="276" w:lineRule="auto"/>
              <w:jc w:val="center"/>
            </w:pPr>
            <w:r>
              <w:t xml:space="preserve">8 </w:t>
            </w:r>
          </w:p>
          <w:p w:rsidR="001E7F8E" w:rsidRDefault="001E7F8E" w:rsidP="00060236">
            <w:pPr>
              <w:spacing w:after="200" w:line="276" w:lineRule="auto"/>
            </w:pPr>
          </w:p>
          <w:p w:rsidR="001E7F8E" w:rsidRDefault="001E7F8E" w:rsidP="000602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F8E" w:rsidRPr="00514CF6" w:rsidRDefault="001E7F8E" w:rsidP="000602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4CF6">
              <w:rPr>
                <w:rFonts w:ascii="Times New Roman" w:hAnsi="Times New Roman" w:cs="Times New Roman"/>
                <w:sz w:val="24"/>
                <w:szCs w:val="24"/>
              </w:rPr>
              <w:t>Отклонения  на основании справки на компенсацию путевки из другого района</w:t>
            </w:r>
          </w:p>
        </w:tc>
      </w:tr>
      <w:tr w:rsidR="001E7F8E" w:rsidTr="00060236">
        <w:trPr>
          <w:cantSplit/>
          <w:trHeight w:val="240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 по МЦП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spacing w:after="200" w:line="276" w:lineRule="auto"/>
            </w:pPr>
          </w:p>
          <w:p w:rsidR="001E7F8E" w:rsidRDefault="001E7F8E" w:rsidP="000602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7F8E" w:rsidRDefault="001E7F8E" w:rsidP="000602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1941,8</w:t>
            </w: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1939,8</w:t>
            </w: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F8E" w:rsidRDefault="001E7F8E" w:rsidP="001E7F8E">
      <w:pPr>
        <w:jc w:val="both"/>
      </w:pPr>
    </w:p>
    <w:p w:rsidR="001E7F8E" w:rsidRDefault="001E7F8E" w:rsidP="001E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E7F8E" w:rsidRDefault="001E7F8E" w:rsidP="001E7F8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1E7F8E" w:rsidRDefault="001E7F8E" w:rsidP="001E7F8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1E7F8E" w:rsidRDefault="001E7F8E" w:rsidP="001E7F8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1E7F8E" w:rsidRDefault="001E7F8E" w:rsidP="001E7F8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1E7F8E" w:rsidRDefault="001E7F8E" w:rsidP="001E7F8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1E7F8E" w:rsidRDefault="001E7F8E" w:rsidP="001E7F8E">
      <w:pPr>
        <w:pStyle w:val="ConsPlusNonformat"/>
        <w:widowControl/>
        <w:ind w:firstLine="708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Показатели  результативности  программы:</w:t>
      </w: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1440"/>
        <w:gridCol w:w="1800"/>
        <w:gridCol w:w="1800"/>
        <w:gridCol w:w="1620"/>
        <w:gridCol w:w="1620"/>
        <w:gridCol w:w="2880"/>
      </w:tblGrid>
      <w:tr w:rsidR="001E7F8E" w:rsidTr="00060236">
        <w:trPr>
          <w:cantSplit/>
          <w:trHeight w:val="240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целевого индикатора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1E7F8E" w:rsidTr="00060236">
        <w:trPr>
          <w:cantSplit/>
          <w:trHeight w:val="8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Pr="00FD66DC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C">
              <w:rPr>
                <w:rFonts w:ascii="Times New Roman" w:hAnsi="Times New Roman" w:cs="Times New Roman"/>
                <w:sz w:val="22"/>
                <w:szCs w:val="22"/>
              </w:rPr>
              <w:t>Базовое (начальное)</w:t>
            </w:r>
            <w:r w:rsidRPr="00FD66DC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Pr="00FD66DC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C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C">
              <w:rPr>
                <w:rFonts w:ascii="Times New Roman" w:hAnsi="Times New Roman" w:cs="Times New Roman"/>
                <w:sz w:val="22"/>
                <w:szCs w:val="22"/>
              </w:rPr>
              <w:t>(утверждено</w:t>
            </w:r>
            <w:r w:rsidRPr="00FD66D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программе) </w:t>
            </w:r>
          </w:p>
          <w:p w:rsidR="001E7F8E" w:rsidRPr="00FD66DC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2012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Pr="00FD66DC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C">
              <w:rPr>
                <w:rFonts w:ascii="Times New Roman" w:hAnsi="Times New Roman" w:cs="Times New Roman"/>
                <w:sz w:val="22"/>
                <w:szCs w:val="22"/>
              </w:rPr>
              <w:t>Текущее значение</w:t>
            </w:r>
          </w:p>
          <w:p w:rsidR="001E7F8E" w:rsidRPr="00FD66DC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D66DC">
              <w:rPr>
                <w:rFonts w:ascii="Times New Roman" w:hAnsi="Times New Roman" w:cs="Times New Roman"/>
                <w:sz w:val="22"/>
                <w:szCs w:val="22"/>
              </w:rPr>
              <w:t>(достигнуто</w:t>
            </w:r>
            <w:r w:rsidRPr="00FD66DC"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отчетный</w:t>
            </w:r>
            <w:proofErr w:type="gramEnd"/>
          </w:p>
          <w:p w:rsidR="001E7F8E" w:rsidRPr="00FD66DC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C">
              <w:rPr>
                <w:rFonts w:ascii="Times New Roman" w:hAnsi="Times New Roman" w:cs="Times New Roman"/>
                <w:sz w:val="22"/>
                <w:szCs w:val="22"/>
              </w:rPr>
              <w:t>период)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Pr="00FD66DC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C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  <w:proofErr w:type="gramStart"/>
            <w:r w:rsidRPr="00FD66DC">
              <w:rPr>
                <w:rFonts w:ascii="Times New Roman" w:hAnsi="Times New Roman" w:cs="Times New Roman"/>
                <w:sz w:val="22"/>
                <w:szCs w:val="22"/>
              </w:rPr>
              <w:br/>
              <w:t>(+/-)</w:t>
            </w:r>
            <w:proofErr w:type="gram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Pr="00FD66DC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C">
              <w:rPr>
                <w:rFonts w:ascii="Times New Roman" w:hAnsi="Times New Roman" w:cs="Times New Roman"/>
                <w:sz w:val="22"/>
                <w:szCs w:val="22"/>
              </w:rPr>
              <w:t xml:space="preserve">Причины  </w:t>
            </w:r>
            <w:r w:rsidRPr="00FD66DC">
              <w:rPr>
                <w:rFonts w:ascii="Times New Roman" w:hAnsi="Times New Roman" w:cs="Times New Roman"/>
                <w:sz w:val="22"/>
                <w:szCs w:val="22"/>
              </w:rPr>
              <w:br/>
              <w:t>отклонения</w:t>
            </w:r>
          </w:p>
        </w:tc>
      </w:tr>
      <w:tr w:rsidR="001E7F8E" w:rsidTr="00060236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7F8E" w:rsidTr="00060236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Pr="001F3C3C" w:rsidRDefault="001E7F8E" w:rsidP="000602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F3C3C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организационно-массовых и межмуниципальных мероприятий, посвящённых Международному дню семьи; всероссийскому дню семьи, любви и верности; дню матери.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Pr="00C711AF" w:rsidRDefault="001E7F8E" w:rsidP="00060236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jc w:val="center"/>
              <w:rPr>
                <w:color w:val="000000"/>
              </w:rPr>
            </w:pPr>
          </w:p>
          <w:p w:rsidR="001E7F8E" w:rsidRPr="00C711AF" w:rsidRDefault="001E7F8E" w:rsidP="00060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jc w:val="center"/>
            </w:pPr>
          </w:p>
          <w:p w:rsidR="001E7F8E" w:rsidRPr="00054368" w:rsidRDefault="001E7F8E" w:rsidP="00060236">
            <w:pPr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jc w:val="center"/>
            </w:pPr>
          </w:p>
          <w:p w:rsidR="001E7F8E" w:rsidRDefault="001E7F8E" w:rsidP="00060236">
            <w:pPr>
              <w:jc w:val="center"/>
            </w:pPr>
            <w:r>
              <w:t>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jc w:val="center"/>
            </w:pPr>
          </w:p>
          <w:p w:rsidR="001E7F8E" w:rsidRDefault="001E7F8E" w:rsidP="00060236">
            <w:pPr>
              <w:jc w:val="center"/>
            </w:pPr>
            <w:r>
              <w:t>---</w:t>
            </w:r>
          </w:p>
        </w:tc>
      </w:tr>
      <w:tr w:rsidR="001E7F8E" w:rsidTr="00060236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Pr="001C4D13" w:rsidRDefault="001E7F8E" w:rsidP="000602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C4D13">
              <w:rPr>
                <w:rFonts w:ascii="Times New Roman" w:hAnsi="Times New Roman" w:cs="Times New Roman"/>
                <w:sz w:val="22"/>
                <w:szCs w:val="22"/>
              </w:rPr>
              <w:t>Приобретение новогодних подарков для детей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воспитывающихся в семьях опекунов, попечителей, приёмных родителей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Pr="00C711AF" w:rsidRDefault="001E7F8E" w:rsidP="00060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Pr="00054368" w:rsidRDefault="001E7F8E" w:rsidP="00060236">
            <w:pPr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jc w:val="center"/>
            </w:pPr>
            <w:r>
              <w:t>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jc w:val="center"/>
            </w:pPr>
            <w:r>
              <w:t>---</w:t>
            </w:r>
          </w:p>
        </w:tc>
      </w:tr>
      <w:tr w:rsidR="001E7F8E" w:rsidTr="00060236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r w:rsidRPr="00C47CF5">
              <w:rPr>
                <w:sz w:val="22"/>
                <w:szCs w:val="22"/>
              </w:rPr>
              <w:lastRenderedPageBreak/>
              <w:t>Приобретение новогодних подарков для детей-инвалидов, воспитывающихся в семьях</w:t>
            </w:r>
            <w:proofErr w:type="gramStart"/>
            <w:r w:rsidRPr="00C47CF5">
              <w:rPr>
                <w:sz w:val="22"/>
                <w:szCs w:val="22"/>
              </w:rPr>
              <w:t xml:space="preserve"> .</w:t>
            </w:r>
            <w:proofErr w:type="gramEnd"/>
          </w:p>
          <w:p w:rsidR="001E7F8E" w:rsidRPr="00C47CF5" w:rsidRDefault="001E7F8E" w:rsidP="00060236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Pr="0050054A" w:rsidRDefault="001E7F8E" w:rsidP="00060236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Pr="000C61F4" w:rsidRDefault="001E7F8E" w:rsidP="00060236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Pr="00C711AF" w:rsidRDefault="001E7F8E" w:rsidP="00060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Pr="00054368" w:rsidRDefault="001E7F8E" w:rsidP="00060236">
            <w:pPr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jc w:val="center"/>
            </w:pPr>
            <w:r>
              <w:t>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jc w:val="center"/>
            </w:pPr>
            <w:r>
              <w:t>---</w:t>
            </w:r>
          </w:p>
        </w:tc>
      </w:tr>
      <w:tr w:rsidR="001E7F8E" w:rsidTr="00060236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Pr="00C47CF5" w:rsidRDefault="001E7F8E" w:rsidP="00060236">
            <w:r>
              <w:rPr>
                <w:sz w:val="22"/>
                <w:szCs w:val="22"/>
              </w:rPr>
              <w:t xml:space="preserve">Субвенция на обеспечение отдыха и оздоровления детей, находящихся в трудной жизненной  ситуации, детей  погибших сотрудников  правоохранительных органов и военнослужащих, безнадзорных детей ( </w:t>
            </w:r>
            <w:proofErr w:type="spellStart"/>
            <w:proofErr w:type="gramStart"/>
            <w:r>
              <w:rPr>
                <w:sz w:val="22"/>
                <w:szCs w:val="22"/>
              </w:rPr>
              <w:t>обл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фед</w:t>
            </w:r>
            <w:proofErr w:type="spellEnd"/>
            <w:r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Pr="000C61F4" w:rsidRDefault="001E7F8E" w:rsidP="00060236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jc w:val="center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jc w:val="center"/>
            </w:pPr>
          </w:p>
        </w:tc>
      </w:tr>
      <w:tr w:rsidR="001E7F8E" w:rsidTr="00060236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r>
              <w:rPr>
                <w:sz w:val="22"/>
                <w:szCs w:val="22"/>
              </w:rPr>
              <w:t>Субвенция на компенсацию части расходов на приобретение путевки в организации отдыха детей и оздоровления</w:t>
            </w:r>
          </w:p>
          <w:p w:rsidR="001E7F8E" w:rsidRPr="00C47CF5" w:rsidRDefault="001E7F8E" w:rsidP="00060236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Pr="000C61F4" w:rsidRDefault="001E7F8E" w:rsidP="00060236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jc w:val="center"/>
            </w:pPr>
            <w:r>
              <w:t>90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jc w:val="center"/>
            </w:pPr>
            <w:r>
              <w:t>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8E" w:rsidRDefault="001E7F8E" w:rsidP="00060236">
            <w:pPr>
              <w:jc w:val="center"/>
            </w:pPr>
            <w:r>
              <w:t>Отклонения  на основании справки на компенсацию путевки из другого района</w:t>
            </w:r>
          </w:p>
        </w:tc>
      </w:tr>
    </w:tbl>
    <w:p w:rsidR="001E7F8E" w:rsidRDefault="001E7F8E" w:rsidP="001E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E7F8E" w:rsidRDefault="001E7F8E" w:rsidP="001E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Результаты и эффективность реализации программы – 98 %.</w:t>
      </w:r>
    </w:p>
    <w:p w:rsidR="001E7F8E" w:rsidRDefault="001E7F8E" w:rsidP="001E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E7F8E" w:rsidRDefault="001E7F8E" w:rsidP="001E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E7F8E" w:rsidRDefault="001E7F8E" w:rsidP="001E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E7F8E" w:rsidRDefault="001E7F8E" w:rsidP="001E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E7F8E" w:rsidRDefault="001E7F8E" w:rsidP="001E7F8E"/>
    <w:p w:rsidR="001E7F8E" w:rsidRPr="003871C0" w:rsidRDefault="001E7F8E" w:rsidP="001E7F8E"/>
    <w:p w:rsidR="001E7F8E" w:rsidRDefault="001E7F8E" w:rsidP="001E7F8E"/>
    <w:p w:rsidR="004706DB" w:rsidRDefault="004706DB" w:rsidP="00FC5A0F">
      <w:pPr>
        <w:jc w:val="center"/>
        <w:rPr>
          <w:rFonts w:asciiTheme="majorHAnsi" w:hAnsiTheme="majorHAnsi"/>
          <w:b/>
        </w:rPr>
      </w:pPr>
    </w:p>
    <w:p w:rsidR="004706DB" w:rsidRDefault="004706DB" w:rsidP="00FC5A0F">
      <w:pPr>
        <w:jc w:val="center"/>
        <w:rPr>
          <w:rFonts w:asciiTheme="majorHAnsi" w:hAnsiTheme="majorHAnsi"/>
          <w:b/>
        </w:rPr>
      </w:pPr>
    </w:p>
    <w:p w:rsidR="004706DB" w:rsidRDefault="004706DB" w:rsidP="00FC5A0F">
      <w:pPr>
        <w:jc w:val="center"/>
        <w:rPr>
          <w:rFonts w:asciiTheme="majorHAnsi" w:hAnsiTheme="majorHAnsi"/>
          <w:b/>
        </w:rPr>
      </w:pPr>
    </w:p>
    <w:p w:rsidR="004706DB" w:rsidRDefault="004706DB" w:rsidP="00FC5A0F">
      <w:pPr>
        <w:jc w:val="center"/>
        <w:rPr>
          <w:rFonts w:asciiTheme="majorHAnsi" w:hAnsiTheme="majorHAnsi"/>
          <w:b/>
        </w:rPr>
      </w:pPr>
    </w:p>
    <w:p w:rsidR="004706DB" w:rsidRDefault="004706DB" w:rsidP="00FC5A0F">
      <w:pPr>
        <w:jc w:val="center"/>
        <w:rPr>
          <w:rFonts w:asciiTheme="majorHAnsi" w:hAnsiTheme="majorHAnsi"/>
          <w:b/>
        </w:rPr>
      </w:pPr>
    </w:p>
    <w:p w:rsidR="004706DB" w:rsidRDefault="004706DB" w:rsidP="00FC5A0F">
      <w:pPr>
        <w:jc w:val="center"/>
        <w:rPr>
          <w:rFonts w:asciiTheme="majorHAnsi" w:hAnsiTheme="majorHAnsi"/>
          <w:b/>
        </w:rPr>
      </w:pPr>
    </w:p>
    <w:p w:rsidR="004706DB" w:rsidRDefault="004706DB" w:rsidP="00FC5A0F">
      <w:pPr>
        <w:jc w:val="center"/>
        <w:rPr>
          <w:rFonts w:asciiTheme="majorHAnsi" w:hAnsiTheme="majorHAnsi"/>
          <w:b/>
        </w:rPr>
      </w:pPr>
    </w:p>
    <w:p w:rsidR="004706DB" w:rsidRDefault="004706DB" w:rsidP="00FC5A0F">
      <w:pPr>
        <w:jc w:val="center"/>
        <w:rPr>
          <w:rFonts w:asciiTheme="majorHAnsi" w:hAnsiTheme="majorHAnsi"/>
          <w:b/>
        </w:rPr>
      </w:pPr>
    </w:p>
    <w:p w:rsidR="004706DB" w:rsidRDefault="004706DB" w:rsidP="00FC5A0F">
      <w:pPr>
        <w:jc w:val="center"/>
        <w:rPr>
          <w:rFonts w:asciiTheme="majorHAnsi" w:hAnsiTheme="majorHAnsi"/>
          <w:b/>
        </w:rPr>
      </w:pPr>
    </w:p>
    <w:p w:rsidR="004706DB" w:rsidRDefault="004706DB" w:rsidP="00FC5A0F">
      <w:pPr>
        <w:jc w:val="center"/>
        <w:rPr>
          <w:rFonts w:asciiTheme="majorHAnsi" w:hAnsiTheme="majorHAnsi"/>
          <w:b/>
        </w:rPr>
      </w:pPr>
    </w:p>
    <w:p w:rsidR="004706DB" w:rsidRDefault="004706DB" w:rsidP="00FC5A0F">
      <w:pPr>
        <w:jc w:val="center"/>
        <w:rPr>
          <w:rFonts w:asciiTheme="majorHAnsi" w:hAnsiTheme="majorHAnsi"/>
          <w:b/>
        </w:rPr>
      </w:pPr>
    </w:p>
    <w:p w:rsidR="004706DB" w:rsidRDefault="004706DB" w:rsidP="00FC5A0F">
      <w:pPr>
        <w:jc w:val="center"/>
        <w:rPr>
          <w:rFonts w:asciiTheme="majorHAnsi" w:hAnsiTheme="majorHAnsi"/>
          <w:b/>
        </w:rPr>
      </w:pPr>
    </w:p>
    <w:p w:rsidR="004706DB" w:rsidRDefault="004706DB" w:rsidP="00FC5A0F">
      <w:pPr>
        <w:jc w:val="center"/>
        <w:rPr>
          <w:rFonts w:asciiTheme="majorHAnsi" w:hAnsiTheme="majorHAnsi"/>
          <w:b/>
        </w:rPr>
      </w:pPr>
    </w:p>
    <w:p w:rsidR="004706DB" w:rsidRDefault="004706DB" w:rsidP="00FC5A0F">
      <w:pPr>
        <w:jc w:val="center"/>
        <w:rPr>
          <w:rFonts w:asciiTheme="majorHAnsi" w:hAnsiTheme="majorHAnsi"/>
          <w:b/>
        </w:rPr>
      </w:pPr>
    </w:p>
    <w:p w:rsidR="004706DB" w:rsidRDefault="004706DB" w:rsidP="00FC5A0F">
      <w:pPr>
        <w:jc w:val="center"/>
        <w:rPr>
          <w:rFonts w:asciiTheme="majorHAnsi" w:hAnsiTheme="majorHAnsi"/>
          <w:b/>
        </w:rPr>
      </w:pPr>
    </w:p>
    <w:p w:rsidR="00FC5A0F" w:rsidRPr="0078238B" w:rsidRDefault="00FC5A0F" w:rsidP="00FC5A0F">
      <w:pPr>
        <w:jc w:val="center"/>
        <w:rPr>
          <w:rFonts w:asciiTheme="majorHAnsi" w:hAnsiTheme="majorHAnsi"/>
          <w:b/>
        </w:rPr>
      </w:pPr>
      <w:r w:rsidRPr="0078238B">
        <w:rPr>
          <w:rFonts w:asciiTheme="majorHAnsi" w:hAnsiTheme="majorHAnsi"/>
          <w:b/>
        </w:rPr>
        <w:t>ОТЧЕТ</w:t>
      </w:r>
    </w:p>
    <w:p w:rsidR="00FC5A0F" w:rsidRPr="0078238B" w:rsidRDefault="00FC5A0F" w:rsidP="00FC5A0F">
      <w:pPr>
        <w:jc w:val="center"/>
        <w:rPr>
          <w:rFonts w:asciiTheme="majorHAnsi" w:hAnsiTheme="majorHAnsi"/>
          <w:b/>
        </w:rPr>
      </w:pPr>
      <w:r w:rsidRPr="0078238B">
        <w:rPr>
          <w:rFonts w:asciiTheme="majorHAnsi" w:hAnsiTheme="majorHAnsi"/>
          <w:b/>
        </w:rPr>
        <w:t>О реализации муниципальной целевой программы</w:t>
      </w:r>
    </w:p>
    <w:p w:rsidR="00FC5A0F" w:rsidRDefault="00FC5A0F" w:rsidP="00FC5A0F">
      <w:pPr>
        <w:jc w:val="center"/>
        <w:rPr>
          <w:rFonts w:asciiTheme="majorHAnsi" w:hAnsiTheme="majorHAnsi"/>
          <w:b/>
        </w:rPr>
      </w:pPr>
      <w:r w:rsidRPr="0078238B">
        <w:rPr>
          <w:rFonts w:asciiTheme="majorHAnsi" w:hAnsiTheme="majorHAnsi"/>
          <w:b/>
        </w:rPr>
        <w:t>Профилактика безнадзорности, правонарушений и защита прав несовершеннолетних на 2015 год</w:t>
      </w:r>
    </w:p>
    <w:tbl>
      <w:tblPr>
        <w:tblStyle w:val="a3"/>
        <w:tblW w:w="0" w:type="auto"/>
        <w:tblLook w:val="04A0"/>
      </w:tblPr>
      <w:tblGrid>
        <w:gridCol w:w="576"/>
        <w:gridCol w:w="2331"/>
        <w:gridCol w:w="2110"/>
        <w:gridCol w:w="923"/>
        <w:gridCol w:w="932"/>
        <w:gridCol w:w="1112"/>
        <w:gridCol w:w="1550"/>
        <w:gridCol w:w="1550"/>
        <w:gridCol w:w="698"/>
        <w:gridCol w:w="1005"/>
        <w:gridCol w:w="1999"/>
      </w:tblGrid>
      <w:tr w:rsidR="00FC5A0F" w:rsidRPr="0018261B" w:rsidTr="00A310D0">
        <w:trPr>
          <w:trHeight w:val="915"/>
        </w:trPr>
        <w:tc>
          <w:tcPr>
            <w:tcW w:w="576" w:type="dxa"/>
            <w:vMerge w:val="restart"/>
          </w:tcPr>
          <w:p w:rsidR="00FC5A0F" w:rsidRPr="0018261B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8261B">
              <w:rPr>
                <w:rFonts w:asciiTheme="majorHAnsi" w:hAnsiTheme="majorHAnsi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8261B">
              <w:rPr>
                <w:rFonts w:asciiTheme="majorHAnsi" w:hAnsiTheme="majorHAnsi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18261B">
              <w:rPr>
                <w:rFonts w:asciiTheme="majorHAnsi" w:hAnsiTheme="majorHAnsi"/>
                <w:b/>
                <w:sz w:val="18"/>
                <w:szCs w:val="18"/>
              </w:rPr>
              <w:t>/</w:t>
            </w:r>
            <w:proofErr w:type="spellStart"/>
            <w:r w:rsidRPr="0018261B">
              <w:rPr>
                <w:rFonts w:asciiTheme="majorHAnsi" w:hAnsiTheme="majorHAnsi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31" w:type="dxa"/>
            <w:vMerge w:val="restart"/>
          </w:tcPr>
          <w:p w:rsidR="00FC5A0F" w:rsidRPr="0018261B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8261B">
              <w:rPr>
                <w:rFonts w:asciiTheme="majorHAnsi" w:hAnsiTheme="majorHAnsi"/>
                <w:b/>
                <w:sz w:val="18"/>
                <w:szCs w:val="18"/>
              </w:rPr>
              <w:t>Наименование задачи/мероприятия</w:t>
            </w:r>
          </w:p>
        </w:tc>
        <w:tc>
          <w:tcPr>
            <w:tcW w:w="5077" w:type="dxa"/>
            <w:gridSpan w:val="4"/>
            <w:tcBorders>
              <w:bottom w:val="single" w:sz="4" w:space="0" w:color="auto"/>
            </w:tcBorders>
          </w:tcPr>
          <w:p w:rsidR="00FC5A0F" w:rsidRPr="0018261B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8261B">
              <w:rPr>
                <w:rFonts w:asciiTheme="majorHAnsi" w:hAnsiTheme="majorHAnsi"/>
                <w:b/>
                <w:sz w:val="18"/>
                <w:szCs w:val="18"/>
              </w:rPr>
              <w:t>Результат выполнения задачи/ мероприятия</w:t>
            </w:r>
          </w:p>
        </w:tc>
        <w:tc>
          <w:tcPr>
            <w:tcW w:w="4803" w:type="dxa"/>
            <w:gridSpan w:val="4"/>
            <w:vMerge w:val="restart"/>
          </w:tcPr>
          <w:p w:rsidR="00FC5A0F" w:rsidRPr="0018261B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8261B">
              <w:rPr>
                <w:rFonts w:asciiTheme="majorHAnsi" w:hAnsiTheme="majorHAnsi"/>
                <w:b/>
                <w:sz w:val="18"/>
                <w:szCs w:val="18"/>
              </w:rPr>
              <w:t>Объем финансирования за счет средств местного бюджета, тыс. руб.</w:t>
            </w:r>
          </w:p>
        </w:tc>
        <w:tc>
          <w:tcPr>
            <w:tcW w:w="1999" w:type="dxa"/>
            <w:vMerge w:val="restart"/>
          </w:tcPr>
          <w:p w:rsidR="00FC5A0F" w:rsidRPr="0018261B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8261B">
              <w:rPr>
                <w:rFonts w:asciiTheme="majorHAnsi" w:hAnsiTheme="majorHAnsi"/>
                <w:b/>
                <w:sz w:val="18"/>
                <w:szCs w:val="18"/>
              </w:rPr>
              <w:t>Причины отклонений  ожидаемых результатов   мероприятий и ожидаемых объемов финансирования от  плана</w:t>
            </w:r>
          </w:p>
        </w:tc>
      </w:tr>
      <w:tr w:rsidR="00FC5A0F" w:rsidTr="00A310D0">
        <w:trPr>
          <w:trHeight w:val="330"/>
        </w:trPr>
        <w:tc>
          <w:tcPr>
            <w:tcW w:w="576" w:type="dxa"/>
            <w:vMerge/>
          </w:tcPr>
          <w:p w:rsidR="00FC5A0F" w:rsidRDefault="00FC5A0F" w:rsidP="00A310D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FC5A0F" w:rsidRDefault="00FC5A0F" w:rsidP="00A310D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</w:tcPr>
          <w:p w:rsidR="00FC5A0F" w:rsidRPr="0018261B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8261B">
              <w:rPr>
                <w:rFonts w:asciiTheme="majorHAnsi" w:hAnsiTheme="majorHAnsi"/>
                <w:b/>
                <w:sz w:val="18"/>
                <w:szCs w:val="18"/>
              </w:rPr>
              <w:t>Наименование (единица измерения)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</w:tcBorders>
          </w:tcPr>
          <w:p w:rsidR="00FC5A0F" w:rsidRPr="0018261B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8261B">
              <w:rPr>
                <w:rFonts w:asciiTheme="majorHAnsi" w:hAnsiTheme="majorHAnsi"/>
                <w:b/>
                <w:sz w:val="18"/>
                <w:szCs w:val="18"/>
              </w:rPr>
              <w:t>план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</w:tcBorders>
          </w:tcPr>
          <w:p w:rsidR="00FC5A0F" w:rsidRPr="0018261B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8261B">
              <w:rPr>
                <w:rFonts w:asciiTheme="majorHAnsi" w:hAnsiTheme="majorHAnsi"/>
                <w:b/>
                <w:sz w:val="18"/>
                <w:szCs w:val="18"/>
              </w:rPr>
              <w:t>Факт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</w:tcBorders>
          </w:tcPr>
          <w:p w:rsidR="00FC5A0F" w:rsidRPr="0018261B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8261B">
              <w:rPr>
                <w:rFonts w:asciiTheme="majorHAnsi" w:hAnsiTheme="majorHAnsi"/>
                <w:b/>
                <w:sz w:val="18"/>
                <w:szCs w:val="18"/>
              </w:rPr>
              <w:t>Прогноз на конец года</w:t>
            </w:r>
          </w:p>
        </w:tc>
        <w:tc>
          <w:tcPr>
            <w:tcW w:w="4803" w:type="dxa"/>
            <w:gridSpan w:val="4"/>
            <w:vMerge/>
            <w:tcBorders>
              <w:bottom w:val="single" w:sz="4" w:space="0" w:color="auto"/>
            </w:tcBorders>
          </w:tcPr>
          <w:p w:rsidR="00FC5A0F" w:rsidRPr="0018261B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99" w:type="dxa"/>
            <w:vMerge/>
          </w:tcPr>
          <w:p w:rsidR="00FC5A0F" w:rsidRDefault="00FC5A0F" w:rsidP="00A310D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C5A0F" w:rsidTr="00A310D0">
        <w:trPr>
          <w:trHeight w:val="735"/>
        </w:trPr>
        <w:tc>
          <w:tcPr>
            <w:tcW w:w="576" w:type="dxa"/>
            <w:vMerge/>
          </w:tcPr>
          <w:p w:rsidR="00FC5A0F" w:rsidRDefault="00FC5A0F" w:rsidP="00A310D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FC5A0F" w:rsidRDefault="00FC5A0F" w:rsidP="00A310D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FC5A0F" w:rsidRPr="0018261B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3" w:type="dxa"/>
            <w:vMerge/>
          </w:tcPr>
          <w:p w:rsidR="00FC5A0F" w:rsidRPr="0018261B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32" w:type="dxa"/>
            <w:vMerge/>
          </w:tcPr>
          <w:p w:rsidR="00FC5A0F" w:rsidRPr="0018261B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2" w:type="dxa"/>
            <w:vMerge/>
          </w:tcPr>
          <w:p w:rsidR="00FC5A0F" w:rsidRPr="0018261B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FC5A0F" w:rsidRPr="0018261B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18261B">
              <w:rPr>
                <w:rFonts w:asciiTheme="majorHAnsi" w:hAnsiTheme="majorHAnsi"/>
                <w:b/>
                <w:sz w:val="18"/>
                <w:szCs w:val="18"/>
              </w:rPr>
              <w:t>Утвержденный</w:t>
            </w:r>
            <w:proofErr w:type="gramEnd"/>
            <w:r w:rsidRPr="0018261B">
              <w:rPr>
                <w:rFonts w:asciiTheme="majorHAnsi" w:hAnsiTheme="majorHAnsi"/>
                <w:b/>
                <w:sz w:val="18"/>
                <w:szCs w:val="18"/>
              </w:rPr>
              <w:t xml:space="preserve"> в программе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FC5A0F" w:rsidRPr="0018261B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18261B">
              <w:rPr>
                <w:rFonts w:asciiTheme="majorHAnsi" w:hAnsiTheme="majorHAnsi"/>
                <w:b/>
                <w:sz w:val="18"/>
                <w:szCs w:val="18"/>
              </w:rPr>
              <w:t>Утвержденный решением  о МБ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FC5A0F" w:rsidRPr="0018261B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8261B">
              <w:rPr>
                <w:rFonts w:asciiTheme="majorHAnsi" w:hAnsiTheme="majorHAnsi"/>
                <w:b/>
                <w:sz w:val="18"/>
                <w:szCs w:val="18"/>
              </w:rPr>
              <w:t xml:space="preserve">Факт 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FC5A0F" w:rsidRPr="0018261B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8261B">
              <w:rPr>
                <w:rFonts w:asciiTheme="majorHAnsi" w:hAnsiTheme="majorHAnsi"/>
                <w:b/>
                <w:sz w:val="18"/>
                <w:szCs w:val="18"/>
              </w:rPr>
              <w:t xml:space="preserve">Прогноз на конец года </w:t>
            </w:r>
          </w:p>
        </w:tc>
        <w:tc>
          <w:tcPr>
            <w:tcW w:w="1999" w:type="dxa"/>
            <w:vMerge/>
          </w:tcPr>
          <w:p w:rsidR="00FC5A0F" w:rsidRDefault="00FC5A0F" w:rsidP="00A310D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C5A0F" w:rsidTr="00A310D0">
        <w:trPr>
          <w:trHeight w:val="356"/>
        </w:trPr>
        <w:tc>
          <w:tcPr>
            <w:tcW w:w="576" w:type="dxa"/>
          </w:tcPr>
          <w:p w:rsidR="00FC5A0F" w:rsidRDefault="00FC5A0F" w:rsidP="00A310D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FC5A0F" w:rsidRDefault="00FC5A0F" w:rsidP="00A310D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:rsidR="00FC5A0F" w:rsidRPr="0018261B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923" w:type="dxa"/>
          </w:tcPr>
          <w:p w:rsidR="00FC5A0F" w:rsidRPr="0018261B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932" w:type="dxa"/>
          </w:tcPr>
          <w:p w:rsidR="00FC5A0F" w:rsidRPr="0018261B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1112" w:type="dxa"/>
          </w:tcPr>
          <w:p w:rsidR="00FC5A0F" w:rsidRPr="0018261B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FC5A0F" w:rsidRPr="0018261B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FC5A0F" w:rsidRPr="0018261B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FC5A0F" w:rsidRPr="0018261B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FC5A0F" w:rsidRPr="0018261B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1999" w:type="dxa"/>
          </w:tcPr>
          <w:p w:rsidR="00FC5A0F" w:rsidRDefault="00FC5A0F" w:rsidP="00A310D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</w:tr>
      <w:tr w:rsidR="00FC5A0F" w:rsidRPr="0018261B" w:rsidTr="00A310D0">
        <w:trPr>
          <w:trHeight w:val="735"/>
        </w:trPr>
        <w:tc>
          <w:tcPr>
            <w:tcW w:w="576" w:type="dxa"/>
          </w:tcPr>
          <w:p w:rsidR="00FC5A0F" w:rsidRPr="0018261B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8261B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331" w:type="dxa"/>
          </w:tcPr>
          <w:p w:rsidR="00FC5A0F" w:rsidRPr="0018261B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8261B">
              <w:rPr>
                <w:rFonts w:asciiTheme="majorHAnsi" w:hAnsiTheme="majorHAnsi"/>
                <w:b/>
                <w:sz w:val="18"/>
                <w:szCs w:val="18"/>
              </w:rPr>
              <w:t>Задача 1. Правовое воспитание несовершеннолетних</w:t>
            </w:r>
          </w:p>
        </w:tc>
        <w:tc>
          <w:tcPr>
            <w:tcW w:w="2110" w:type="dxa"/>
          </w:tcPr>
          <w:p w:rsidR="00FC5A0F" w:rsidRPr="0018261B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Издание печатных буклетов, памяток по профилактике правонарушений среди несовершеннолетних</w:t>
            </w:r>
          </w:p>
        </w:tc>
        <w:tc>
          <w:tcPr>
            <w:tcW w:w="923" w:type="dxa"/>
          </w:tcPr>
          <w:p w:rsidR="00FC5A0F" w:rsidRPr="0018261B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100</w:t>
            </w:r>
          </w:p>
        </w:tc>
        <w:tc>
          <w:tcPr>
            <w:tcW w:w="932" w:type="dxa"/>
          </w:tcPr>
          <w:p w:rsidR="00FC5A0F" w:rsidRPr="0018261B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C5A0F" w:rsidRPr="0018261B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FC5A0F" w:rsidRPr="0018261B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5. 00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FC5A0F" w:rsidRPr="0018261B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5.00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FC5A0F" w:rsidRPr="0018261B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5.00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FC5A0F" w:rsidRPr="0018261B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5,00</w:t>
            </w:r>
          </w:p>
        </w:tc>
        <w:tc>
          <w:tcPr>
            <w:tcW w:w="1999" w:type="dxa"/>
          </w:tcPr>
          <w:p w:rsidR="00FC5A0F" w:rsidRPr="0018261B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C5A0F" w:rsidTr="00A310D0">
        <w:trPr>
          <w:trHeight w:val="735"/>
        </w:trPr>
        <w:tc>
          <w:tcPr>
            <w:tcW w:w="576" w:type="dxa"/>
          </w:tcPr>
          <w:p w:rsidR="00FC5A0F" w:rsidRDefault="00FC5A0F" w:rsidP="00A310D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8261B"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331" w:type="dxa"/>
          </w:tcPr>
          <w:p w:rsidR="00FC5A0F" w:rsidRPr="0018261B" w:rsidRDefault="00FC5A0F" w:rsidP="00A31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8261B">
              <w:rPr>
                <w:rFonts w:asciiTheme="majorHAnsi" w:hAnsiTheme="majorHAnsi"/>
                <w:b/>
                <w:sz w:val="16"/>
                <w:szCs w:val="16"/>
              </w:rPr>
              <w:t>Задача 8. Государственная поддержка создания и укрепления материально-технической базы учреждений, профилактики безнадзорности и правонарушений</w:t>
            </w:r>
          </w:p>
        </w:tc>
        <w:tc>
          <w:tcPr>
            <w:tcW w:w="2110" w:type="dxa"/>
          </w:tcPr>
          <w:p w:rsidR="00FC5A0F" w:rsidRPr="0018261B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Приобретение   необходимых материалов, инвентаря, формы для клуба  «Юный друг полиции» на базе  МОУ ДОД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Большесельский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ЦДТ</w:t>
            </w:r>
          </w:p>
        </w:tc>
        <w:tc>
          <w:tcPr>
            <w:tcW w:w="923" w:type="dxa"/>
          </w:tcPr>
          <w:p w:rsidR="00FC5A0F" w:rsidRPr="0018261B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932" w:type="dxa"/>
          </w:tcPr>
          <w:p w:rsidR="00FC5A0F" w:rsidRPr="0018261B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1112" w:type="dxa"/>
          </w:tcPr>
          <w:p w:rsidR="00FC5A0F" w:rsidRPr="0018261B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FC5A0F" w:rsidRPr="0018261B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50,00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FC5A0F" w:rsidRPr="0018261B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50,00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FC5A0F" w:rsidRPr="0018261B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50,00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FC5A0F" w:rsidRPr="0018261B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50,00</w:t>
            </w:r>
          </w:p>
        </w:tc>
        <w:tc>
          <w:tcPr>
            <w:tcW w:w="1999" w:type="dxa"/>
          </w:tcPr>
          <w:p w:rsidR="00FC5A0F" w:rsidRDefault="00FC5A0F" w:rsidP="00A310D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C5A0F" w:rsidTr="00A310D0">
        <w:trPr>
          <w:trHeight w:val="735"/>
        </w:trPr>
        <w:tc>
          <w:tcPr>
            <w:tcW w:w="576" w:type="dxa"/>
          </w:tcPr>
          <w:p w:rsidR="00FC5A0F" w:rsidRPr="0018261B" w:rsidRDefault="00FC5A0F" w:rsidP="00A31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31" w:type="dxa"/>
          </w:tcPr>
          <w:p w:rsidR="00FC5A0F" w:rsidRPr="0018261B" w:rsidRDefault="00FC5A0F" w:rsidP="00A31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Итого по МЦП</w:t>
            </w:r>
          </w:p>
        </w:tc>
        <w:tc>
          <w:tcPr>
            <w:tcW w:w="2110" w:type="dxa"/>
          </w:tcPr>
          <w:p w:rsidR="00FC5A0F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3" w:type="dxa"/>
          </w:tcPr>
          <w:p w:rsidR="00FC5A0F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120</w:t>
            </w:r>
          </w:p>
        </w:tc>
        <w:tc>
          <w:tcPr>
            <w:tcW w:w="932" w:type="dxa"/>
          </w:tcPr>
          <w:p w:rsidR="00FC5A0F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120</w:t>
            </w:r>
          </w:p>
        </w:tc>
        <w:tc>
          <w:tcPr>
            <w:tcW w:w="1112" w:type="dxa"/>
          </w:tcPr>
          <w:p w:rsidR="00FC5A0F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120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FC5A0F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55,00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FC5A0F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55,00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FC5A0F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55,00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FC5A0F" w:rsidRDefault="00FC5A0F" w:rsidP="00A31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55,00</w:t>
            </w:r>
          </w:p>
        </w:tc>
        <w:tc>
          <w:tcPr>
            <w:tcW w:w="1999" w:type="dxa"/>
          </w:tcPr>
          <w:p w:rsidR="00FC5A0F" w:rsidRDefault="00FC5A0F" w:rsidP="00A310D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FC5A0F" w:rsidRPr="00C6033C" w:rsidRDefault="00FC5A0F" w:rsidP="00FC5A0F">
      <w:pPr>
        <w:pStyle w:val="ab"/>
        <w:spacing w:before="240"/>
        <w:ind w:firstLine="0"/>
        <w:jc w:val="center"/>
        <w:rPr>
          <w:rStyle w:val="12"/>
          <w:spacing w:val="2"/>
        </w:rPr>
      </w:pPr>
      <m:oMath>
        <m:r>
          <w:rPr>
            <w:rFonts w:ascii="Cambria Math" w:hAnsi="Cambria Math"/>
            <w:spacing w:val="2"/>
          </w:rPr>
          <m:t>R=</m:t>
        </m:r>
        <m:f>
          <m:fPr>
            <m:ctrlPr>
              <w:rPr>
                <w:rFonts w:ascii="Cambria Math" w:hAnsi="Cambria Math"/>
                <w:i/>
                <w:spacing w:val="2"/>
              </w:rPr>
            </m:ctrlPr>
          </m:fPr>
          <m:num>
            <m:r>
              <w:rPr>
                <w:rFonts w:ascii="Cambria Math" w:hAnsi="Cambria Math"/>
                <w:spacing w:val="2"/>
              </w:rPr>
              <m:t>100</m:t>
            </m:r>
          </m:num>
          <m:den>
            <m:r>
              <w:rPr>
                <w:rFonts w:ascii="Cambria Math" w:hAnsi="Cambria Math"/>
                <w:spacing w:val="2"/>
              </w:rPr>
              <m:t>100</m:t>
            </m:r>
          </m:den>
        </m:f>
        <m:r>
          <w:rPr>
            <w:rFonts w:ascii="Cambria Math" w:hAnsi="Cambria Math"/>
            <w:spacing w:val="2"/>
          </w:rPr>
          <m:t>×100%;R=</m:t>
        </m:r>
        <m:f>
          <m:fPr>
            <m:ctrlPr>
              <w:rPr>
                <w:rFonts w:ascii="Cambria Math" w:hAnsi="Cambria Math"/>
                <w:i/>
                <w:spacing w:val="2"/>
              </w:rPr>
            </m:ctrlPr>
          </m:fPr>
          <m:num>
            <m:r>
              <w:rPr>
                <w:rFonts w:ascii="Cambria Math" w:hAnsi="Cambria Math"/>
                <w:spacing w:val="2"/>
              </w:rPr>
              <m:t>20</m:t>
            </m:r>
          </m:num>
          <m:den>
            <m:r>
              <w:rPr>
                <w:rFonts w:ascii="Cambria Math" w:hAnsi="Cambria Math"/>
                <w:spacing w:val="2"/>
              </w:rPr>
              <m:t>20</m:t>
            </m:r>
          </m:den>
        </m:f>
        <m:r>
          <w:rPr>
            <w:rFonts w:ascii="Cambria Math" w:hAnsi="Cambria Math"/>
            <w:spacing w:val="2"/>
          </w:rPr>
          <m:t>×100%;</m:t>
        </m:r>
      </m:oMath>
      <w:r w:rsidRPr="00C6033C">
        <w:rPr>
          <w:spacing w:val="2"/>
          <w:lang w:val="en-US"/>
        </w:rPr>
        <w:t>R</w:t>
      </w:r>
      <w:proofErr w:type="gramStart"/>
      <w:r w:rsidRPr="00C6033C">
        <w:rPr>
          <w:spacing w:val="2"/>
          <w:lang w:val="en-US"/>
        </w:rPr>
        <w:t>=(</w:t>
      </w:r>
      <w:proofErr w:type="gramEnd"/>
      <w:r w:rsidRPr="00C6033C">
        <w:rPr>
          <w:spacing w:val="2"/>
          <w:lang w:val="en-US"/>
        </w:rPr>
        <w:t>100+100)</w:t>
      </w:r>
      <w:r w:rsidRPr="00C6033C">
        <w:rPr>
          <w:spacing w:val="2"/>
        </w:rPr>
        <w:t>/2х100% =100%</w:t>
      </w:r>
    </w:p>
    <w:p w:rsidR="00FC5A0F" w:rsidRPr="00C6033C" w:rsidRDefault="00FC5A0F" w:rsidP="00FC5A0F">
      <w:pPr>
        <w:pStyle w:val="ab"/>
        <w:spacing w:before="240"/>
        <w:ind w:firstLine="0"/>
        <w:jc w:val="center"/>
        <w:rPr>
          <w:rStyle w:val="12"/>
          <w:spacing w:val="2"/>
        </w:rPr>
      </w:pPr>
    </w:p>
    <w:p w:rsidR="00FC5A0F" w:rsidRPr="00C6033C" w:rsidRDefault="00930505" w:rsidP="00FC5A0F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pacing w:val="2"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pacing w:val="2"/>
                  <w:sz w:val="28"/>
                  <w:szCs w:val="28"/>
                </w:rPr>
                <m:t>Е</m:t>
              </m:r>
            </m:e>
            <m:sub>
              <m:r>
                <w:rPr>
                  <w:rFonts w:ascii="Cambria Math"/>
                  <w:spacing w:val="2"/>
                  <w:sz w:val="28"/>
                  <w:szCs w:val="28"/>
                </w:rPr>
                <m:t>исп</m:t>
              </m:r>
            </m:sub>
          </m:sSub>
          <m:r>
            <w:rPr>
              <w:rFonts w:ascii="Cambria Math"/>
              <w:spacing w:val="2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pacing w:val="2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pacing w:val="2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2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/>
                      <w:spacing w:val="2"/>
                      <w:sz w:val="28"/>
                      <w:szCs w:val="28"/>
                    </w:rPr>
                    <m:t>исп</m:t>
                  </m:r>
                </m:sub>
              </m:sSub>
            </m:num>
            <m:den>
              <m:f>
                <m:fPr>
                  <m:type m:val="lin"/>
                  <m:ctrlPr>
                    <w:rPr>
                      <w:rFonts w:ascii="Cambria Math" w:hAnsi="Cambria Math"/>
                      <w:i/>
                      <w:spacing w:val="2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pacing w:val="2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pacing w:val="2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/>
                          <w:spacing w:val="2"/>
                          <w:sz w:val="28"/>
                          <w:szCs w:val="28"/>
                        </w:rPr>
                        <m:t>факт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pacing w:val="2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pacing w:val="2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/>
                          <w:spacing w:val="2"/>
                          <w:sz w:val="28"/>
                          <w:szCs w:val="28"/>
                        </w:rPr>
                        <m:t>план</m:t>
                      </m:r>
                    </m:sub>
                  </m:sSub>
                </m:den>
              </m:f>
            </m:den>
          </m:f>
          <m:r>
            <w:rPr>
              <w:rFonts w:ascii="Cambria Math" w:hAnsi="Cambria Math"/>
              <w:spacing w:val="2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pacing w:val="2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pacing w:val="2"/>
                  <w:sz w:val="28"/>
                  <w:szCs w:val="28"/>
                </w:rPr>
                <m:t>100%</m:t>
              </m:r>
            </m:num>
            <m:den>
              <m:f>
                <m:fPr>
                  <m:type m:val="lin"/>
                  <m:ctrlPr>
                    <w:rPr>
                      <w:rFonts w:ascii="Cambria Math" w:hAnsi="Cambria Math"/>
                      <w:i/>
                      <w:spacing w:val="2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2"/>
                      <w:sz w:val="28"/>
                      <w:szCs w:val="28"/>
                    </w:rPr>
                    <m:t>55</m:t>
                  </m:r>
                </m:num>
                <m:den>
                  <m:r>
                    <w:rPr>
                      <w:rFonts w:ascii="Cambria Math" w:hAnsi="Cambria Math"/>
                      <w:spacing w:val="2"/>
                      <w:sz w:val="28"/>
                      <w:szCs w:val="28"/>
                    </w:rPr>
                    <m:t>55</m:t>
                  </m:r>
                </m:den>
              </m:f>
            </m:den>
          </m:f>
          <m:r>
            <w:rPr>
              <w:rFonts w:ascii="Cambria Math" w:hAnsi="Cambria Math"/>
              <w:spacing w:val="2"/>
              <w:sz w:val="28"/>
              <w:szCs w:val="28"/>
            </w:rPr>
            <m:t>=100</m:t>
          </m:r>
        </m:oMath>
      </m:oMathPara>
    </w:p>
    <w:p w:rsidR="00170FC7" w:rsidRPr="003A1284" w:rsidRDefault="00170FC7" w:rsidP="003A1284">
      <w:pPr>
        <w:rPr>
          <w:szCs w:val="28"/>
        </w:rPr>
      </w:pPr>
    </w:p>
    <w:sectPr w:rsidR="00170FC7" w:rsidRPr="003A1284" w:rsidSect="0007350A">
      <w:pgSz w:w="16838" w:h="11906" w:orient="landscape"/>
      <w:pgMar w:top="567" w:right="1134" w:bottom="568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5775"/>
    <w:multiLevelType w:val="hybridMultilevel"/>
    <w:tmpl w:val="A276F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1F4A"/>
    <w:multiLevelType w:val="hybridMultilevel"/>
    <w:tmpl w:val="715068AA"/>
    <w:lvl w:ilvl="0" w:tplc="49E2BAE4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1162DF"/>
    <w:multiLevelType w:val="multilevel"/>
    <w:tmpl w:val="3BEAF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i/>
      </w:rPr>
    </w:lvl>
  </w:abstractNum>
  <w:abstractNum w:abstractNumId="3">
    <w:nsid w:val="4E0271AF"/>
    <w:multiLevelType w:val="hybridMultilevel"/>
    <w:tmpl w:val="7658AEC6"/>
    <w:lvl w:ilvl="0" w:tplc="6E2C1C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251"/>
    <w:rsid w:val="0004573C"/>
    <w:rsid w:val="00050D7F"/>
    <w:rsid w:val="00067E11"/>
    <w:rsid w:val="0007504F"/>
    <w:rsid w:val="00091DF5"/>
    <w:rsid w:val="00093141"/>
    <w:rsid w:val="000A0A25"/>
    <w:rsid w:val="000C5703"/>
    <w:rsid w:val="000D1EE7"/>
    <w:rsid w:val="000F69C9"/>
    <w:rsid w:val="00100161"/>
    <w:rsid w:val="00106FF8"/>
    <w:rsid w:val="00113D27"/>
    <w:rsid w:val="00125C45"/>
    <w:rsid w:val="001264DE"/>
    <w:rsid w:val="001308F8"/>
    <w:rsid w:val="00135594"/>
    <w:rsid w:val="0014029B"/>
    <w:rsid w:val="00141DDD"/>
    <w:rsid w:val="00142EF5"/>
    <w:rsid w:val="00154286"/>
    <w:rsid w:val="00156EF7"/>
    <w:rsid w:val="00170FC7"/>
    <w:rsid w:val="00195F7E"/>
    <w:rsid w:val="001B0C34"/>
    <w:rsid w:val="001C081B"/>
    <w:rsid w:val="001D0381"/>
    <w:rsid w:val="001E3A69"/>
    <w:rsid w:val="001E7F8E"/>
    <w:rsid w:val="00213EB6"/>
    <w:rsid w:val="00232B9F"/>
    <w:rsid w:val="0023407F"/>
    <w:rsid w:val="00253888"/>
    <w:rsid w:val="00270AC8"/>
    <w:rsid w:val="00281EF9"/>
    <w:rsid w:val="002B699B"/>
    <w:rsid w:val="002C26BA"/>
    <w:rsid w:val="002E3C8B"/>
    <w:rsid w:val="002F7DBB"/>
    <w:rsid w:val="003245C1"/>
    <w:rsid w:val="00352987"/>
    <w:rsid w:val="00363F06"/>
    <w:rsid w:val="00367409"/>
    <w:rsid w:val="003A1284"/>
    <w:rsid w:val="003A665D"/>
    <w:rsid w:val="003B4F62"/>
    <w:rsid w:val="003B7251"/>
    <w:rsid w:val="003C340D"/>
    <w:rsid w:val="003E42C7"/>
    <w:rsid w:val="003F202C"/>
    <w:rsid w:val="004125AB"/>
    <w:rsid w:val="00417D27"/>
    <w:rsid w:val="004234B4"/>
    <w:rsid w:val="004379A3"/>
    <w:rsid w:val="004706DB"/>
    <w:rsid w:val="00493A00"/>
    <w:rsid w:val="004A2223"/>
    <w:rsid w:val="004A69C3"/>
    <w:rsid w:val="004D7773"/>
    <w:rsid w:val="00524589"/>
    <w:rsid w:val="0054575C"/>
    <w:rsid w:val="0058166A"/>
    <w:rsid w:val="005A3255"/>
    <w:rsid w:val="005E2BE9"/>
    <w:rsid w:val="00607B4D"/>
    <w:rsid w:val="00637704"/>
    <w:rsid w:val="006406C9"/>
    <w:rsid w:val="00670320"/>
    <w:rsid w:val="00692CCA"/>
    <w:rsid w:val="006B25CC"/>
    <w:rsid w:val="006C572B"/>
    <w:rsid w:val="006E768B"/>
    <w:rsid w:val="00713C37"/>
    <w:rsid w:val="00725EC9"/>
    <w:rsid w:val="007331B5"/>
    <w:rsid w:val="00761012"/>
    <w:rsid w:val="00765528"/>
    <w:rsid w:val="00772B6F"/>
    <w:rsid w:val="00775B93"/>
    <w:rsid w:val="007C654E"/>
    <w:rsid w:val="008060C9"/>
    <w:rsid w:val="00813684"/>
    <w:rsid w:val="00822943"/>
    <w:rsid w:val="00855CF4"/>
    <w:rsid w:val="00865196"/>
    <w:rsid w:val="00874892"/>
    <w:rsid w:val="0089028E"/>
    <w:rsid w:val="008A6DD0"/>
    <w:rsid w:val="008F6E96"/>
    <w:rsid w:val="00905D2E"/>
    <w:rsid w:val="00905D3A"/>
    <w:rsid w:val="009111C8"/>
    <w:rsid w:val="00930505"/>
    <w:rsid w:val="009564B3"/>
    <w:rsid w:val="00971DCC"/>
    <w:rsid w:val="00995B2B"/>
    <w:rsid w:val="009B198F"/>
    <w:rsid w:val="009B435D"/>
    <w:rsid w:val="009C10C9"/>
    <w:rsid w:val="009C6E42"/>
    <w:rsid w:val="009D459F"/>
    <w:rsid w:val="00A00304"/>
    <w:rsid w:val="00A07320"/>
    <w:rsid w:val="00A61671"/>
    <w:rsid w:val="00A841A1"/>
    <w:rsid w:val="00A93263"/>
    <w:rsid w:val="00AA66C1"/>
    <w:rsid w:val="00AE421E"/>
    <w:rsid w:val="00AF0E45"/>
    <w:rsid w:val="00B15575"/>
    <w:rsid w:val="00B34F36"/>
    <w:rsid w:val="00B83F2C"/>
    <w:rsid w:val="00BC37BF"/>
    <w:rsid w:val="00BD5622"/>
    <w:rsid w:val="00BE2AF2"/>
    <w:rsid w:val="00BF444F"/>
    <w:rsid w:val="00C0007E"/>
    <w:rsid w:val="00C475FD"/>
    <w:rsid w:val="00C735CE"/>
    <w:rsid w:val="00C95A78"/>
    <w:rsid w:val="00CA7239"/>
    <w:rsid w:val="00CF6D5A"/>
    <w:rsid w:val="00CF70BB"/>
    <w:rsid w:val="00CF7554"/>
    <w:rsid w:val="00D214BC"/>
    <w:rsid w:val="00D559A6"/>
    <w:rsid w:val="00D66761"/>
    <w:rsid w:val="00D77F0B"/>
    <w:rsid w:val="00D94380"/>
    <w:rsid w:val="00DA3B46"/>
    <w:rsid w:val="00DA6B61"/>
    <w:rsid w:val="00DC5B97"/>
    <w:rsid w:val="00DD44D5"/>
    <w:rsid w:val="00DD6568"/>
    <w:rsid w:val="00DD7BBF"/>
    <w:rsid w:val="00E01BA9"/>
    <w:rsid w:val="00E5000D"/>
    <w:rsid w:val="00E52E14"/>
    <w:rsid w:val="00EE4C41"/>
    <w:rsid w:val="00EF2972"/>
    <w:rsid w:val="00EF5262"/>
    <w:rsid w:val="00F86B9A"/>
    <w:rsid w:val="00FA5F12"/>
    <w:rsid w:val="00FB5824"/>
    <w:rsid w:val="00FC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F8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5528"/>
    <w:pPr>
      <w:spacing w:after="0" w:line="240" w:lineRule="auto"/>
    </w:pPr>
  </w:style>
  <w:style w:type="paragraph" w:customStyle="1" w:styleId="ConsPlusNonformat">
    <w:name w:val="ConsPlusNonformat"/>
    <w:rsid w:val="001E3A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laceholder Text"/>
    <w:basedOn w:val="a0"/>
    <w:uiPriority w:val="99"/>
    <w:semiHidden/>
    <w:rsid w:val="00C735C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73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5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E7F8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11">
    <w:name w:val="Обычный1"/>
    <w:basedOn w:val="a"/>
    <w:rsid w:val="001E7F8E"/>
    <w:pPr>
      <w:widowControl w:val="0"/>
      <w:jc w:val="center"/>
    </w:pPr>
    <w:rPr>
      <w:sz w:val="28"/>
      <w:szCs w:val="28"/>
    </w:rPr>
  </w:style>
  <w:style w:type="paragraph" w:customStyle="1" w:styleId="a8">
    <w:name w:val="табл"/>
    <w:basedOn w:val="a"/>
    <w:rsid w:val="001E7F8E"/>
    <w:pPr>
      <w:widowControl w:val="0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1E7F8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1E7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rsid w:val="001E7F8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b">
    <w:name w:val="Body Text"/>
    <w:basedOn w:val="a"/>
    <w:link w:val="ac"/>
    <w:uiPriority w:val="99"/>
    <w:rsid w:val="00FC5A0F"/>
    <w:pPr>
      <w:widowControl w:val="0"/>
      <w:spacing w:after="120"/>
      <w:ind w:firstLine="709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FC5A0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шрифт абзаца1"/>
    <w:rsid w:val="00FC5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../../../&#1103;/Documents/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../../../&#1103;/Documents/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D1926-9BC6-4A8E-AF18-BB68569F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4497</Words>
  <Characters>25638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Морозова</cp:lastModifiedBy>
  <cp:revision>5</cp:revision>
  <cp:lastPrinted>2016-02-05T12:13:00Z</cp:lastPrinted>
  <dcterms:created xsi:type="dcterms:W3CDTF">2016-02-11T06:56:00Z</dcterms:created>
  <dcterms:modified xsi:type="dcterms:W3CDTF">2016-02-17T06:23:00Z</dcterms:modified>
</cp:coreProperties>
</file>