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38" w:rsidRDefault="00181438" w:rsidP="00181438">
      <w:pPr>
        <w:pStyle w:val="1"/>
        <w:jc w:val="right"/>
      </w:pPr>
      <w:r>
        <w:rPr>
          <w:b w:val="0"/>
        </w:rPr>
        <w:t>ПРОЕКТ</w:t>
      </w:r>
    </w:p>
    <w:p w:rsidR="00181438" w:rsidRDefault="00181438" w:rsidP="00181438">
      <w:pPr>
        <w:pStyle w:val="1"/>
        <w:rPr>
          <w:b w:val="0"/>
          <w:sz w:val="52"/>
          <w:szCs w:val="20"/>
        </w:rPr>
      </w:pPr>
      <w:r>
        <w:rPr>
          <w:b w:val="0"/>
          <w:sz w:val="52"/>
        </w:rPr>
        <w:t>П О С Т А Н О В Л Е Н И Е</w:t>
      </w:r>
    </w:p>
    <w:p w:rsidR="00181438" w:rsidRDefault="00181438" w:rsidP="00181438">
      <w:pPr>
        <w:jc w:val="center"/>
        <w:rPr>
          <w:sz w:val="20"/>
        </w:rPr>
      </w:pPr>
    </w:p>
    <w:p w:rsidR="00181438" w:rsidRDefault="00181438" w:rsidP="00181438">
      <w:pPr>
        <w:jc w:val="center"/>
      </w:pPr>
      <w:r>
        <w:t>АДМИНИСТРАЦИИ  БОЛЬШЕСЕЛЬСКОГО МУНИЦИПАЛЬНОГО РАЙОНА</w:t>
      </w:r>
    </w:p>
    <w:p w:rsidR="00181438" w:rsidRDefault="00181438" w:rsidP="00181438"/>
    <w:p w:rsidR="008B7CF5" w:rsidRDefault="00181438" w:rsidP="00181438">
      <w:pPr>
        <w:rPr>
          <w:sz w:val="24"/>
          <w:szCs w:val="24"/>
        </w:rPr>
      </w:pPr>
      <w:r>
        <w:rPr>
          <w:sz w:val="24"/>
          <w:szCs w:val="24"/>
        </w:rPr>
        <w:t xml:space="preserve">от    </w:t>
      </w:r>
      <w:r w:rsidR="008B7CF5">
        <w:rPr>
          <w:sz w:val="24"/>
          <w:szCs w:val="24"/>
        </w:rPr>
        <w:t xml:space="preserve">                           №</w:t>
      </w:r>
    </w:p>
    <w:p w:rsidR="00181438" w:rsidRDefault="00181438" w:rsidP="00181438">
      <w:pPr>
        <w:rPr>
          <w:sz w:val="24"/>
          <w:szCs w:val="24"/>
        </w:rPr>
      </w:pPr>
      <w:bookmarkStart w:id="0" w:name="_GoBack"/>
      <w:bookmarkEnd w:id="0"/>
      <w:r>
        <w:rPr>
          <w:sz w:val="24"/>
          <w:szCs w:val="24"/>
        </w:rPr>
        <w:t>с. Большое Село</w:t>
      </w:r>
    </w:p>
    <w:p w:rsidR="00181438" w:rsidRDefault="00181438" w:rsidP="00181438">
      <w:pPr>
        <w:rPr>
          <w:sz w:val="24"/>
          <w:szCs w:val="24"/>
        </w:rPr>
      </w:pPr>
    </w:p>
    <w:p w:rsidR="00181438" w:rsidRPr="00181438" w:rsidRDefault="00181438" w:rsidP="00181438">
      <w:pPr>
        <w:tabs>
          <w:tab w:val="left" w:pos="4536"/>
        </w:tabs>
        <w:ind w:right="5113"/>
        <w:rPr>
          <w:sz w:val="24"/>
          <w:szCs w:val="24"/>
          <w:shd w:val="clear" w:color="auto" w:fill="FFFFFF"/>
        </w:rPr>
      </w:pPr>
      <w:r w:rsidRPr="00181438">
        <w:rPr>
          <w:sz w:val="24"/>
          <w:szCs w:val="24"/>
          <w:shd w:val="clear" w:color="auto" w:fill="FFFFFF"/>
        </w:rPr>
        <w:t>Об </w:t>
      </w:r>
      <w:r w:rsidRPr="00181438">
        <w:rPr>
          <w:rStyle w:val="a9"/>
          <w:i w:val="0"/>
          <w:sz w:val="24"/>
          <w:szCs w:val="24"/>
          <w:shd w:val="clear" w:color="auto" w:fill="FFFABB"/>
        </w:rPr>
        <w:t>утверждении</w:t>
      </w:r>
      <w:r w:rsidRPr="00181438">
        <w:rPr>
          <w:sz w:val="24"/>
          <w:szCs w:val="24"/>
          <w:shd w:val="clear" w:color="auto" w:fill="FFFFFF"/>
        </w:rPr>
        <w:t> Административного </w:t>
      </w:r>
    </w:p>
    <w:p w:rsidR="008875D1" w:rsidRDefault="00181438" w:rsidP="00181438">
      <w:pPr>
        <w:tabs>
          <w:tab w:val="left" w:pos="4536"/>
        </w:tabs>
        <w:ind w:right="5113"/>
        <w:rPr>
          <w:sz w:val="24"/>
          <w:szCs w:val="24"/>
          <w:shd w:val="clear" w:color="auto" w:fill="FFFFFF"/>
        </w:rPr>
      </w:pPr>
      <w:r w:rsidRPr="00181438">
        <w:rPr>
          <w:rStyle w:val="a9"/>
          <w:i w:val="0"/>
          <w:sz w:val="24"/>
          <w:szCs w:val="24"/>
          <w:shd w:val="clear" w:color="auto" w:fill="FFFABB"/>
        </w:rPr>
        <w:t>регламента</w:t>
      </w:r>
      <w:r w:rsidRPr="00181438">
        <w:rPr>
          <w:sz w:val="24"/>
          <w:szCs w:val="24"/>
          <w:shd w:val="clear" w:color="auto" w:fill="FFFFFF"/>
        </w:rPr>
        <w:t> </w:t>
      </w:r>
      <w:r w:rsidRPr="00181438">
        <w:rPr>
          <w:rStyle w:val="a9"/>
          <w:i w:val="0"/>
          <w:sz w:val="24"/>
          <w:szCs w:val="24"/>
          <w:shd w:val="clear" w:color="auto" w:fill="FFFABB"/>
        </w:rPr>
        <w:t>предоставления</w:t>
      </w:r>
      <w:r w:rsidRPr="00181438">
        <w:rPr>
          <w:sz w:val="24"/>
          <w:szCs w:val="24"/>
          <w:shd w:val="clear" w:color="auto" w:fill="FFFFFF"/>
        </w:rPr>
        <w:t> </w:t>
      </w:r>
      <w:r w:rsidRPr="00181438">
        <w:rPr>
          <w:rStyle w:val="a9"/>
          <w:i w:val="0"/>
          <w:sz w:val="24"/>
          <w:szCs w:val="24"/>
          <w:shd w:val="clear" w:color="auto" w:fill="FFFABB"/>
        </w:rPr>
        <w:t>муниципальной</w:t>
      </w:r>
      <w:r w:rsidRPr="00181438">
        <w:rPr>
          <w:sz w:val="24"/>
          <w:szCs w:val="24"/>
          <w:shd w:val="clear" w:color="auto" w:fill="FFFFFF"/>
        </w:rPr>
        <w:t> </w:t>
      </w:r>
    </w:p>
    <w:p w:rsidR="00181438" w:rsidRPr="00181438" w:rsidRDefault="00181438" w:rsidP="00181438">
      <w:pPr>
        <w:tabs>
          <w:tab w:val="left" w:pos="4536"/>
        </w:tabs>
        <w:ind w:right="5113"/>
        <w:rPr>
          <w:sz w:val="24"/>
          <w:szCs w:val="24"/>
        </w:rPr>
      </w:pPr>
      <w:r w:rsidRPr="00181438">
        <w:rPr>
          <w:rStyle w:val="a9"/>
          <w:i w:val="0"/>
          <w:sz w:val="24"/>
          <w:szCs w:val="24"/>
          <w:shd w:val="clear" w:color="auto" w:fill="FFFABB"/>
        </w:rPr>
        <w:t>услуги</w:t>
      </w:r>
      <w:r w:rsidRPr="00181438">
        <w:rPr>
          <w:sz w:val="24"/>
          <w:szCs w:val="24"/>
          <w:shd w:val="clear" w:color="auto" w:fill="FFFFFF"/>
        </w:rPr>
        <w:t> "</w:t>
      </w:r>
      <w:r>
        <w:rPr>
          <w:sz w:val="24"/>
          <w:szCs w:val="24"/>
          <w:shd w:val="clear" w:color="auto" w:fill="FFFFFF"/>
        </w:rPr>
        <w:t>Предварительное согласование предоставления земельного участка</w:t>
      </w:r>
      <w:r w:rsidRPr="00181438">
        <w:rPr>
          <w:sz w:val="24"/>
          <w:szCs w:val="24"/>
          <w:shd w:val="clear" w:color="auto" w:fill="FFFFFF"/>
        </w:rPr>
        <w:t>" в </w:t>
      </w:r>
      <w:r w:rsidRPr="00181438">
        <w:rPr>
          <w:rStyle w:val="a9"/>
          <w:i w:val="0"/>
          <w:sz w:val="24"/>
          <w:szCs w:val="24"/>
          <w:shd w:val="clear" w:color="auto" w:fill="FFFABB"/>
        </w:rPr>
        <w:t>новой</w:t>
      </w:r>
      <w:r w:rsidRPr="00181438">
        <w:rPr>
          <w:sz w:val="24"/>
          <w:szCs w:val="24"/>
          <w:shd w:val="clear" w:color="auto" w:fill="FFFFFF"/>
        </w:rPr>
        <w:t xml:space="preserve"> редакции и признании утратившим силу постановления Администрации Большесельского муниципального района от </w:t>
      </w:r>
      <w:r>
        <w:rPr>
          <w:sz w:val="24"/>
          <w:szCs w:val="24"/>
          <w:shd w:val="clear" w:color="auto" w:fill="FFFFFF"/>
        </w:rPr>
        <w:t>28</w:t>
      </w:r>
      <w:r w:rsidRPr="00181438">
        <w:rPr>
          <w:sz w:val="24"/>
          <w:szCs w:val="24"/>
          <w:shd w:val="clear" w:color="auto" w:fill="FFFFFF"/>
        </w:rPr>
        <w:t>.0</w:t>
      </w:r>
      <w:r>
        <w:rPr>
          <w:sz w:val="24"/>
          <w:szCs w:val="24"/>
          <w:shd w:val="clear" w:color="auto" w:fill="FFFFFF"/>
        </w:rPr>
        <w:t>7</w:t>
      </w:r>
      <w:r w:rsidRPr="00181438">
        <w:rPr>
          <w:sz w:val="24"/>
          <w:szCs w:val="24"/>
          <w:shd w:val="clear" w:color="auto" w:fill="FFFFFF"/>
        </w:rPr>
        <w:t>.20</w:t>
      </w:r>
      <w:r>
        <w:rPr>
          <w:sz w:val="24"/>
          <w:szCs w:val="24"/>
          <w:shd w:val="clear" w:color="auto" w:fill="FFFFFF"/>
        </w:rPr>
        <w:t>20</w:t>
      </w:r>
      <w:r w:rsidRPr="00181438">
        <w:rPr>
          <w:sz w:val="24"/>
          <w:szCs w:val="24"/>
          <w:shd w:val="clear" w:color="auto" w:fill="FFFFFF"/>
        </w:rPr>
        <w:t xml:space="preserve"> года N 3</w:t>
      </w:r>
      <w:r>
        <w:rPr>
          <w:sz w:val="24"/>
          <w:szCs w:val="24"/>
          <w:shd w:val="clear" w:color="auto" w:fill="FFFFFF"/>
        </w:rPr>
        <w:t>8</w:t>
      </w:r>
      <w:r w:rsidRPr="00181438">
        <w:rPr>
          <w:sz w:val="24"/>
          <w:szCs w:val="24"/>
          <w:shd w:val="clear" w:color="auto" w:fill="FFFFFF"/>
        </w:rPr>
        <w:t>7</w:t>
      </w:r>
    </w:p>
    <w:p w:rsidR="00181438" w:rsidRDefault="00181438" w:rsidP="00181438">
      <w:pPr>
        <w:jc w:val="both"/>
        <w:rPr>
          <w:sz w:val="24"/>
          <w:szCs w:val="24"/>
        </w:rPr>
      </w:pPr>
      <w:r>
        <w:rPr>
          <w:sz w:val="24"/>
          <w:szCs w:val="24"/>
        </w:rPr>
        <w:t xml:space="preserve">         </w:t>
      </w:r>
      <w:r>
        <w:rPr>
          <w:sz w:val="24"/>
          <w:szCs w:val="24"/>
        </w:rPr>
        <w:br/>
        <w:t>    </w:t>
      </w:r>
      <w:r>
        <w:rPr>
          <w:sz w:val="24"/>
          <w:szCs w:val="24"/>
        </w:rPr>
        <w:tab/>
      </w:r>
      <w:r>
        <w:rPr>
          <w:color w:val="22272F"/>
          <w:sz w:val="23"/>
          <w:szCs w:val="23"/>
          <w:shd w:val="clear" w:color="auto" w:fill="FFFFFF"/>
        </w:rPr>
        <w:t xml:space="preserve">В </w:t>
      </w:r>
      <w:r>
        <w:rPr>
          <w:color w:val="22272F"/>
          <w:sz w:val="24"/>
          <w:szCs w:val="24"/>
        </w:rPr>
        <w:t xml:space="preserve">соответствии со ст.39.15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w:t>
      </w:r>
      <w:hyperlink r:id="rId7" w:anchor="/document/12177515/entry/0" w:history="1">
        <w:r>
          <w:rPr>
            <w:rStyle w:val="a8"/>
            <w:sz w:val="24"/>
            <w:szCs w:val="24"/>
          </w:rPr>
          <w:t>Федеральным законом</w:t>
        </w:r>
      </w:hyperlink>
      <w:r>
        <w:rPr>
          <w:color w:val="22272F"/>
          <w:sz w:val="24"/>
          <w:szCs w:val="24"/>
        </w:rPr>
        <w:t> от 27.07.2010 № 210-ФЗ «Об организации предоставления государственных и муниципальных услуг»,</w:t>
      </w:r>
      <w:r>
        <w:rPr>
          <w:sz w:val="24"/>
          <w:szCs w:val="24"/>
        </w:rPr>
        <w:t xml:space="preserve"> распоряжением Правительства Российской Федерации от 18.09.2019 №2113-р «О Перечне </w:t>
      </w:r>
      <w:r>
        <w:rPr>
          <w:color w:val="22272F"/>
          <w:sz w:val="23"/>
          <w:szCs w:val="23"/>
          <w:shd w:val="clear" w:color="auto" w:fill="FFFFFF"/>
        </w:rPr>
        <w:t xml:space="preserve">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Pr>
          <w:sz w:val="24"/>
          <w:szCs w:val="24"/>
        </w:rPr>
        <w:t xml:space="preserve"> находящихся в государственной или муниципальной собственности», Уставом Большесельского муниципального района Ярославской области, Администрация района</w:t>
      </w:r>
    </w:p>
    <w:p w:rsidR="00181438" w:rsidRDefault="00181438" w:rsidP="00181438">
      <w:pPr>
        <w:ind w:firstLine="720"/>
        <w:jc w:val="both"/>
        <w:rPr>
          <w:sz w:val="24"/>
          <w:szCs w:val="24"/>
        </w:rPr>
      </w:pPr>
    </w:p>
    <w:p w:rsidR="00181438" w:rsidRDefault="00181438" w:rsidP="00181438">
      <w:pPr>
        <w:ind w:firstLine="720"/>
        <w:jc w:val="both"/>
        <w:rPr>
          <w:sz w:val="24"/>
          <w:szCs w:val="24"/>
        </w:rPr>
      </w:pPr>
      <w:r>
        <w:rPr>
          <w:sz w:val="24"/>
          <w:szCs w:val="24"/>
        </w:rPr>
        <w:t>ПОСТАНОВЛЯЕТ:</w:t>
      </w:r>
    </w:p>
    <w:p w:rsidR="00181438" w:rsidRDefault="00181438" w:rsidP="00181438">
      <w:pPr>
        <w:ind w:firstLine="720"/>
        <w:jc w:val="both"/>
        <w:rPr>
          <w:sz w:val="24"/>
          <w:szCs w:val="24"/>
        </w:rPr>
      </w:pPr>
    </w:p>
    <w:p w:rsidR="00181438" w:rsidRDefault="00181438" w:rsidP="00181438">
      <w:pPr>
        <w:pStyle w:val="s1"/>
        <w:shd w:val="clear" w:color="auto" w:fill="FFFFFF"/>
        <w:spacing w:before="120" w:beforeAutospacing="0" w:after="120" w:afterAutospacing="0"/>
        <w:jc w:val="both"/>
      </w:pPr>
      <w:r>
        <w:rPr>
          <w:color w:val="22272F"/>
        </w:rPr>
        <w:t>1. Утвердить Административный регламент предоставления муниципальной услуги «</w:t>
      </w:r>
      <w:r>
        <w:rPr>
          <w:shd w:val="clear" w:color="auto" w:fill="FFFFFF"/>
        </w:rPr>
        <w:t>Предварительное согласование предоставления земельного участка</w:t>
      </w:r>
      <w:r>
        <w:t>» в новой редакции согласно </w:t>
      </w:r>
      <w:hyperlink r:id="rId8" w:anchor="/document/45901734/entry/1000" w:history="1">
        <w:r>
          <w:rPr>
            <w:rStyle w:val="a8"/>
          </w:rPr>
          <w:t>приложению</w:t>
        </w:r>
      </w:hyperlink>
      <w:r>
        <w:t xml:space="preserve"> №1.</w:t>
      </w:r>
    </w:p>
    <w:p w:rsidR="00181438" w:rsidRDefault="00181438" w:rsidP="00181438">
      <w:pPr>
        <w:pStyle w:val="s1"/>
        <w:shd w:val="clear" w:color="auto" w:fill="FFFFFF"/>
        <w:spacing w:before="120" w:beforeAutospacing="0" w:after="120" w:afterAutospacing="0"/>
        <w:jc w:val="both"/>
        <w:rPr>
          <w:color w:val="22272F"/>
        </w:rPr>
      </w:pPr>
      <w:r>
        <w:t>2. Признать утратившим силу </w:t>
      </w:r>
      <w:hyperlink r:id="rId9" w:anchor="/document/24599775/entry/0" w:history="1">
        <w:r>
          <w:rPr>
            <w:rStyle w:val="a8"/>
          </w:rPr>
          <w:t>постановление</w:t>
        </w:r>
      </w:hyperlink>
      <w:r>
        <w:t> </w:t>
      </w:r>
      <w:r>
        <w:rPr>
          <w:shd w:val="clear" w:color="auto" w:fill="FFFFFF"/>
        </w:rPr>
        <w:t>Администрации Большесельскогомуниципального района от 28.07.2020 года № 387</w:t>
      </w:r>
      <w:r>
        <w:rPr>
          <w:color w:val="22272F"/>
        </w:rPr>
        <w:t xml:space="preserve"> "</w:t>
      </w:r>
      <w:r w:rsidRPr="00181438">
        <w:rPr>
          <w:rStyle w:val="aa"/>
          <w:b w:val="0"/>
          <w:color w:val="000000"/>
          <w:shd w:val="clear" w:color="auto" w:fill="FFFFFF"/>
        </w:rPr>
        <w:t>Предварительное согласование предоставления земельного участка</w:t>
      </w:r>
      <w:r>
        <w:rPr>
          <w:color w:val="22272F"/>
        </w:rPr>
        <w:t>".</w:t>
      </w:r>
    </w:p>
    <w:p w:rsidR="00181438" w:rsidRDefault="00181438" w:rsidP="00181438">
      <w:pPr>
        <w:adjustRightInd w:val="0"/>
        <w:spacing w:before="120" w:after="120"/>
        <w:jc w:val="both"/>
        <w:rPr>
          <w:sz w:val="24"/>
          <w:szCs w:val="24"/>
        </w:rPr>
      </w:pPr>
      <w:bookmarkStart w:id="1" w:name="sub_4"/>
      <w:r>
        <w:rPr>
          <w:sz w:val="24"/>
          <w:szCs w:val="24"/>
        </w:rPr>
        <w:t xml:space="preserve">3. </w:t>
      </w:r>
      <w:hyperlink r:id="rId10" w:history="1">
        <w:r>
          <w:rPr>
            <w:rStyle w:val="a8"/>
            <w:sz w:val="24"/>
            <w:szCs w:val="24"/>
          </w:rPr>
          <w:t>Опубликовать</w:t>
        </w:r>
      </w:hyperlink>
      <w:r>
        <w:rPr>
          <w:sz w:val="24"/>
          <w:szCs w:val="24"/>
        </w:rPr>
        <w:t xml:space="preserve"> настоящее постановление в газете "Большесельские вести" и разместить в сети Интернет на </w:t>
      </w:r>
      <w:hyperlink r:id="rId11" w:history="1">
        <w:r>
          <w:rPr>
            <w:rStyle w:val="a8"/>
            <w:sz w:val="24"/>
            <w:szCs w:val="24"/>
          </w:rPr>
          <w:t>официальном сайте</w:t>
        </w:r>
      </w:hyperlink>
      <w:r>
        <w:rPr>
          <w:sz w:val="24"/>
          <w:szCs w:val="24"/>
        </w:rPr>
        <w:t xml:space="preserve"> Администрации Большесельского муниципального района.</w:t>
      </w:r>
    </w:p>
    <w:bookmarkEnd w:id="1"/>
    <w:p w:rsidR="00181438" w:rsidRDefault="00181438" w:rsidP="00181438">
      <w:pPr>
        <w:adjustRightInd w:val="0"/>
        <w:spacing w:before="120" w:after="120"/>
        <w:jc w:val="both"/>
        <w:rPr>
          <w:sz w:val="24"/>
          <w:szCs w:val="24"/>
        </w:rPr>
      </w:pPr>
      <w:r>
        <w:rPr>
          <w:sz w:val="24"/>
          <w:szCs w:val="24"/>
        </w:rPr>
        <w:t>4. Контроль за исполнением настоящего постановления возложить на заместителя Главы Администрации муниципального района, курирующего вопросы земельных отношений.</w:t>
      </w:r>
    </w:p>
    <w:p w:rsidR="00181438" w:rsidRDefault="00181438" w:rsidP="00181438">
      <w:pPr>
        <w:spacing w:before="120" w:after="120"/>
        <w:jc w:val="both"/>
        <w:rPr>
          <w:sz w:val="24"/>
          <w:szCs w:val="24"/>
        </w:rPr>
      </w:pPr>
      <w:r>
        <w:rPr>
          <w:sz w:val="24"/>
          <w:szCs w:val="24"/>
        </w:rPr>
        <w:t xml:space="preserve">5. Постановление вступает в силу с момента его официального </w:t>
      </w:r>
      <w:hyperlink r:id="rId12" w:history="1">
        <w:r>
          <w:rPr>
            <w:rStyle w:val="a8"/>
            <w:sz w:val="24"/>
            <w:szCs w:val="24"/>
          </w:rPr>
          <w:t>опубликования</w:t>
        </w:r>
      </w:hyperlink>
      <w:r>
        <w:rPr>
          <w:sz w:val="24"/>
          <w:szCs w:val="24"/>
        </w:rPr>
        <w:t>.</w:t>
      </w:r>
      <w:r>
        <w:rPr>
          <w:sz w:val="24"/>
          <w:szCs w:val="24"/>
        </w:rPr>
        <w:br/>
      </w:r>
    </w:p>
    <w:p w:rsidR="00181438" w:rsidRDefault="00181438" w:rsidP="00181438">
      <w:pPr>
        <w:jc w:val="both"/>
        <w:rPr>
          <w:sz w:val="24"/>
          <w:szCs w:val="24"/>
        </w:rPr>
      </w:pPr>
    </w:p>
    <w:p w:rsidR="00181438" w:rsidRDefault="00181438" w:rsidP="00181438">
      <w:pPr>
        <w:jc w:val="both"/>
        <w:rPr>
          <w:sz w:val="24"/>
          <w:szCs w:val="24"/>
        </w:rPr>
      </w:pPr>
      <w:r>
        <w:rPr>
          <w:sz w:val="24"/>
          <w:szCs w:val="24"/>
        </w:rPr>
        <w:t xml:space="preserve">Глава муниципального района    </w:t>
      </w:r>
      <w:r>
        <w:rPr>
          <w:sz w:val="24"/>
          <w:szCs w:val="24"/>
        </w:rPr>
        <w:tab/>
      </w:r>
      <w:r>
        <w:rPr>
          <w:sz w:val="24"/>
          <w:szCs w:val="24"/>
        </w:rPr>
        <w:tab/>
      </w:r>
      <w:r>
        <w:rPr>
          <w:sz w:val="24"/>
          <w:szCs w:val="24"/>
        </w:rPr>
        <w:tab/>
      </w:r>
      <w:r>
        <w:rPr>
          <w:sz w:val="24"/>
          <w:szCs w:val="24"/>
        </w:rPr>
        <w:tab/>
        <w:t xml:space="preserve">      В.А. Лубенин</w:t>
      </w:r>
    </w:p>
    <w:p w:rsidR="00181438" w:rsidRDefault="00181438" w:rsidP="00181438">
      <w:pPr>
        <w:jc w:val="both"/>
        <w:rPr>
          <w:sz w:val="24"/>
          <w:szCs w:val="24"/>
        </w:rPr>
      </w:pPr>
    </w:p>
    <w:p w:rsidR="00181438" w:rsidRDefault="00181438" w:rsidP="00181438">
      <w:pPr>
        <w:jc w:val="both"/>
        <w:rPr>
          <w:sz w:val="24"/>
          <w:szCs w:val="24"/>
        </w:rPr>
      </w:pPr>
    </w:p>
    <w:p w:rsidR="00181438" w:rsidRDefault="00181438" w:rsidP="00181438">
      <w:pPr>
        <w:jc w:val="both"/>
        <w:rPr>
          <w:sz w:val="24"/>
          <w:szCs w:val="24"/>
        </w:rPr>
      </w:pPr>
      <w:r>
        <w:rPr>
          <w:sz w:val="24"/>
          <w:szCs w:val="24"/>
        </w:rPr>
        <w:t>Согласовано:</w:t>
      </w:r>
      <w:r>
        <w:rPr>
          <w:sz w:val="24"/>
          <w:szCs w:val="24"/>
        </w:rPr>
        <w:tab/>
      </w:r>
      <w:r>
        <w:rPr>
          <w:sz w:val="24"/>
          <w:szCs w:val="24"/>
        </w:rPr>
        <w:tab/>
      </w:r>
      <w:r>
        <w:rPr>
          <w:sz w:val="24"/>
          <w:szCs w:val="24"/>
        </w:rPr>
        <w:tab/>
      </w:r>
      <w:r w:rsidR="003B5556">
        <w:rPr>
          <w:sz w:val="24"/>
          <w:szCs w:val="24"/>
        </w:rPr>
        <w:t xml:space="preserve">                              </w:t>
      </w:r>
      <w:r>
        <w:rPr>
          <w:sz w:val="24"/>
          <w:szCs w:val="24"/>
        </w:rPr>
        <w:t>Д.В.Белоусов</w:t>
      </w:r>
    </w:p>
    <w:p w:rsidR="00181438" w:rsidRDefault="008875D1" w:rsidP="00181438">
      <w:pPr>
        <w:jc w:val="both"/>
        <w:rPr>
          <w:sz w:val="24"/>
          <w:szCs w:val="24"/>
        </w:rPr>
      </w:pPr>
      <w:r>
        <w:rPr>
          <w:sz w:val="24"/>
          <w:szCs w:val="24"/>
        </w:rPr>
        <w:t xml:space="preserve">                                              </w:t>
      </w:r>
      <w:r w:rsidR="003B5556">
        <w:rPr>
          <w:sz w:val="24"/>
          <w:szCs w:val="24"/>
        </w:rPr>
        <w:t xml:space="preserve">                         </w:t>
      </w:r>
      <w:r>
        <w:rPr>
          <w:sz w:val="24"/>
          <w:szCs w:val="24"/>
        </w:rPr>
        <w:t xml:space="preserve"> Т.В. Романова</w:t>
      </w:r>
    </w:p>
    <w:p w:rsidR="00181438" w:rsidRDefault="00181438" w:rsidP="00181438">
      <w:pPr>
        <w:jc w:val="both"/>
        <w:rPr>
          <w:sz w:val="24"/>
          <w:szCs w:val="24"/>
        </w:rPr>
      </w:pPr>
      <w:r>
        <w:rPr>
          <w:sz w:val="24"/>
          <w:szCs w:val="24"/>
        </w:rPr>
        <w:t>Исполнитель:</w:t>
      </w:r>
      <w:r>
        <w:rPr>
          <w:sz w:val="24"/>
          <w:szCs w:val="24"/>
        </w:rPr>
        <w:tab/>
      </w:r>
      <w:r>
        <w:rPr>
          <w:sz w:val="24"/>
          <w:szCs w:val="24"/>
        </w:rPr>
        <w:tab/>
      </w:r>
      <w:r>
        <w:rPr>
          <w:sz w:val="24"/>
          <w:szCs w:val="24"/>
        </w:rPr>
        <w:tab/>
      </w:r>
      <w:r w:rsidR="003B5556">
        <w:rPr>
          <w:sz w:val="24"/>
          <w:szCs w:val="24"/>
        </w:rPr>
        <w:t xml:space="preserve">                </w:t>
      </w:r>
      <w:r>
        <w:rPr>
          <w:sz w:val="24"/>
          <w:szCs w:val="24"/>
        </w:rPr>
        <w:t>Л.А. Окунева</w:t>
      </w:r>
    </w:p>
    <w:p w:rsidR="00181438" w:rsidRDefault="00181438" w:rsidP="00181438">
      <w:pPr>
        <w:jc w:val="both"/>
        <w:rPr>
          <w:sz w:val="24"/>
          <w:szCs w:val="24"/>
        </w:rPr>
      </w:pPr>
      <w:r>
        <w:rPr>
          <w:sz w:val="24"/>
          <w:szCs w:val="24"/>
        </w:rPr>
        <w:t xml:space="preserve">Направить:                                      </w:t>
      </w:r>
    </w:p>
    <w:p w:rsidR="00181438" w:rsidRDefault="00181438" w:rsidP="00181438">
      <w:pPr>
        <w:jc w:val="both"/>
        <w:rPr>
          <w:sz w:val="24"/>
          <w:szCs w:val="24"/>
        </w:rPr>
      </w:pPr>
      <w:r>
        <w:rPr>
          <w:sz w:val="24"/>
          <w:szCs w:val="24"/>
        </w:rPr>
        <w:t xml:space="preserve">ОИЗОГД АПК и ООС                      - 2 экз.                                                                </w:t>
      </w:r>
    </w:p>
    <w:p w:rsidR="00181438" w:rsidRDefault="00181438" w:rsidP="00181438">
      <w:pPr>
        <w:jc w:val="both"/>
        <w:rPr>
          <w:sz w:val="24"/>
          <w:szCs w:val="24"/>
        </w:rPr>
      </w:pPr>
      <w:r>
        <w:rPr>
          <w:sz w:val="24"/>
          <w:szCs w:val="24"/>
        </w:rPr>
        <w:t xml:space="preserve">Дело                                               </w:t>
      </w:r>
      <w:r>
        <w:rPr>
          <w:sz w:val="24"/>
          <w:szCs w:val="24"/>
        </w:rPr>
        <w:tab/>
        <w:t>- 2 экз.</w:t>
      </w:r>
    </w:p>
    <w:p w:rsidR="00181438" w:rsidRPr="00181438" w:rsidRDefault="00181438" w:rsidP="00181438">
      <w:pPr>
        <w:jc w:val="both"/>
        <w:rPr>
          <w:i/>
          <w:spacing w:val="-2"/>
        </w:rPr>
      </w:pPr>
      <w:r>
        <w:rPr>
          <w:sz w:val="24"/>
          <w:szCs w:val="24"/>
        </w:rPr>
        <w:br w:type="page"/>
      </w:r>
    </w:p>
    <w:p w:rsidR="007D29CA" w:rsidRDefault="007D29CA" w:rsidP="007D29CA">
      <w:pPr>
        <w:pStyle w:val="a3"/>
        <w:rPr>
          <w:sz w:val="30"/>
        </w:rPr>
      </w:pPr>
    </w:p>
    <w:p w:rsidR="007D29CA" w:rsidRDefault="007D29CA" w:rsidP="007D29CA">
      <w:pPr>
        <w:pStyle w:val="a3"/>
        <w:spacing w:before="5"/>
        <w:rPr>
          <w:sz w:val="24"/>
        </w:rPr>
      </w:pPr>
    </w:p>
    <w:p w:rsidR="007D29CA" w:rsidRDefault="007D29CA" w:rsidP="008875D1">
      <w:pPr>
        <w:pStyle w:val="1"/>
        <w:spacing w:before="1" w:line="322" w:lineRule="exact"/>
        <w:ind w:left="91" w:firstLine="449"/>
      </w:pPr>
      <w:r>
        <w:t xml:space="preserve">Административный регламент </w:t>
      </w:r>
      <w:r>
        <w:rPr>
          <w:spacing w:val="-2"/>
        </w:rPr>
        <w:t>предоставления</w:t>
      </w:r>
    </w:p>
    <w:p w:rsidR="007D29CA" w:rsidRDefault="007D29CA" w:rsidP="008875D1">
      <w:pPr>
        <w:ind w:left="91" w:firstLine="449"/>
        <w:jc w:val="center"/>
        <w:rPr>
          <w:b/>
          <w:sz w:val="28"/>
        </w:rPr>
      </w:pPr>
      <w:r>
        <w:rPr>
          <w:b/>
          <w:sz w:val="28"/>
        </w:rPr>
        <w:t>государственной (муниципальной) услуги «Предварительное  согласование предоставления земельного участка» на территории</w:t>
      </w:r>
    </w:p>
    <w:p w:rsidR="007D29CA" w:rsidRPr="00181438" w:rsidRDefault="007D29CA" w:rsidP="008875D1">
      <w:pPr>
        <w:pStyle w:val="a3"/>
        <w:spacing w:before="11"/>
        <w:ind w:firstLine="449"/>
        <w:jc w:val="center"/>
        <w:rPr>
          <w:b/>
        </w:rPr>
      </w:pPr>
      <w:r w:rsidRPr="00181438">
        <w:rPr>
          <w:b/>
        </w:rPr>
        <w:t>Большесельского муниципального района</w:t>
      </w:r>
    </w:p>
    <w:p w:rsidR="007D29CA" w:rsidRDefault="007D29CA" w:rsidP="008875D1">
      <w:pPr>
        <w:pStyle w:val="a3"/>
        <w:ind w:firstLine="449"/>
        <w:rPr>
          <w:i/>
          <w:sz w:val="20"/>
        </w:rPr>
      </w:pPr>
    </w:p>
    <w:p w:rsidR="009E4B29" w:rsidRPr="009E4B29" w:rsidRDefault="009E4B29" w:rsidP="008875D1">
      <w:pPr>
        <w:pStyle w:val="ConsPlusNormal"/>
        <w:ind w:firstLine="449"/>
        <w:jc w:val="center"/>
        <w:outlineLvl w:val="1"/>
        <w:rPr>
          <w:rFonts w:ascii="Times New Roman" w:hAnsi="Times New Roman" w:cs="Times New Roman"/>
          <w:b/>
          <w:sz w:val="24"/>
          <w:szCs w:val="24"/>
        </w:rPr>
      </w:pPr>
      <w:r w:rsidRPr="009E4B29">
        <w:rPr>
          <w:rFonts w:ascii="Times New Roman" w:hAnsi="Times New Roman" w:cs="Times New Roman"/>
          <w:b/>
          <w:sz w:val="24"/>
          <w:szCs w:val="24"/>
        </w:rPr>
        <w:t>1. Общие положения</w:t>
      </w:r>
    </w:p>
    <w:p w:rsidR="009E4B29" w:rsidRPr="009E4B29" w:rsidRDefault="009E4B29" w:rsidP="008875D1">
      <w:pPr>
        <w:pStyle w:val="ConsPlusNormal"/>
        <w:ind w:firstLine="449"/>
        <w:jc w:val="both"/>
        <w:rPr>
          <w:rFonts w:ascii="Times New Roman" w:hAnsi="Times New Roman" w:cs="Times New Roman"/>
          <w:sz w:val="24"/>
          <w:szCs w:val="24"/>
        </w:rPr>
      </w:pPr>
    </w:p>
    <w:p w:rsidR="009E4B29" w:rsidRPr="009E4B29" w:rsidRDefault="009E4B29" w:rsidP="008875D1">
      <w:pPr>
        <w:ind w:firstLine="449"/>
        <w:jc w:val="both"/>
        <w:rPr>
          <w:sz w:val="24"/>
          <w:szCs w:val="24"/>
          <w:lang w:eastAsia="ru-RU"/>
        </w:rPr>
      </w:pPr>
      <w:r w:rsidRPr="009E4B29">
        <w:rPr>
          <w:sz w:val="24"/>
          <w:szCs w:val="24"/>
        </w:rPr>
        <w:t xml:space="preserve">1.1. </w:t>
      </w:r>
      <w:r w:rsidRPr="009E4B29">
        <w:rPr>
          <w:sz w:val="24"/>
          <w:szCs w:val="24"/>
          <w:lang w:eastAsia="ru-RU"/>
        </w:rPr>
        <w:t>Административный регламент устанавливает порядок и стандарт предоставления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1.2. Заявителями, имеющими право на получение муниципальной услуги, являются:</w:t>
      </w:r>
    </w:p>
    <w:p w:rsidR="009E4B29" w:rsidRPr="009E4B29" w:rsidRDefault="009E4B29" w:rsidP="00FF629B">
      <w:pPr>
        <w:pStyle w:val="ConsPlusNormal"/>
        <w:numPr>
          <w:ilvl w:val="0"/>
          <w:numId w:val="1"/>
        </w:numPr>
        <w:ind w:left="0" w:firstLine="449"/>
        <w:jc w:val="both"/>
        <w:rPr>
          <w:rFonts w:ascii="Times New Roman" w:hAnsi="Times New Roman" w:cs="Times New Roman"/>
          <w:sz w:val="24"/>
          <w:szCs w:val="24"/>
        </w:rPr>
      </w:pPr>
      <w:r w:rsidRPr="009E4B29">
        <w:rPr>
          <w:rFonts w:ascii="Times New Roman" w:hAnsi="Times New Roman" w:cs="Times New Roman"/>
          <w:sz w:val="24"/>
          <w:szCs w:val="24"/>
        </w:rPr>
        <w:t>физические лица;</w:t>
      </w:r>
    </w:p>
    <w:p w:rsidR="009E4B29" w:rsidRPr="009E4B29" w:rsidRDefault="009E4B29" w:rsidP="00FF629B">
      <w:pPr>
        <w:pStyle w:val="ConsPlusNormal"/>
        <w:numPr>
          <w:ilvl w:val="0"/>
          <w:numId w:val="1"/>
        </w:numPr>
        <w:ind w:left="0" w:firstLine="449"/>
        <w:jc w:val="both"/>
        <w:rPr>
          <w:rFonts w:ascii="Times New Roman" w:hAnsi="Times New Roman" w:cs="Times New Roman"/>
          <w:sz w:val="24"/>
          <w:szCs w:val="24"/>
        </w:rPr>
      </w:pPr>
      <w:r w:rsidRPr="009E4B29">
        <w:rPr>
          <w:rFonts w:ascii="Times New Roman" w:hAnsi="Times New Roman" w:cs="Times New Roman"/>
          <w:sz w:val="24"/>
          <w:szCs w:val="24"/>
        </w:rPr>
        <w:t>индивидуальные предприниматели;</w:t>
      </w:r>
    </w:p>
    <w:p w:rsidR="009E4B29" w:rsidRPr="009E4B29" w:rsidRDefault="009E4B29" w:rsidP="00FF629B">
      <w:pPr>
        <w:pStyle w:val="ConsPlusNormal"/>
        <w:numPr>
          <w:ilvl w:val="0"/>
          <w:numId w:val="1"/>
        </w:numPr>
        <w:ind w:left="0" w:firstLine="449"/>
        <w:jc w:val="both"/>
        <w:rPr>
          <w:rFonts w:ascii="Times New Roman" w:hAnsi="Times New Roman" w:cs="Times New Roman"/>
          <w:sz w:val="24"/>
          <w:szCs w:val="24"/>
        </w:rPr>
      </w:pPr>
      <w:r w:rsidRPr="009E4B29">
        <w:rPr>
          <w:rFonts w:ascii="Times New Roman" w:hAnsi="Times New Roman" w:cs="Times New Roman"/>
          <w:sz w:val="24"/>
          <w:szCs w:val="24"/>
        </w:rPr>
        <w:t>юридические лица (далее – заявитель).</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Представлять интересы заявителя имеют право:</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62698" w:rsidRPr="00562698" w:rsidRDefault="009E4B29" w:rsidP="008875D1">
      <w:pPr>
        <w:suppressAutoHyphens/>
        <w:ind w:firstLine="449"/>
        <w:rPr>
          <w:sz w:val="24"/>
          <w:szCs w:val="24"/>
        </w:rPr>
      </w:pPr>
      <w:r w:rsidRPr="009E4B29">
        <w:rPr>
          <w:sz w:val="24"/>
          <w:szCs w:val="24"/>
        </w:rPr>
        <w:t>1.3.</w:t>
      </w:r>
      <w:r w:rsidR="00562698" w:rsidRPr="00562698">
        <w:rPr>
          <w:sz w:val="28"/>
          <w:szCs w:val="28"/>
        </w:rPr>
        <w:t xml:space="preserve"> </w:t>
      </w:r>
      <w:r w:rsidR="00562698" w:rsidRPr="00562698">
        <w:rPr>
          <w:sz w:val="24"/>
          <w:szCs w:val="24"/>
        </w:rPr>
        <w:t>Информация о месте нахождения, графике работы, графике приема заявителей (их представителей) по вопросам предоставления муниципальной услуги, справочных телефонах, адресе электронной почты, адресе официального сайта в информационно-телекоммуникационной сети «Интернет» (далее - сеть «Интернет») Администрации района приведена в приложении 1 к настоящему Административному регламенту.</w:t>
      </w:r>
    </w:p>
    <w:p w:rsidR="00562698" w:rsidRPr="00562698" w:rsidRDefault="00562698" w:rsidP="008875D1">
      <w:pPr>
        <w:suppressAutoHyphens/>
        <w:ind w:firstLine="449"/>
        <w:rPr>
          <w:sz w:val="24"/>
          <w:szCs w:val="24"/>
        </w:rPr>
      </w:pPr>
      <w:r w:rsidRPr="00562698">
        <w:rPr>
          <w:sz w:val="24"/>
          <w:szCs w:val="24"/>
        </w:rPr>
        <w:t xml:space="preserve">Адрес официального сайта Администрации Большесельского муниципального района   в сети «Интернет», на котором размещен настоящий Административный регламент: </w:t>
      </w:r>
      <w:hyperlink r:id="rId13" w:history="1">
        <w:r w:rsidRPr="00562698">
          <w:rPr>
            <w:rStyle w:val="a8"/>
            <w:color w:val="FF0000"/>
            <w:sz w:val="24"/>
            <w:szCs w:val="24"/>
          </w:rPr>
          <w:t>http://adm-br</w:t>
        </w:r>
        <w:r w:rsidRPr="00562698">
          <w:rPr>
            <w:rStyle w:val="a8"/>
            <w:color w:val="FF0000"/>
            <w:sz w:val="24"/>
            <w:szCs w:val="24"/>
            <w:lang w:val="en-US"/>
          </w:rPr>
          <w:t>z</w:t>
        </w:r>
        <w:r w:rsidRPr="00562698">
          <w:rPr>
            <w:rStyle w:val="a8"/>
            <w:color w:val="FF0000"/>
            <w:sz w:val="24"/>
            <w:szCs w:val="24"/>
          </w:rPr>
          <w:t>.ru/</w:t>
        </w:r>
      </w:hyperlink>
      <w:r w:rsidRPr="00562698">
        <w:rPr>
          <w:sz w:val="24"/>
          <w:szCs w:val="24"/>
        </w:rPr>
        <w:t xml:space="preserve"> (далее - официальный сайт). </w:t>
      </w:r>
    </w:p>
    <w:p w:rsidR="00562698" w:rsidRPr="00562698" w:rsidRDefault="00562698" w:rsidP="008875D1">
      <w:pPr>
        <w:suppressAutoHyphens/>
        <w:ind w:firstLine="449"/>
        <w:rPr>
          <w:sz w:val="24"/>
          <w:szCs w:val="24"/>
        </w:rPr>
      </w:pPr>
      <w:r w:rsidRPr="00562698">
        <w:rPr>
          <w:sz w:val="24"/>
          <w:szCs w:val="24"/>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14" w:history="1">
        <w:r w:rsidRPr="00562698">
          <w:rPr>
            <w:rStyle w:val="a8"/>
            <w:sz w:val="24"/>
            <w:szCs w:val="24"/>
          </w:rPr>
          <w:t>http://www.gosuslugi.ru/</w:t>
        </w:r>
      </w:hyperlink>
      <w:r w:rsidRPr="00562698">
        <w:rPr>
          <w:sz w:val="24"/>
          <w:szCs w:val="24"/>
        </w:rPr>
        <w:t xml:space="preserve"> (далее - Единый портал).</w:t>
      </w:r>
    </w:p>
    <w:p w:rsidR="00562698" w:rsidRPr="00562698" w:rsidRDefault="00562698" w:rsidP="008875D1">
      <w:pPr>
        <w:suppressAutoHyphens/>
        <w:ind w:firstLine="449"/>
        <w:rPr>
          <w:sz w:val="24"/>
          <w:szCs w:val="24"/>
          <w:highlight w:val="yellow"/>
        </w:rPr>
      </w:pPr>
      <w:r w:rsidRPr="00562698">
        <w:rPr>
          <w:sz w:val="24"/>
          <w:szCs w:val="24"/>
        </w:rPr>
        <w:t>1.3.</w:t>
      </w:r>
      <w:r>
        <w:rPr>
          <w:sz w:val="24"/>
          <w:szCs w:val="24"/>
        </w:rPr>
        <w:t>1</w:t>
      </w:r>
      <w:r w:rsidRPr="00562698">
        <w:rPr>
          <w:sz w:val="24"/>
          <w:szCs w:val="24"/>
        </w:rPr>
        <w:t>.Информация о месте нахождения, графиках работы, графике приема заявлений в случае личного обращения заявителя  (его представителя), справочных телефонах, адресах сайтов в сети «Интернет» организаций, участвующих в предоставлении муниципальной услуги</w:t>
      </w:r>
      <w:r>
        <w:rPr>
          <w:sz w:val="24"/>
          <w:szCs w:val="24"/>
        </w:rPr>
        <w:t>.</w:t>
      </w:r>
    </w:p>
    <w:p w:rsidR="00562698" w:rsidRPr="003B5556" w:rsidRDefault="00562698" w:rsidP="008875D1">
      <w:pPr>
        <w:pStyle w:val="ConsPlusNormal"/>
        <w:suppressAutoHyphens/>
        <w:ind w:firstLine="449"/>
        <w:jc w:val="both"/>
        <w:rPr>
          <w:rFonts w:ascii="Times New Roman" w:hAnsi="Times New Roman" w:cs="Times New Roman"/>
          <w:spacing w:val="16"/>
          <w:sz w:val="24"/>
          <w:szCs w:val="24"/>
        </w:rPr>
      </w:pPr>
      <w:r w:rsidRPr="00562698">
        <w:rPr>
          <w:rFonts w:ascii="Times New Roman" w:hAnsi="Times New Roman" w:cs="Times New Roman"/>
          <w:spacing w:val="16"/>
          <w:sz w:val="24"/>
          <w:szCs w:val="24"/>
        </w:rPr>
        <w:t xml:space="preserve">    </w:t>
      </w:r>
      <w:r w:rsidRPr="003B5556">
        <w:rPr>
          <w:rFonts w:ascii="Times New Roman" w:hAnsi="Times New Roman" w:cs="Times New Roman"/>
          <w:spacing w:val="16"/>
          <w:sz w:val="24"/>
          <w:szCs w:val="24"/>
        </w:rPr>
        <w:t>Муниципальная услуга через иные организации, в том числе через</w:t>
      </w:r>
      <w:r w:rsidRPr="003B5556">
        <w:rPr>
          <w:rFonts w:ascii="Times New Roman" w:hAnsi="Times New Roman" w:cs="Times New Roman"/>
          <w:sz w:val="24"/>
          <w:szCs w:val="24"/>
          <w:shd w:val="clear" w:color="auto" w:fill="FFFFFF"/>
        </w:rPr>
        <w:t xml:space="preserve"> Государственное автономное учреждение "</w:t>
      </w:r>
      <w:r w:rsidRPr="003B5556">
        <w:rPr>
          <w:rFonts w:ascii="Times New Roman" w:hAnsi="Times New Roman" w:cs="Times New Roman"/>
          <w:bCs/>
          <w:sz w:val="24"/>
          <w:szCs w:val="24"/>
          <w:shd w:val="clear" w:color="auto" w:fill="FFFFFF"/>
        </w:rPr>
        <w:t>Многофункциональный</w:t>
      </w:r>
      <w:r w:rsidRPr="003B5556">
        <w:rPr>
          <w:rFonts w:ascii="Times New Roman" w:hAnsi="Times New Roman" w:cs="Times New Roman"/>
          <w:sz w:val="24"/>
          <w:szCs w:val="24"/>
          <w:shd w:val="clear" w:color="auto" w:fill="FFFFFF"/>
        </w:rPr>
        <w:t> </w:t>
      </w:r>
      <w:r w:rsidRPr="003B5556">
        <w:rPr>
          <w:rFonts w:ascii="Times New Roman" w:hAnsi="Times New Roman" w:cs="Times New Roman"/>
          <w:bCs/>
          <w:sz w:val="24"/>
          <w:szCs w:val="24"/>
          <w:shd w:val="clear" w:color="auto" w:fill="FFFFFF"/>
        </w:rPr>
        <w:t>центр</w:t>
      </w:r>
      <w:r w:rsidRPr="003B5556">
        <w:rPr>
          <w:rFonts w:ascii="Times New Roman" w:hAnsi="Times New Roman" w:cs="Times New Roman"/>
          <w:sz w:val="24"/>
          <w:szCs w:val="24"/>
          <w:shd w:val="clear" w:color="auto" w:fill="FFFFFF"/>
        </w:rPr>
        <w:t> предоставления государственных и муниципальных услуг Большесельского муниципального района </w:t>
      </w:r>
      <w:r w:rsidRPr="003B5556">
        <w:rPr>
          <w:rFonts w:ascii="Times New Roman" w:hAnsi="Times New Roman" w:cs="Times New Roman"/>
          <w:bCs/>
          <w:sz w:val="24"/>
          <w:szCs w:val="24"/>
          <w:shd w:val="clear" w:color="auto" w:fill="FFFFFF"/>
        </w:rPr>
        <w:t>Ярославской</w:t>
      </w:r>
      <w:r w:rsidRPr="003B5556">
        <w:rPr>
          <w:rFonts w:ascii="Times New Roman" w:hAnsi="Times New Roman" w:cs="Times New Roman"/>
          <w:sz w:val="24"/>
          <w:szCs w:val="24"/>
          <w:shd w:val="clear" w:color="auto" w:fill="FFFFFF"/>
        </w:rPr>
        <w:t> </w:t>
      </w:r>
      <w:r w:rsidRPr="003B5556">
        <w:rPr>
          <w:rFonts w:ascii="Times New Roman" w:hAnsi="Times New Roman" w:cs="Times New Roman"/>
          <w:bCs/>
          <w:sz w:val="24"/>
          <w:szCs w:val="24"/>
          <w:shd w:val="clear" w:color="auto" w:fill="FFFFFF"/>
        </w:rPr>
        <w:t>области</w:t>
      </w:r>
      <w:r w:rsidRPr="003B5556">
        <w:rPr>
          <w:rFonts w:ascii="Times New Roman" w:hAnsi="Times New Roman" w:cs="Times New Roman"/>
          <w:sz w:val="24"/>
          <w:szCs w:val="24"/>
          <w:shd w:val="clear" w:color="auto" w:fill="FFFFFF"/>
        </w:rPr>
        <w:t>"</w:t>
      </w:r>
      <w:r w:rsidRPr="003B5556">
        <w:rPr>
          <w:rFonts w:ascii="Times New Roman" w:hAnsi="Times New Roman" w:cs="Times New Roman"/>
          <w:spacing w:val="16"/>
          <w:sz w:val="24"/>
          <w:szCs w:val="24"/>
        </w:rPr>
        <w:t>, не предоставляется.</w:t>
      </w:r>
    </w:p>
    <w:p w:rsidR="00562698" w:rsidRPr="003B5556" w:rsidRDefault="00562698" w:rsidP="008875D1">
      <w:pPr>
        <w:pStyle w:val="ConsPlusNormal"/>
        <w:ind w:firstLine="449"/>
        <w:jc w:val="both"/>
        <w:rPr>
          <w:rFonts w:ascii="Times New Roman" w:hAnsi="Times New Roman" w:cs="Times New Roman"/>
          <w:sz w:val="24"/>
          <w:szCs w:val="24"/>
        </w:rPr>
      </w:pP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w:t>
      </w:r>
    </w:p>
    <w:p w:rsidR="009E4B29" w:rsidRPr="009E4B29" w:rsidRDefault="009E4B29" w:rsidP="008875D1">
      <w:pPr>
        <w:pStyle w:val="ConsPlusNormal"/>
        <w:ind w:firstLine="449"/>
        <w:jc w:val="center"/>
        <w:outlineLvl w:val="1"/>
        <w:rPr>
          <w:rFonts w:ascii="Times New Roman" w:hAnsi="Times New Roman" w:cs="Times New Roman"/>
          <w:b/>
          <w:sz w:val="24"/>
          <w:szCs w:val="24"/>
        </w:rPr>
      </w:pPr>
      <w:r w:rsidRPr="009E4B29">
        <w:rPr>
          <w:rFonts w:ascii="Times New Roman" w:hAnsi="Times New Roman" w:cs="Times New Roman"/>
          <w:b/>
          <w:sz w:val="24"/>
          <w:szCs w:val="24"/>
        </w:rPr>
        <w:t>2. Стандарт предоставления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2.1. Полное наименование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Сокращенное наименование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Предварительное согласование предоставления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2.2. Муниципальную услугу предоставля</w:t>
      </w:r>
      <w:r w:rsidR="008655E3">
        <w:rPr>
          <w:rFonts w:ascii="Times New Roman" w:hAnsi="Times New Roman" w:cs="Times New Roman"/>
          <w:sz w:val="24"/>
          <w:szCs w:val="24"/>
        </w:rPr>
        <w:t>е</w:t>
      </w:r>
      <w:r w:rsidRPr="009E4B29">
        <w:rPr>
          <w:rFonts w:ascii="Times New Roman" w:hAnsi="Times New Roman" w:cs="Times New Roman"/>
          <w:sz w:val="24"/>
          <w:szCs w:val="24"/>
        </w:rPr>
        <w:t>т:</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Администрация </w:t>
      </w:r>
      <w:r w:rsidR="008655E3">
        <w:rPr>
          <w:rFonts w:ascii="Times New Roman" w:hAnsi="Times New Roman" w:cs="Times New Roman"/>
          <w:sz w:val="24"/>
          <w:szCs w:val="24"/>
        </w:rPr>
        <w:t xml:space="preserve">Большесельского </w:t>
      </w:r>
      <w:r w:rsidRPr="009E4B29">
        <w:rPr>
          <w:rFonts w:ascii="Times New Roman" w:hAnsi="Times New Roman" w:cs="Times New Roman"/>
          <w:sz w:val="24"/>
          <w:szCs w:val="24"/>
        </w:rPr>
        <w:t xml:space="preserve">муниципальный район </w:t>
      </w:r>
      <w:r w:rsidR="008655E3">
        <w:rPr>
          <w:rFonts w:ascii="Times New Roman" w:hAnsi="Times New Roman" w:cs="Times New Roman"/>
          <w:sz w:val="24"/>
          <w:szCs w:val="24"/>
        </w:rPr>
        <w:t>Ярославской области</w:t>
      </w:r>
      <w:r w:rsidRPr="009E4B29">
        <w:rPr>
          <w:rFonts w:ascii="Times New Roman" w:hAnsi="Times New Roman" w:cs="Times New Roman"/>
          <w:sz w:val="24"/>
          <w:szCs w:val="24"/>
        </w:rPr>
        <w:t>.</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Заявление на получение муниципальной услуги с комплектом документов принимается: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1) при личной явке:</w:t>
      </w:r>
      <w:r w:rsidR="00AB1E50">
        <w:rPr>
          <w:rFonts w:ascii="Times New Roman" w:hAnsi="Times New Roman" w:cs="Times New Roman"/>
          <w:sz w:val="24"/>
          <w:szCs w:val="24"/>
        </w:rPr>
        <w:t xml:space="preserve"> </w:t>
      </w:r>
      <w:r w:rsidRPr="009E4B29">
        <w:rPr>
          <w:rFonts w:ascii="Times New Roman" w:hAnsi="Times New Roman" w:cs="Times New Roman"/>
          <w:sz w:val="24"/>
          <w:szCs w:val="24"/>
        </w:rPr>
        <w:t>в Администрации;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 без личной явки:</w:t>
      </w:r>
      <w:r w:rsidR="00AB1E50">
        <w:rPr>
          <w:rFonts w:ascii="Times New Roman" w:hAnsi="Times New Roman" w:cs="Times New Roman"/>
          <w:sz w:val="24"/>
          <w:szCs w:val="24"/>
        </w:rPr>
        <w:t xml:space="preserve"> </w:t>
      </w:r>
      <w:r w:rsidRPr="009E4B29">
        <w:rPr>
          <w:rFonts w:ascii="Times New Roman" w:hAnsi="Times New Roman" w:cs="Times New Roman"/>
          <w:sz w:val="24"/>
          <w:szCs w:val="24"/>
        </w:rPr>
        <w:t xml:space="preserve">в электронной форме через личный кабинет заявителя на ПГУ </w:t>
      </w:r>
      <w:r w:rsidR="00455305">
        <w:rPr>
          <w:rFonts w:ascii="Times New Roman" w:hAnsi="Times New Roman" w:cs="Times New Roman"/>
          <w:sz w:val="24"/>
          <w:szCs w:val="24"/>
        </w:rPr>
        <w:t>Я</w:t>
      </w:r>
      <w:r w:rsidRPr="009E4B29">
        <w:rPr>
          <w:rFonts w:ascii="Times New Roman" w:hAnsi="Times New Roman" w:cs="Times New Roman"/>
          <w:sz w:val="24"/>
          <w:szCs w:val="24"/>
        </w:rPr>
        <w:t>О/ЕПГУ (при технической реализации).</w:t>
      </w:r>
    </w:p>
    <w:p w:rsidR="00AB1E50" w:rsidRDefault="009E4B29" w:rsidP="008875D1">
      <w:pPr>
        <w:ind w:firstLine="449"/>
        <w:jc w:val="both"/>
        <w:rPr>
          <w:sz w:val="24"/>
          <w:szCs w:val="24"/>
          <w:lang w:eastAsia="ru-RU"/>
        </w:rPr>
      </w:pPr>
      <w:r w:rsidRPr="009E4B29">
        <w:rPr>
          <w:sz w:val="24"/>
          <w:szCs w:val="24"/>
          <w:lang w:eastAsia="ru-RU"/>
        </w:rPr>
        <w:t xml:space="preserve">2.2.1. В целях предоставления муниципальной услуги установление личности заявителя </w:t>
      </w:r>
      <w:r w:rsidRPr="009E4B29">
        <w:rPr>
          <w:sz w:val="24"/>
          <w:szCs w:val="24"/>
          <w:lang w:eastAsia="ru-RU"/>
        </w:rPr>
        <w:lastRenderedPageBreak/>
        <w:t xml:space="preserve">может осуществляться в ходе личного приема посредством предъявления паспорта гражданина Российской </w:t>
      </w:r>
      <w:r w:rsidR="00AB1E50">
        <w:rPr>
          <w:sz w:val="24"/>
          <w:szCs w:val="24"/>
          <w:lang w:eastAsia="ru-RU"/>
        </w:rPr>
        <w:t>.</w:t>
      </w:r>
    </w:p>
    <w:p w:rsidR="009E4B29" w:rsidRPr="009E4B29" w:rsidRDefault="009E4B29" w:rsidP="008875D1">
      <w:pPr>
        <w:ind w:firstLine="449"/>
        <w:jc w:val="both"/>
        <w:rPr>
          <w:sz w:val="24"/>
          <w:szCs w:val="24"/>
          <w:lang w:eastAsia="ru-RU"/>
        </w:rPr>
      </w:pPr>
      <w:r w:rsidRPr="009E4B29">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E4B29" w:rsidRPr="009E4B29" w:rsidRDefault="009E4B29" w:rsidP="008875D1">
      <w:pPr>
        <w:ind w:firstLine="449"/>
        <w:jc w:val="both"/>
        <w:rPr>
          <w:sz w:val="24"/>
          <w:szCs w:val="24"/>
          <w:lang w:eastAsia="ru-RU"/>
        </w:rPr>
      </w:pPr>
      <w:r w:rsidRPr="009E4B29">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E4B29" w:rsidRPr="009E4B29" w:rsidRDefault="009E4B29" w:rsidP="008875D1">
      <w:pPr>
        <w:ind w:firstLine="449"/>
        <w:jc w:val="both"/>
        <w:rPr>
          <w:sz w:val="24"/>
          <w:szCs w:val="24"/>
          <w:lang w:eastAsia="ru-RU"/>
        </w:rPr>
      </w:pPr>
      <w:r w:rsidRPr="009E4B29">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2.3. Результатом предоставления муниципальной услуги является:</w:t>
      </w:r>
    </w:p>
    <w:p w:rsidR="009E4B29" w:rsidRPr="009E4B29" w:rsidRDefault="009E4B29" w:rsidP="00FF629B">
      <w:pPr>
        <w:pStyle w:val="ConsPlusNormal"/>
        <w:numPr>
          <w:ilvl w:val="0"/>
          <w:numId w:val="2"/>
        </w:numPr>
        <w:tabs>
          <w:tab w:val="left" w:pos="1134"/>
        </w:tabs>
        <w:ind w:left="0" w:firstLine="449"/>
        <w:jc w:val="both"/>
        <w:rPr>
          <w:rFonts w:ascii="Times New Roman" w:hAnsi="Times New Roman" w:cs="Times New Roman"/>
          <w:sz w:val="24"/>
          <w:szCs w:val="24"/>
        </w:rPr>
      </w:pPr>
      <w:r w:rsidRPr="009E4B29">
        <w:rPr>
          <w:rFonts w:ascii="Times New Roman" w:hAnsi="Times New Roman" w:cs="Times New Roman"/>
          <w:sz w:val="24"/>
          <w:szCs w:val="24"/>
        </w:rPr>
        <w:t>решение о предварительном согласовании предоставления земельного участка (приложение 2 к административному регламенту);</w:t>
      </w:r>
    </w:p>
    <w:p w:rsidR="009E4B29" w:rsidRPr="009E4B29" w:rsidRDefault="009E4B29" w:rsidP="00FF629B">
      <w:pPr>
        <w:pStyle w:val="ConsPlusNormal"/>
        <w:numPr>
          <w:ilvl w:val="0"/>
          <w:numId w:val="2"/>
        </w:numPr>
        <w:tabs>
          <w:tab w:val="left" w:pos="1134"/>
        </w:tabs>
        <w:ind w:left="0" w:firstLine="449"/>
        <w:jc w:val="both"/>
        <w:rPr>
          <w:rFonts w:ascii="Times New Roman" w:hAnsi="Times New Roman" w:cs="Times New Roman"/>
          <w:sz w:val="24"/>
          <w:szCs w:val="24"/>
        </w:rPr>
      </w:pPr>
      <w:r w:rsidRPr="009E4B29">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w:t>
      </w:r>
    </w:p>
    <w:p w:rsidR="009E4B29" w:rsidRPr="009E4B29" w:rsidRDefault="009E4B29" w:rsidP="00FF629B">
      <w:pPr>
        <w:pStyle w:val="ConsPlusNormal"/>
        <w:numPr>
          <w:ilvl w:val="0"/>
          <w:numId w:val="2"/>
        </w:numPr>
        <w:tabs>
          <w:tab w:val="left" w:pos="1134"/>
        </w:tabs>
        <w:ind w:left="0" w:firstLine="449"/>
        <w:jc w:val="both"/>
        <w:rPr>
          <w:rFonts w:ascii="Times New Roman" w:hAnsi="Times New Roman" w:cs="Times New Roman"/>
          <w:sz w:val="24"/>
          <w:szCs w:val="24"/>
        </w:rPr>
      </w:pPr>
      <w:r w:rsidRPr="009E4B29">
        <w:rPr>
          <w:rFonts w:ascii="Times New Roman" w:hAnsi="Times New Roman" w:cs="Times New Roman"/>
          <w:sz w:val="24"/>
          <w:szCs w:val="24"/>
        </w:rPr>
        <w:t>решение об отказе в предоставлении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Результат предоставления муниципальной услуги предоставляется: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1) при личной явке:</w:t>
      </w:r>
    </w:p>
    <w:p w:rsidR="009E4B29" w:rsidRPr="009E4B29" w:rsidRDefault="00455305" w:rsidP="008875D1">
      <w:pPr>
        <w:pStyle w:val="ConsPlusNormal"/>
        <w:ind w:firstLine="449"/>
        <w:jc w:val="both"/>
        <w:rPr>
          <w:rFonts w:ascii="Times New Roman" w:hAnsi="Times New Roman" w:cs="Times New Roman"/>
          <w:sz w:val="24"/>
          <w:szCs w:val="24"/>
        </w:rPr>
      </w:pPr>
      <w:r>
        <w:rPr>
          <w:rFonts w:ascii="Times New Roman" w:hAnsi="Times New Roman" w:cs="Times New Roman"/>
          <w:sz w:val="24"/>
          <w:szCs w:val="24"/>
        </w:rPr>
        <w:t>в Администрации</w:t>
      </w:r>
      <w:r w:rsidR="009E4B29" w:rsidRPr="009E4B29">
        <w:rPr>
          <w:rFonts w:ascii="Times New Roman" w:hAnsi="Times New Roman" w:cs="Times New Roman"/>
          <w:sz w:val="24"/>
          <w:szCs w:val="24"/>
        </w:rPr>
        <w:t>;</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 без личной явки:</w:t>
      </w:r>
      <w:r w:rsidR="003B5556">
        <w:rPr>
          <w:rFonts w:ascii="Times New Roman" w:hAnsi="Times New Roman" w:cs="Times New Roman"/>
          <w:sz w:val="24"/>
          <w:szCs w:val="24"/>
        </w:rPr>
        <w:t xml:space="preserve"> </w:t>
      </w:r>
      <w:r w:rsidRPr="009E4B29">
        <w:rPr>
          <w:rFonts w:ascii="Times New Roman" w:hAnsi="Times New Roman" w:cs="Times New Roman"/>
          <w:sz w:val="24"/>
          <w:szCs w:val="24"/>
        </w:rPr>
        <w:t>по электронной почте (e-mail);</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посредством ПГУ </w:t>
      </w:r>
      <w:r w:rsidR="00455305">
        <w:rPr>
          <w:rFonts w:ascii="Times New Roman" w:hAnsi="Times New Roman" w:cs="Times New Roman"/>
          <w:sz w:val="24"/>
          <w:szCs w:val="24"/>
        </w:rPr>
        <w:t>Я</w:t>
      </w:r>
      <w:r w:rsidRPr="009E4B29">
        <w:rPr>
          <w:rFonts w:ascii="Times New Roman" w:hAnsi="Times New Roman" w:cs="Times New Roman"/>
          <w:sz w:val="24"/>
          <w:szCs w:val="24"/>
        </w:rPr>
        <w:t>О/ЕПГУ (при технической реализации).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2.4. Срок предоставления муниципальной услуги составляет не более 15 рабочих</w:t>
      </w:r>
      <w:r w:rsidR="00455305">
        <w:rPr>
          <w:rFonts w:ascii="Times New Roman" w:hAnsi="Times New Roman" w:cs="Times New Roman"/>
          <w:sz w:val="24"/>
          <w:szCs w:val="24"/>
        </w:rPr>
        <w:t xml:space="preserve"> </w:t>
      </w:r>
      <w:r w:rsidRPr="009E4B29">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 в Администрацию.</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9E4B29">
          <w:rPr>
            <w:rFonts w:ascii="Times New Roman" w:hAnsi="Times New Roman" w:cs="Times New Roman"/>
            <w:sz w:val="24"/>
            <w:szCs w:val="24"/>
          </w:rPr>
          <w:t>статьей 3.5</w:t>
        </w:r>
      </w:hyperlink>
      <w:r w:rsidRPr="009E4B29">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w:t>
      </w:r>
      <w:r w:rsidR="00455305">
        <w:rPr>
          <w:rFonts w:ascii="Times New Roman" w:hAnsi="Times New Roman" w:cs="Times New Roman"/>
          <w:sz w:val="24"/>
          <w:szCs w:val="24"/>
        </w:rPr>
        <w:t xml:space="preserve"> </w:t>
      </w:r>
      <w:r w:rsidRPr="009E4B29">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bookmarkStart w:id="2" w:name="P99"/>
      <w:bookmarkEnd w:id="2"/>
      <w:r w:rsidRPr="009E4B29">
        <w:rPr>
          <w:rFonts w:ascii="Times New Roman" w:hAnsi="Times New Roman" w:cs="Times New Roman"/>
          <w:sz w:val="24"/>
          <w:szCs w:val="24"/>
        </w:rPr>
        <w:t>2.5. Правовые основания для предоставления муниципальной услуги:</w:t>
      </w:r>
    </w:p>
    <w:p w:rsidR="009E4B29" w:rsidRPr="009E4B29" w:rsidRDefault="009E4B29" w:rsidP="00FF629B">
      <w:pPr>
        <w:pStyle w:val="ConsPlusNormal"/>
        <w:numPr>
          <w:ilvl w:val="0"/>
          <w:numId w:val="3"/>
        </w:numPr>
        <w:ind w:left="0"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Земельный </w:t>
      </w:r>
      <w:hyperlink r:id="rId16" w:history="1">
        <w:r w:rsidRPr="009E4B29">
          <w:rPr>
            <w:rFonts w:ascii="Times New Roman" w:hAnsi="Times New Roman" w:cs="Times New Roman"/>
            <w:sz w:val="24"/>
            <w:szCs w:val="24"/>
          </w:rPr>
          <w:t>кодекс</w:t>
        </w:r>
      </w:hyperlink>
      <w:r w:rsidRPr="009E4B29">
        <w:rPr>
          <w:rFonts w:ascii="Times New Roman" w:hAnsi="Times New Roman" w:cs="Times New Roman"/>
          <w:sz w:val="24"/>
          <w:szCs w:val="24"/>
        </w:rPr>
        <w:t xml:space="preserve"> Российской Федерации;</w:t>
      </w:r>
    </w:p>
    <w:p w:rsidR="009E4B29" w:rsidRPr="009E4B29" w:rsidRDefault="009E4B29" w:rsidP="00FF629B">
      <w:pPr>
        <w:pStyle w:val="ConsPlusNormal"/>
        <w:numPr>
          <w:ilvl w:val="0"/>
          <w:numId w:val="3"/>
        </w:numPr>
        <w:ind w:left="0"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Федеральный </w:t>
      </w:r>
      <w:hyperlink r:id="rId17" w:history="1">
        <w:r w:rsidRPr="009E4B29">
          <w:rPr>
            <w:rFonts w:ascii="Times New Roman" w:hAnsi="Times New Roman" w:cs="Times New Roman"/>
            <w:sz w:val="24"/>
            <w:szCs w:val="24"/>
          </w:rPr>
          <w:t>закон</w:t>
        </w:r>
      </w:hyperlink>
      <w:r w:rsidRPr="009E4B29">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 </w:t>
      </w:r>
      <w:r w:rsidRPr="009E4B29">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 </w:t>
      </w:r>
      <w:r w:rsidRPr="009E4B29">
        <w:rPr>
          <w:rFonts w:ascii="Times New Roman" w:hAnsi="Times New Roman" w:cs="Times New Roman"/>
          <w:sz w:val="24"/>
          <w:szCs w:val="24"/>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w:t>
      </w:r>
      <w:r w:rsidRPr="009E4B29">
        <w:rPr>
          <w:rFonts w:ascii="Times New Roman" w:hAnsi="Times New Roman" w:cs="Times New Roman"/>
          <w:sz w:val="24"/>
          <w:szCs w:val="24"/>
        </w:rPr>
        <w:lastRenderedPageBreak/>
        <w:t>электронной форме согласно приложению 1 к административному регламенту:</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лично заявит</w:t>
      </w:r>
      <w:r w:rsidR="00455305">
        <w:rPr>
          <w:rFonts w:ascii="Times New Roman" w:hAnsi="Times New Roman" w:cs="Times New Roman"/>
          <w:sz w:val="24"/>
          <w:szCs w:val="24"/>
        </w:rPr>
        <w:t>елем при обращении на ЕПГУ/ПГУ Я</w:t>
      </w:r>
      <w:r w:rsidRPr="009E4B29">
        <w:rPr>
          <w:rFonts w:ascii="Times New Roman" w:hAnsi="Times New Roman" w:cs="Times New Roman"/>
          <w:sz w:val="24"/>
          <w:szCs w:val="24"/>
        </w:rPr>
        <w:t>О;</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специалистом МФЦ при личном обращении заявителя (представителя заявителя) в МФЦ:</w:t>
      </w:r>
    </w:p>
    <w:p w:rsidR="009E4B29" w:rsidRPr="009E4B29" w:rsidRDefault="009E4B29" w:rsidP="008875D1">
      <w:pPr>
        <w:pStyle w:val="ConsPlusNormal"/>
        <w:ind w:firstLine="449"/>
        <w:jc w:val="both"/>
        <w:rPr>
          <w:rFonts w:ascii="Times New Roman" w:hAnsi="Times New Roman" w:cs="Times New Roman"/>
          <w:sz w:val="24"/>
          <w:szCs w:val="24"/>
        </w:rPr>
      </w:pPr>
      <w:bookmarkStart w:id="3" w:name="P100"/>
      <w:bookmarkEnd w:id="3"/>
      <w:r w:rsidRPr="009E4B29">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9E4B29" w:rsidRPr="009E4B29" w:rsidRDefault="009E4B29" w:rsidP="008875D1">
      <w:pPr>
        <w:pStyle w:val="a5"/>
        <w:adjustRightInd w:val="0"/>
        <w:ind w:left="0" w:firstLine="449"/>
        <w:rPr>
          <w:rFonts w:eastAsiaTheme="minorEastAsia"/>
          <w:sz w:val="24"/>
          <w:szCs w:val="24"/>
          <w:lang w:eastAsia="ru-RU"/>
        </w:rPr>
      </w:pPr>
      <w:r w:rsidRPr="009E4B29">
        <w:rPr>
          <w:sz w:val="24"/>
          <w:szCs w:val="24"/>
        </w:rPr>
        <w:t xml:space="preserve">- </w:t>
      </w:r>
      <w:r w:rsidRPr="009E4B29">
        <w:rPr>
          <w:rFonts w:eastAsiaTheme="minorEastAsia"/>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sidRPr="009E4B29">
          <w:rPr>
            <w:rFonts w:ascii="Times New Roman" w:hAnsi="Times New Roman" w:cs="Times New Roman"/>
            <w:sz w:val="24"/>
            <w:szCs w:val="24"/>
          </w:rPr>
          <w:t>законом</w:t>
        </w:r>
      </w:hyperlink>
      <w:r w:rsidRPr="009E4B29">
        <w:rPr>
          <w:rFonts w:ascii="Times New Roman" w:hAnsi="Times New Roman" w:cs="Times New Roman"/>
          <w:sz w:val="24"/>
          <w:szCs w:val="24"/>
        </w:rPr>
        <w:t xml:space="preserve"> от 13.07.2015 № 218-ФЗ «О государственной регистрации недвижимости»;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9" w:history="1">
        <w:r w:rsidRPr="009E4B29">
          <w:rPr>
            <w:rFonts w:ascii="Times New Roman" w:hAnsi="Times New Roman" w:cs="Times New Roman"/>
            <w:sz w:val="24"/>
            <w:szCs w:val="24"/>
          </w:rPr>
          <w:t>пунктом 2 статьи 39.3</w:t>
        </w:r>
      </w:hyperlink>
      <w:r w:rsidRPr="009E4B29">
        <w:rPr>
          <w:rFonts w:ascii="Times New Roman" w:hAnsi="Times New Roman" w:cs="Times New Roman"/>
          <w:sz w:val="24"/>
          <w:szCs w:val="24"/>
        </w:rPr>
        <w:t xml:space="preserve">, </w:t>
      </w:r>
      <w:hyperlink r:id="rId20" w:history="1">
        <w:r w:rsidRPr="009E4B29">
          <w:rPr>
            <w:rFonts w:ascii="Times New Roman" w:hAnsi="Times New Roman" w:cs="Times New Roman"/>
            <w:sz w:val="24"/>
            <w:szCs w:val="24"/>
          </w:rPr>
          <w:t>статьей 39.5</w:t>
        </w:r>
      </w:hyperlink>
      <w:r w:rsidRPr="009E4B29">
        <w:rPr>
          <w:rFonts w:ascii="Times New Roman" w:hAnsi="Times New Roman" w:cs="Times New Roman"/>
          <w:sz w:val="24"/>
          <w:szCs w:val="24"/>
        </w:rPr>
        <w:t xml:space="preserve">, </w:t>
      </w:r>
      <w:hyperlink r:id="rId21" w:history="1">
        <w:r w:rsidRPr="009E4B29">
          <w:rPr>
            <w:rFonts w:ascii="Times New Roman" w:hAnsi="Times New Roman" w:cs="Times New Roman"/>
            <w:sz w:val="24"/>
            <w:szCs w:val="24"/>
          </w:rPr>
          <w:t>пунктом 2 статьи 39.6</w:t>
        </w:r>
      </w:hyperlink>
      <w:r w:rsidRPr="009E4B29">
        <w:rPr>
          <w:rFonts w:ascii="Times New Roman" w:hAnsi="Times New Roman" w:cs="Times New Roman"/>
          <w:sz w:val="24"/>
          <w:szCs w:val="24"/>
        </w:rPr>
        <w:t xml:space="preserve">или </w:t>
      </w:r>
      <w:hyperlink r:id="rId22" w:history="1">
        <w:r w:rsidRPr="009E4B29">
          <w:rPr>
            <w:rFonts w:ascii="Times New Roman" w:hAnsi="Times New Roman" w:cs="Times New Roman"/>
            <w:sz w:val="24"/>
            <w:szCs w:val="24"/>
          </w:rPr>
          <w:t>пунктом 2 статьи 39.10</w:t>
        </w:r>
      </w:hyperlink>
      <w:r w:rsidRPr="009E4B29">
        <w:rPr>
          <w:rFonts w:ascii="Times New Roman" w:hAnsi="Times New Roman" w:cs="Times New Roman"/>
          <w:sz w:val="24"/>
          <w:szCs w:val="24"/>
        </w:rPr>
        <w:t xml:space="preserve"> Земельного кодекса Российской Федерации;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цель использования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9E4B29" w:rsidRPr="009E4B29" w:rsidRDefault="009E4B29" w:rsidP="008875D1">
      <w:pPr>
        <w:pStyle w:val="ConsPlusNormal"/>
        <w:ind w:firstLine="449"/>
        <w:jc w:val="both"/>
        <w:rPr>
          <w:rFonts w:ascii="Times New Roman" w:hAnsi="Times New Roman" w:cs="Times New Roman"/>
          <w:sz w:val="24"/>
          <w:szCs w:val="24"/>
        </w:rPr>
      </w:pPr>
      <w:bookmarkStart w:id="4" w:name="P112"/>
      <w:bookmarkEnd w:id="4"/>
      <w:r w:rsidRPr="009E4B29">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взаимодействия(в соответствии с Приказом  Росреестра от 02.09.2020 N П/0321);</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w:t>
      </w:r>
      <w:r w:rsidRPr="009E4B29">
        <w:rPr>
          <w:rFonts w:ascii="Times New Roman" w:hAnsi="Times New Roman" w:cs="Times New Roman"/>
          <w:sz w:val="24"/>
          <w:szCs w:val="24"/>
        </w:rPr>
        <w:lastRenderedPageBreak/>
        <w:t>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E4B29" w:rsidRPr="009E4B29" w:rsidRDefault="009E4B29" w:rsidP="008875D1">
      <w:pPr>
        <w:adjustRightInd w:val="0"/>
        <w:ind w:firstLine="449"/>
        <w:jc w:val="both"/>
        <w:rPr>
          <w:sz w:val="24"/>
          <w:szCs w:val="24"/>
        </w:rPr>
      </w:pPr>
      <w:r w:rsidRPr="009E4B29">
        <w:rPr>
          <w:sz w:val="24"/>
          <w:szCs w:val="24"/>
        </w:rPr>
        <w:t>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E4B29" w:rsidRPr="009E4B29" w:rsidRDefault="009E4B29" w:rsidP="008875D1">
      <w:pPr>
        <w:adjustRightInd w:val="0"/>
        <w:ind w:firstLine="449"/>
        <w:jc w:val="both"/>
        <w:rPr>
          <w:sz w:val="24"/>
          <w:szCs w:val="24"/>
        </w:rPr>
      </w:pPr>
      <w:r w:rsidRPr="009E4B29">
        <w:rPr>
          <w:sz w:val="24"/>
          <w:szCs w:val="24"/>
        </w:rPr>
        <w:t>Для физических лиц:</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Для юридических лиц:</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4B29" w:rsidRPr="009E4B29" w:rsidRDefault="009E4B29" w:rsidP="008875D1">
      <w:pPr>
        <w:adjustRightInd w:val="0"/>
        <w:ind w:firstLine="449"/>
        <w:jc w:val="both"/>
        <w:rPr>
          <w:sz w:val="24"/>
          <w:szCs w:val="24"/>
        </w:rPr>
      </w:pPr>
      <w:bookmarkStart w:id="5" w:name="P118"/>
      <w:bookmarkEnd w:id="5"/>
      <w:r w:rsidRPr="009E4B29">
        <w:rPr>
          <w:sz w:val="24"/>
          <w:szCs w:val="24"/>
        </w:rPr>
        <w:t xml:space="preserve">8) </w:t>
      </w:r>
      <w:bookmarkStart w:id="6" w:name="P119"/>
      <w:bookmarkEnd w:id="6"/>
      <w:r w:rsidRPr="009E4B29">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E4B29" w:rsidRPr="009E4B29" w:rsidRDefault="009E4B29" w:rsidP="008875D1">
      <w:pPr>
        <w:adjustRightInd w:val="0"/>
        <w:ind w:firstLine="449"/>
        <w:jc w:val="both"/>
        <w:rPr>
          <w:sz w:val="24"/>
          <w:szCs w:val="24"/>
        </w:rPr>
      </w:pPr>
      <w:r w:rsidRPr="009E4B29">
        <w:rPr>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w:t>
      </w:r>
      <w:r w:rsidRPr="009E4B29">
        <w:rPr>
          <w:rFonts w:ascii="Times New Roman" w:hAnsi="Times New Roman" w:cs="Times New Roman"/>
          <w:sz w:val="24"/>
          <w:szCs w:val="24"/>
        </w:rPr>
        <w:lastRenderedPageBreak/>
        <w:t>услуги) и подлежащих представлению в рамках межведомственного информационного взаимодействия.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9E4B29" w:rsidRPr="009E4B29" w:rsidRDefault="009E4B29" w:rsidP="00FF629B">
      <w:pPr>
        <w:pStyle w:val="ConsPlusNormal"/>
        <w:numPr>
          <w:ilvl w:val="0"/>
          <w:numId w:val="4"/>
        </w:numPr>
        <w:ind w:left="0" w:firstLine="449"/>
        <w:jc w:val="both"/>
        <w:rPr>
          <w:rFonts w:ascii="Times New Roman" w:hAnsi="Times New Roman" w:cs="Times New Roman"/>
          <w:sz w:val="24"/>
          <w:szCs w:val="24"/>
        </w:rPr>
      </w:pPr>
      <w:r w:rsidRPr="009E4B29">
        <w:rPr>
          <w:rFonts w:ascii="Times New Roman" w:hAnsi="Times New Roman" w:cs="Times New Roman"/>
          <w:sz w:val="24"/>
          <w:szCs w:val="24"/>
        </w:rPr>
        <w:t>выписка из Единого государственного реестра юридических лиц (ЕГРЮЛ);</w:t>
      </w:r>
    </w:p>
    <w:p w:rsidR="009E4B29" w:rsidRPr="009E4B29" w:rsidRDefault="009E4B29" w:rsidP="00FF629B">
      <w:pPr>
        <w:pStyle w:val="ConsPlusNormal"/>
        <w:numPr>
          <w:ilvl w:val="0"/>
          <w:numId w:val="4"/>
        </w:numPr>
        <w:ind w:left="0" w:firstLine="449"/>
        <w:jc w:val="both"/>
        <w:rPr>
          <w:rFonts w:ascii="Times New Roman" w:hAnsi="Times New Roman" w:cs="Times New Roman"/>
          <w:sz w:val="24"/>
          <w:szCs w:val="24"/>
        </w:rPr>
      </w:pPr>
      <w:r w:rsidRPr="009E4B2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9E4B29" w:rsidRPr="009E4B29" w:rsidRDefault="009E4B29" w:rsidP="00FF629B">
      <w:pPr>
        <w:pStyle w:val="ConsPlusNormal"/>
        <w:numPr>
          <w:ilvl w:val="0"/>
          <w:numId w:val="4"/>
        </w:numPr>
        <w:ind w:left="0" w:firstLine="449"/>
        <w:jc w:val="both"/>
        <w:rPr>
          <w:rFonts w:ascii="Times New Roman" w:hAnsi="Times New Roman" w:cs="Times New Roman"/>
          <w:sz w:val="24"/>
          <w:szCs w:val="24"/>
        </w:rPr>
      </w:pPr>
      <w:r w:rsidRPr="009E4B29">
        <w:rPr>
          <w:rFonts w:ascii="Times New Roman" w:hAnsi="Times New Roman" w:cs="Times New Roman"/>
          <w:sz w:val="24"/>
          <w:szCs w:val="24"/>
        </w:rPr>
        <w:t>выписка из Единого государственного реестра недвижимости (ЕГРН).</w:t>
      </w:r>
    </w:p>
    <w:p w:rsidR="009E4B29" w:rsidRPr="009E4B29" w:rsidRDefault="009E4B29" w:rsidP="008875D1">
      <w:pPr>
        <w:pStyle w:val="ConsPlusNormal"/>
        <w:ind w:left="709" w:firstLine="449"/>
        <w:jc w:val="both"/>
        <w:rPr>
          <w:rFonts w:ascii="Times New Roman" w:hAnsi="Times New Roman" w:cs="Times New Roman"/>
          <w:sz w:val="24"/>
          <w:szCs w:val="24"/>
        </w:rPr>
      </w:pPr>
      <w:r w:rsidRPr="009E4B29">
        <w:rPr>
          <w:rFonts w:ascii="Times New Roman" w:hAnsi="Times New Roman" w:cs="Times New Roman"/>
          <w:sz w:val="24"/>
          <w:szCs w:val="24"/>
        </w:rPr>
        <w:t>При наличии зданий, сооружений на приобретаемом земельном участке:</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 </w:t>
      </w:r>
      <w:r w:rsidRPr="009E4B29">
        <w:rPr>
          <w:rFonts w:ascii="Times New Roman" w:hAnsi="Times New Roman" w:cs="Times New Roman"/>
          <w:sz w:val="24"/>
          <w:szCs w:val="24"/>
        </w:rPr>
        <w:tab/>
        <w:t>выписка из ЕГРН о правах на здание, строение, сооружение, находящихся на приобретаемом земельном участке, или: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w:t>
      </w:r>
      <w:r w:rsidRPr="009E4B29">
        <w:rPr>
          <w:rFonts w:ascii="Times New Roman" w:hAnsi="Times New Roman" w:cs="Times New Roman"/>
          <w:sz w:val="24"/>
          <w:szCs w:val="24"/>
        </w:rPr>
        <w:tab/>
        <w:t>уведомление об отсутствии в ЕГРН запрашиваемых сведений о зарегистрированных правах на указанные здания, строения, сооружения;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w:t>
      </w:r>
      <w:r w:rsidRPr="009E4B29">
        <w:rPr>
          <w:rFonts w:ascii="Times New Roman" w:hAnsi="Times New Roman" w:cs="Times New Roman"/>
          <w:sz w:val="24"/>
          <w:szCs w:val="24"/>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9E4B29" w:rsidRPr="009E4B29" w:rsidRDefault="009E4B29" w:rsidP="008875D1">
      <w:pPr>
        <w:ind w:firstLine="449"/>
        <w:jc w:val="both"/>
        <w:rPr>
          <w:sz w:val="24"/>
          <w:szCs w:val="24"/>
          <w:lang w:eastAsia="ru-RU"/>
        </w:rPr>
      </w:pPr>
      <w:bookmarkStart w:id="7" w:name="P125"/>
      <w:bookmarkEnd w:id="7"/>
      <w:r w:rsidRPr="009E4B29">
        <w:rPr>
          <w:sz w:val="24"/>
          <w:szCs w:val="24"/>
          <w:lang w:eastAsia="ru-RU"/>
        </w:rPr>
        <w:t>2.7.1. При предоставлении муниципальной услуги запрещается требовать от заявителя:</w:t>
      </w:r>
    </w:p>
    <w:p w:rsidR="009E4B29" w:rsidRPr="009E4B29" w:rsidRDefault="009E4B29" w:rsidP="008875D1">
      <w:pPr>
        <w:ind w:firstLine="449"/>
        <w:jc w:val="both"/>
        <w:rPr>
          <w:sz w:val="24"/>
          <w:szCs w:val="24"/>
          <w:lang w:eastAsia="ru-RU"/>
        </w:rPr>
      </w:pPr>
      <w:r w:rsidRPr="009E4B29">
        <w:rPr>
          <w:sz w:val="24"/>
          <w:szCs w:val="24"/>
          <w:lang w:eastAsia="ru-RU"/>
        </w:rPr>
        <w:t>1.</w:t>
      </w:r>
      <w:r w:rsidRPr="009E4B29">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E4B29" w:rsidRPr="009E4B29" w:rsidRDefault="009E4B29" w:rsidP="008875D1">
      <w:pPr>
        <w:ind w:firstLine="449"/>
        <w:jc w:val="both"/>
        <w:rPr>
          <w:sz w:val="24"/>
          <w:szCs w:val="24"/>
          <w:lang w:eastAsia="ru-RU"/>
        </w:rPr>
      </w:pPr>
      <w:r w:rsidRPr="009E4B29">
        <w:rPr>
          <w:sz w:val="24"/>
          <w:szCs w:val="24"/>
          <w:lang w:eastAsia="ru-RU"/>
        </w:rPr>
        <w:t>2.</w:t>
      </w:r>
      <w:r w:rsidRPr="009E4B29">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4B29" w:rsidRPr="009E4B29" w:rsidRDefault="009E4B29" w:rsidP="008875D1">
      <w:pPr>
        <w:ind w:firstLine="449"/>
        <w:jc w:val="both"/>
        <w:rPr>
          <w:sz w:val="24"/>
          <w:szCs w:val="24"/>
          <w:lang w:eastAsia="ru-RU"/>
        </w:rPr>
      </w:pPr>
      <w:r w:rsidRPr="009E4B29">
        <w:rPr>
          <w:sz w:val="24"/>
          <w:szCs w:val="24"/>
          <w:lang w:eastAsia="ru-RU"/>
        </w:rPr>
        <w:t>3.</w:t>
      </w:r>
      <w:r w:rsidRPr="009E4B29">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E4B29" w:rsidRPr="009E4B29" w:rsidRDefault="009E4B29" w:rsidP="008875D1">
      <w:pPr>
        <w:adjustRightInd w:val="0"/>
        <w:ind w:firstLine="449"/>
        <w:jc w:val="both"/>
        <w:rPr>
          <w:sz w:val="24"/>
          <w:szCs w:val="24"/>
          <w:lang w:eastAsia="ru-RU"/>
        </w:rPr>
      </w:pPr>
      <w:r w:rsidRPr="009E4B29">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E4B29">
        <w:rPr>
          <w:rFonts w:eastAsiaTheme="minorEastAsia"/>
          <w:sz w:val="24"/>
          <w:szCs w:val="24"/>
          <w:lang w:eastAsia="ru-RU"/>
        </w:rPr>
        <w:t xml:space="preserve">за исключением случаев, </w:t>
      </w:r>
      <w:r w:rsidRPr="009E4B29">
        <w:rPr>
          <w:sz w:val="24"/>
          <w:szCs w:val="24"/>
          <w:lang w:eastAsia="ru-RU"/>
        </w:rPr>
        <w:t>предусмотренных пунктом 4 части 1 статьи 7 Федерального закона № 210-ФЗ.</w:t>
      </w:r>
    </w:p>
    <w:p w:rsidR="009E4B29" w:rsidRPr="009E4B29" w:rsidRDefault="009E4B29" w:rsidP="008875D1">
      <w:pPr>
        <w:adjustRightInd w:val="0"/>
        <w:ind w:firstLine="449"/>
        <w:jc w:val="both"/>
        <w:rPr>
          <w:sz w:val="24"/>
          <w:szCs w:val="24"/>
          <w:lang w:eastAsia="ru-RU"/>
        </w:rPr>
      </w:pPr>
      <w:r w:rsidRPr="009E4B29">
        <w:rPr>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9E4B29">
        <w:rPr>
          <w:sz w:val="24"/>
          <w:szCs w:val="24"/>
          <w:lang w:eastAsia="ru-RU"/>
        </w:rPr>
        <w:lastRenderedPageBreak/>
        <w:t>услуги, и иных случаев, установленных федеральными законами.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DC6EEC">
        <w:rPr>
          <w:rFonts w:ascii="Times New Roman" w:hAnsi="Times New Roman" w:cs="Times New Roman"/>
          <w:sz w:val="24"/>
          <w:szCs w:val="24"/>
        </w:rPr>
        <w:t>Я</w:t>
      </w:r>
      <w:r w:rsidRPr="009E4B29">
        <w:rPr>
          <w:rFonts w:ascii="Times New Roman" w:hAnsi="Times New Roman" w:cs="Times New Roman"/>
          <w:sz w:val="24"/>
          <w:szCs w:val="24"/>
        </w:rPr>
        <w:t>О и уведомлять заявителя о проведенных мероприятиях.</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2.9. </w:t>
      </w:r>
      <w:bookmarkStart w:id="8" w:name="P129"/>
      <w:bookmarkEnd w:id="8"/>
      <w:r w:rsidRPr="009E4B2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Отсутствие права на предоставление государственной услуги:</w:t>
      </w:r>
    </w:p>
    <w:p w:rsidR="009E4B29" w:rsidRPr="009E4B29" w:rsidRDefault="009E4B29" w:rsidP="008875D1">
      <w:pPr>
        <w:pStyle w:val="ConsPlusNormal"/>
        <w:ind w:firstLine="449"/>
        <w:jc w:val="both"/>
        <w:rPr>
          <w:rFonts w:ascii="Times New Roman" w:hAnsi="Times New Roman" w:cs="Times New Roman"/>
          <w:sz w:val="24"/>
          <w:szCs w:val="24"/>
        </w:rPr>
      </w:pPr>
      <w:bookmarkStart w:id="9" w:name="P134"/>
      <w:bookmarkEnd w:id="9"/>
      <w:r w:rsidRPr="009E4B29">
        <w:rPr>
          <w:rFonts w:ascii="Times New Roman" w:hAnsi="Times New Roman" w:cs="Times New Roman"/>
          <w:sz w:val="24"/>
          <w:szCs w:val="24"/>
        </w:rPr>
        <w:t>Заявление подано лицом, не уполномоченным на осуществление таких действий;</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К заявлению не приложены документы, предусмотренные </w:t>
      </w:r>
      <w:hyperlink w:anchor="P112" w:history="1">
        <w:r w:rsidRPr="009E4B29">
          <w:rPr>
            <w:rFonts w:ascii="Times New Roman" w:hAnsi="Times New Roman" w:cs="Times New Roman"/>
            <w:sz w:val="24"/>
            <w:szCs w:val="24"/>
          </w:rPr>
          <w:t xml:space="preserve">подпунктами     </w:t>
        </w:r>
      </w:hyperlink>
      <w:r w:rsidRPr="009E4B29">
        <w:rPr>
          <w:rFonts w:ascii="Times New Roman" w:hAnsi="Times New Roman" w:cs="Times New Roman"/>
          <w:sz w:val="24"/>
          <w:szCs w:val="24"/>
        </w:rPr>
        <w:t xml:space="preserve"> 2 - </w:t>
      </w:r>
      <w:hyperlink w:anchor="P118" w:history="1">
        <w:r w:rsidRPr="009E4B29">
          <w:rPr>
            <w:rFonts w:ascii="Times New Roman" w:hAnsi="Times New Roman" w:cs="Times New Roman"/>
            <w:sz w:val="24"/>
            <w:szCs w:val="24"/>
          </w:rPr>
          <w:t>9 пункта 2.6</w:t>
        </w:r>
      </w:hyperlink>
      <w:r w:rsidRPr="009E4B29">
        <w:rPr>
          <w:rFonts w:ascii="Times New Roman" w:hAnsi="Times New Roman" w:cs="Times New Roman"/>
          <w:sz w:val="24"/>
          <w:szCs w:val="24"/>
        </w:rPr>
        <w:t xml:space="preserve"> административного регламента.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E4B29" w:rsidRPr="009E4B29" w:rsidRDefault="009E4B29" w:rsidP="008875D1">
      <w:pPr>
        <w:adjustRightInd w:val="0"/>
        <w:ind w:firstLine="449"/>
        <w:jc w:val="both"/>
        <w:rPr>
          <w:sz w:val="24"/>
          <w:szCs w:val="24"/>
        </w:rPr>
      </w:pPr>
      <w:r w:rsidRPr="009E4B29">
        <w:rPr>
          <w:sz w:val="24"/>
          <w:szCs w:val="24"/>
        </w:rPr>
        <w:t>1) Отсутствие права на предоставление государственной услуги:</w:t>
      </w:r>
    </w:p>
    <w:p w:rsidR="009E4B29" w:rsidRPr="009E4B29" w:rsidRDefault="009E4B29" w:rsidP="008875D1">
      <w:pPr>
        <w:adjustRightInd w:val="0"/>
        <w:ind w:firstLine="449"/>
        <w:jc w:val="both"/>
        <w:rPr>
          <w:sz w:val="24"/>
          <w:szCs w:val="24"/>
        </w:rPr>
      </w:pPr>
      <w:r w:rsidRPr="009E4B29">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sidRPr="009E4B29">
          <w:rPr>
            <w:sz w:val="24"/>
            <w:szCs w:val="24"/>
          </w:rPr>
          <w:t>пункте 16 статьи 11.10</w:t>
        </w:r>
      </w:hyperlink>
      <w:r w:rsidRPr="009E4B29">
        <w:rPr>
          <w:sz w:val="24"/>
          <w:szCs w:val="24"/>
        </w:rPr>
        <w:t xml:space="preserve"> Земельного кодекса Российской Федерации;</w:t>
      </w:r>
    </w:p>
    <w:p w:rsidR="009E4B29" w:rsidRPr="009E4B29" w:rsidRDefault="009E4B29" w:rsidP="008875D1">
      <w:pPr>
        <w:adjustRightInd w:val="0"/>
        <w:ind w:firstLine="449"/>
        <w:jc w:val="both"/>
        <w:rPr>
          <w:sz w:val="24"/>
          <w:szCs w:val="24"/>
        </w:rPr>
      </w:pPr>
      <w:r w:rsidRPr="009E4B29">
        <w:rPr>
          <w:sz w:val="24"/>
          <w:szCs w:val="24"/>
        </w:rPr>
        <w:t xml:space="preserve">- земельный участок, который предстоит образовать, не может быть предоставлен заявителю по основаниям, указанным в </w:t>
      </w:r>
      <w:hyperlink r:id="rId24" w:history="1">
        <w:r w:rsidRPr="009E4B29">
          <w:rPr>
            <w:sz w:val="24"/>
            <w:szCs w:val="24"/>
          </w:rPr>
          <w:t>подпунктах 1</w:t>
        </w:r>
      </w:hyperlink>
      <w:r w:rsidRPr="009E4B29">
        <w:rPr>
          <w:sz w:val="24"/>
          <w:szCs w:val="24"/>
        </w:rPr>
        <w:t xml:space="preserve"> - </w:t>
      </w:r>
      <w:hyperlink r:id="rId25" w:history="1">
        <w:r w:rsidRPr="009E4B29">
          <w:rPr>
            <w:sz w:val="24"/>
            <w:szCs w:val="24"/>
          </w:rPr>
          <w:t>13</w:t>
        </w:r>
      </w:hyperlink>
      <w:r w:rsidRPr="009E4B29">
        <w:rPr>
          <w:sz w:val="24"/>
          <w:szCs w:val="24"/>
        </w:rPr>
        <w:t xml:space="preserve">, </w:t>
      </w:r>
      <w:hyperlink r:id="rId26" w:history="1">
        <w:r w:rsidRPr="009E4B29">
          <w:rPr>
            <w:sz w:val="24"/>
            <w:szCs w:val="24"/>
          </w:rPr>
          <w:t>14.1</w:t>
        </w:r>
      </w:hyperlink>
      <w:r w:rsidRPr="009E4B29">
        <w:rPr>
          <w:sz w:val="24"/>
          <w:szCs w:val="24"/>
        </w:rPr>
        <w:t xml:space="preserve"> - </w:t>
      </w:r>
      <w:hyperlink r:id="rId27" w:history="1">
        <w:r w:rsidRPr="009E4B29">
          <w:rPr>
            <w:sz w:val="24"/>
            <w:szCs w:val="24"/>
          </w:rPr>
          <w:t>19</w:t>
        </w:r>
      </w:hyperlink>
      <w:r w:rsidRPr="009E4B29">
        <w:rPr>
          <w:sz w:val="24"/>
          <w:szCs w:val="24"/>
        </w:rPr>
        <w:t xml:space="preserve">, </w:t>
      </w:r>
      <w:hyperlink r:id="rId28" w:history="1">
        <w:r w:rsidRPr="009E4B29">
          <w:rPr>
            <w:sz w:val="24"/>
            <w:szCs w:val="24"/>
          </w:rPr>
          <w:t>22</w:t>
        </w:r>
      </w:hyperlink>
      <w:r w:rsidRPr="009E4B29">
        <w:rPr>
          <w:sz w:val="24"/>
          <w:szCs w:val="24"/>
        </w:rPr>
        <w:t xml:space="preserve"> и </w:t>
      </w:r>
      <w:hyperlink r:id="rId29" w:history="1">
        <w:r w:rsidRPr="009E4B29">
          <w:rPr>
            <w:sz w:val="24"/>
            <w:szCs w:val="24"/>
          </w:rPr>
          <w:t>23 статьи 39.16</w:t>
        </w:r>
      </w:hyperlink>
      <w:r w:rsidRPr="009E4B29">
        <w:rPr>
          <w:sz w:val="24"/>
          <w:szCs w:val="24"/>
        </w:rPr>
        <w:t xml:space="preserve"> Земельного кодекса Российской Федерации;</w:t>
      </w:r>
    </w:p>
    <w:p w:rsidR="009E4B29" w:rsidRPr="009E4B29" w:rsidRDefault="009E4B29" w:rsidP="008875D1">
      <w:pPr>
        <w:adjustRightInd w:val="0"/>
        <w:ind w:firstLine="449"/>
        <w:jc w:val="both"/>
        <w:rPr>
          <w:sz w:val="24"/>
          <w:szCs w:val="24"/>
        </w:rPr>
      </w:pPr>
      <w:r w:rsidRPr="009E4B29">
        <w:rPr>
          <w:sz w:val="24"/>
          <w:szCs w:val="24"/>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30" w:history="1">
        <w:r w:rsidRPr="009E4B29">
          <w:rPr>
            <w:sz w:val="24"/>
            <w:szCs w:val="24"/>
          </w:rPr>
          <w:t>подпунктах 1</w:t>
        </w:r>
      </w:hyperlink>
      <w:r w:rsidRPr="009E4B29">
        <w:rPr>
          <w:sz w:val="24"/>
          <w:szCs w:val="24"/>
        </w:rPr>
        <w:t xml:space="preserve"> - </w:t>
      </w:r>
      <w:hyperlink r:id="rId31" w:history="1">
        <w:r w:rsidRPr="009E4B29">
          <w:rPr>
            <w:sz w:val="24"/>
            <w:szCs w:val="24"/>
          </w:rPr>
          <w:t>23 статьи 39.16</w:t>
        </w:r>
      </w:hyperlink>
      <w:r w:rsidRPr="009E4B29">
        <w:rPr>
          <w:sz w:val="24"/>
          <w:szCs w:val="24"/>
        </w:rPr>
        <w:t xml:space="preserve"> Земельного кодекса Российской Федерации.</w:t>
      </w:r>
    </w:p>
    <w:p w:rsidR="009E4B29" w:rsidRPr="009E4B29" w:rsidRDefault="009E4B29" w:rsidP="008875D1">
      <w:pPr>
        <w:adjustRightInd w:val="0"/>
        <w:ind w:firstLine="449"/>
        <w:jc w:val="both"/>
        <w:rPr>
          <w:sz w:val="24"/>
          <w:szCs w:val="24"/>
        </w:rPr>
      </w:pPr>
      <w:r w:rsidRPr="009E4B29">
        <w:rPr>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w:t>
      </w:r>
      <w:r w:rsidRPr="009E4B29">
        <w:rPr>
          <w:rFonts w:ascii="Times New Roman" w:hAnsi="Times New Roman" w:cs="Times New Roman"/>
          <w:sz w:val="24"/>
          <w:szCs w:val="24"/>
        </w:rPr>
        <w:lastRenderedPageBreak/>
        <w:t>Администрации по следующим основаниям:</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1) заявление не соответствует требованиям подпункта 1 пункта 2.6 регламента;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 заявление подано в иной орган;</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 к заявлению не приложены документы, предусмотренные подпунктами 2 - 9 пункта 2.6 регламента;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2.11. Муниципальная услуга предоставляется бесплатно.</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E4B29" w:rsidRPr="009E4B29" w:rsidRDefault="009E4B29" w:rsidP="008875D1">
      <w:pPr>
        <w:ind w:firstLine="449"/>
        <w:jc w:val="both"/>
        <w:rPr>
          <w:sz w:val="24"/>
          <w:szCs w:val="24"/>
        </w:rPr>
      </w:pPr>
      <w:r w:rsidRPr="009E4B29">
        <w:rPr>
          <w:sz w:val="24"/>
          <w:szCs w:val="24"/>
        </w:rPr>
        <w:t>2.13. Срок регистрации заявления о предоставлении муниципальной услуги составляет:</w:t>
      </w:r>
    </w:p>
    <w:p w:rsidR="009E4B29" w:rsidRPr="009E4B29" w:rsidRDefault="009E4B29" w:rsidP="008875D1">
      <w:pPr>
        <w:ind w:firstLine="449"/>
        <w:jc w:val="both"/>
        <w:rPr>
          <w:sz w:val="24"/>
          <w:szCs w:val="24"/>
        </w:rPr>
      </w:pPr>
      <w:r w:rsidRPr="009E4B29">
        <w:rPr>
          <w:sz w:val="24"/>
          <w:szCs w:val="24"/>
        </w:rPr>
        <w:t xml:space="preserve">при направлении запроса в форме электронного документа посредством ЕПГУ и(или) ПГУ </w:t>
      </w:r>
      <w:r w:rsidR="00DC6EEC">
        <w:rPr>
          <w:sz w:val="24"/>
          <w:szCs w:val="24"/>
        </w:rPr>
        <w:t>Я</w:t>
      </w:r>
      <w:r w:rsidRPr="009E4B29">
        <w:rPr>
          <w:sz w:val="24"/>
          <w:szCs w:val="24"/>
        </w:rPr>
        <w:t xml:space="preserve">О (при наличии технической возможности) - в день поступления запроса на ЕПГУ </w:t>
      </w:r>
      <w:r w:rsidR="00FC18FF">
        <w:rPr>
          <w:sz w:val="24"/>
          <w:szCs w:val="24"/>
        </w:rPr>
        <w:t xml:space="preserve"> </w:t>
      </w:r>
      <w:r w:rsidRPr="009E4B29">
        <w:rPr>
          <w:sz w:val="24"/>
          <w:szCs w:val="24"/>
        </w:rPr>
        <w:t xml:space="preserve">и(или) ПГУ </w:t>
      </w:r>
      <w:r w:rsidR="00DC6EEC">
        <w:rPr>
          <w:sz w:val="24"/>
          <w:szCs w:val="24"/>
        </w:rPr>
        <w:t>Я</w:t>
      </w:r>
      <w:r w:rsidRPr="009E4B29">
        <w:rPr>
          <w:sz w:val="24"/>
          <w:szCs w:val="24"/>
        </w:rPr>
        <w:t>О</w:t>
      </w:r>
      <w:r w:rsidR="00FC18FF">
        <w:rPr>
          <w:sz w:val="24"/>
          <w:szCs w:val="24"/>
        </w:rPr>
        <w:t xml:space="preserve">, </w:t>
      </w:r>
      <w:r w:rsidRPr="009E4B29">
        <w:rPr>
          <w:sz w:val="24"/>
          <w:szCs w:val="24"/>
        </w:rPr>
        <w:t xml:space="preserve"> </w:t>
      </w:r>
      <w:r w:rsidR="00FC18FF">
        <w:rPr>
          <w:sz w:val="24"/>
          <w:szCs w:val="24"/>
        </w:rPr>
        <w:t xml:space="preserve"> </w:t>
      </w:r>
      <w:r w:rsidRPr="009E4B29">
        <w:rPr>
          <w:sz w:val="24"/>
          <w:szCs w:val="24"/>
        </w:rPr>
        <w:t>или на следующий рабочий день (в случае направления документов в нерабочее время, в выходные, праздничные дни)».</w:t>
      </w:r>
    </w:p>
    <w:p w:rsidR="009E4B29" w:rsidRPr="009E4B29" w:rsidRDefault="009E4B29" w:rsidP="008875D1">
      <w:pPr>
        <w:ind w:firstLine="449"/>
        <w:jc w:val="both"/>
        <w:rPr>
          <w:sz w:val="24"/>
          <w:szCs w:val="24"/>
          <w:lang w:eastAsia="ru-RU"/>
        </w:rPr>
      </w:pPr>
      <w:r w:rsidRPr="009E4B29">
        <w:rPr>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4B29" w:rsidRPr="009E4B29" w:rsidRDefault="009E4B29" w:rsidP="008875D1">
      <w:pPr>
        <w:ind w:firstLine="449"/>
        <w:jc w:val="both"/>
        <w:rPr>
          <w:sz w:val="24"/>
          <w:szCs w:val="24"/>
          <w:lang w:eastAsia="ru-RU"/>
        </w:rPr>
      </w:pPr>
      <w:r w:rsidRPr="009E4B29">
        <w:rPr>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FC18FF">
        <w:rPr>
          <w:sz w:val="24"/>
          <w:szCs w:val="24"/>
          <w:lang w:eastAsia="ru-RU"/>
        </w:rPr>
        <w:t>Администрации</w:t>
      </w:r>
      <w:r w:rsidRPr="009E4B29">
        <w:rPr>
          <w:sz w:val="24"/>
          <w:szCs w:val="24"/>
          <w:lang w:eastAsia="ru-RU"/>
        </w:rPr>
        <w:t>.</w:t>
      </w:r>
    </w:p>
    <w:p w:rsidR="009E4B29" w:rsidRPr="009E4B29" w:rsidRDefault="009E4B29" w:rsidP="008875D1">
      <w:pPr>
        <w:ind w:firstLine="449"/>
        <w:jc w:val="both"/>
        <w:rPr>
          <w:sz w:val="24"/>
          <w:szCs w:val="24"/>
          <w:lang w:eastAsia="ru-RU"/>
        </w:rPr>
      </w:pPr>
      <w:r w:rsidRPr="009E4B29">
        <w:rPr>
          <w:sz w:val="24"/>
          <w:szCs w:val="24"/>
          <w:lang w:eastAsia="ru-RU"/>
        </w:rPr>
        <w:t>2.14.2. Наличие на территории, прилегающей к зданию</w:t>
      </w:r>
      <w:r w:rsidR="00FC18FF">
        <w:rPr>
          <w:sz w:val="24"/>
          <w:szCs w:val="24"/>
          <w:lang w:eastAsia="ru-RU"/>
        </w:rPr>
        <w:t xml:space="preserve"> </w:t>
      </w:r>
      <w:r w:rsidRPr="009E4B29">
        <w:rPr>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E4B29" w:rsidRPr="009E4B29" w:rsidRDefault="009E4B29" w:rsidP="008875D1">
      <w:pPr>
        <w:ind w:firstLine="449"/>
        <w:jc w:val="both"/>
        <w:rPr>
          <w:sz w:val="24"/>
          <w:szCs w:val="24"/>
          <w:lang w:eastAsia="ru-RU"/>
        </w:rPr>
      </w:pPr>
      <w:r w:rsidRPr="009E4B29">
        <w:rPr>
          <w:sz w:val="24"/>
          <w:szCs w:val="24"/>
          <w:lang w:eastAsia="ru-RU"/>
        </w:rPr>
        <w:t>На территории, прилегающей к зданию</w:t>
      </w:r>
      <w:r w:rsidR="00FC18FF">
        <w:rPr>
          <w:sz w:val="24"/>
          <w:szCs w:val="24"/>
          <w:lang w:eastAsia="ru-RU"/>
        </w:rPr>
        <w:t xml:space="preserve"> </w:t>
      </w:r>
      <w:r w:rsidRPr="009E4B29">
        <w:rPr>
          <w:sz w:val="24"/>
          <w:szCs w:val="24"/>
          <w:lang w:eastAsia="ru-RU"/>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4B29" w:rsidRPr="009E4B29" w:rsidRDefault="009E4B29" w:rsidP="008875D1">
      <w:pPr>
        <w:ind w:firstLine="449"/>
        <w:jc w:val="both"/>
        <w:rPr>
          <w:sz w:val="24"/>
          <w:szCs w:val="24"/>
          <w:lang w:eastAsia="ru-RU"/>
        </w:rPr>
      </w:pPr>
      <w:r w:rsidRPr="009E4B29">
        <w:rPr>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4B29" w:rsidRPr="009E4B29" w:rsidRDefault="009E4B29" w:rsidP="008875D1">
      <w:pPr>
        <w:ind w:firstLine="449"/>
        <w:jc w:val="both"/>
        <w:rPr>
          <w:sz w:val="24"/>
          <w:szCs w:val="24"/>
          <w:lang w:eastAsia="ru-RU"/>
        </w:rPr>
      </w:pPr>
      <w:r w:rsidRPr="009E4B29">
        <w:rPr>
          <w:sz w:val="24"/>
          <w:szCs w:val="24"/>
          <w:lang w:eastAsia="ru-RU"/>
        </w:rPr>
        <w:t>2.14.4. Здание (помещение) оборудуется информационн</w:t>
      </w:r>
      <w:r w:rsidR="00FC18FF">
        <w:rPr>
          <w:sz w:val="24"/>
          <w:szCs w:val="24"/>
          <w:lang w:eastAsia="ru-RU"/>
        </w:rPr>
        <w:t>ыми</w:t>
      </w:r>
      <w:r w:rsidRPr="009E4B29">
        <w:rPr>
          <w:sz w:val="24"/>
          <w:szCs w:val="24"/>
          <w:lang w:eastAsia="ru-RU"/>
        </w:rPr>
        <w:t xml:space="preserve"> </w:t>
      </w:r>
      <w:r w:rsidR="00FC18FF">
        <w:rPr>
          <w:sz w:val="24"/>
          <w:szCs w:val="24"/>
          <w:lang w:eastAsia="ru-RU"/>
        </w:rPr>
        <w:t>стендами</w:t>
      </w:r>
      <w:r w:rsidRPr="009E4B29">
        <w:rPr>
          <w:sz w:val="24"/>
          <w:szCs w:val="24"/>
          <w:lang w:eastAsia="ru-RU"/>
        </w:rPr>
        <w:t>, а также информацию о режиме его работы.</w:t>
      </w:r>
    </w:p>
    <w:p w:rsidR="009E4B29" w:rsidRPr="009E4B29" w:rsidRDefault="009E4B29" w:rsidP="008875D1">
      <w:pPr>
        <w:ind w:firstLine="449"/>
        <w:jc w:val="both"/>
        <w:rPr>
          <w:sz w:val="24"/>
          <w:szCs w:val="24"/>
          <w:lang w:eastAsia="ru-RU"/>
        </w:rPr>
      </w:pPr>
      <w:r w:rsidRPr="009E4B29">
        <w:rPr>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4B29" w:rsidRPr="009E4B29" w:rsidRDefault="009E4B29" w:rsidP="008875D1">
      <w:pPr>
        <w:ind w:firstLine="449"/>
        <w:jc w:val="both"/>
        <w:rPr>
          <w:sz w:val="24"/>
          <w:szCs w:val="24"/>
          <w:lang w:eastAsia="ru-RU"/>
        </w:rPr>
      </w:pPr>
      <w:r w:rsidRPr="009E4B29">
        <w:rPr>
          <w:sz w:val="24"/>
          <w:szCs w:val="24"/>
          <w:lang w:eastAsia="ru-RU"/>
        </w:rPr>
        <w:t>2.14.6. В помещении организуется бесплатный туалет для посетителей, в том числе туалет, предназначенный для инвалидов.</w:t>
      </w:r>
    </w:p>
    <w:p w:rsidR="009E4B29" w:rsidRPr="009E4B29" w:rsidRDefault="009E4B29" w:rsidP="008875D1">
      <w:pPr>
        <w:ind w:firstLine="449"/>
        <w:jc w:val="both"/>
        <w:rPr>
          <w:sz w:val="24"/>
          <w:szCs w:val="24"/>
          <w:lang w:eastAsia="ru-RU"/>
        </w:rPr>
      </w:pPr>
      <w:r w:rsidRPr="009E4B29">
        <w:rPr>
          <w:sz w:val="24"/>
          <w:szCs w:val="24"/>
          <w:lang w:eastAsia="ru-RU"/>
        </w:rPr>
        <w:t xml:space="preserve">2.14.7. При необходимости работником </w:t>
      </w:r>
      <w:r w:rsidR="00FC18FF">
        <w:rPr>
          <w:sz w:val="24"/>
          <w:szCs w:val="24"/>
          <w:lang w:eastAsia="ru-RU"/>
        </w:rPr>
        <w:t>Администрации</w:t>
      </w:r>
      <w:r w:rsidRPr="009E4B29">
        <w:rPr>
          <w:sz w:val="24"/>
          <w:szCs w:val="24"/>
          <w:lang w:eastAsia="ru-RU"/>
        </w:rPr>
        <w:t xml:space="preserve"> инвалиду оказывается помощь в преодолении барьеров при получении муниципальной услуги в интересах заявителей.</w:t>
      </w:r>
    </w:p>
    <w:p w:rsidR="009E4B29" w:rsidRPr="009E4B29" w:rsidRDefault="009E4B29" w:rsidP="008875D1">
      <w:pPr>
        <w:ind w:firstLine="449"/>
        <w:jc w:val="both"/>
        <w:rPr>
          <w:sz w:val="24"/>
          <w:szCs w:val="24"/>
          <w:lang w:eastAsia="ru-RU"/>
        </w:rPr>
      </w:pPr>
      <w:r w:rsidRPr="009E4B29">
        <w:rPr>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4B29" w:rsidRPr="009E4B29" w:rsidRDefault="009E4B29" w:rsidP="008875D1">
      <w:pPr>
        <w:ind w:firstLine="449"/>
        <w:jc w:val="both"/>
        <w:rPr>
          <w:sz w:val="24"/>
          <w:szCs w:val="24"/>
          <w:lang w:eastAsia="ru-RU"/>
        </w:rPr>
      </w:pPr>
      <w:r w:rsidRPr="009E4B29">
        <w:rPr>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4B29" w:rsidRPr="009E4B29" w:rsidRDefault="009E4B29" w:rsidP="008875D1">
      <w:pPr>
        <w:ind w:firstLine="449"/>
        <w:jc w:val="both"/>
        <w:rPr>
          <w:sz w:val="24"/>
          <w:szCs w:val="24"/>
          <w:lang w:eastAsia="ru-RU"/>
        </w:rPr>
      </w:pPr>
      <w:r w:rsidRPr="009E4B29">
        <w:rPr>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4B29" w:rsidRPr="009E4B29" w:rsidRDefault="009E4B29" w:rsidP="008875D1">
      <w:pPr>
        <w:ind w:firstLine="449"/>
        <w:jc w:val="both"/>
        <w:rPr>
          <w:sz w:val="24"/>
          <w:szCs w:val="24"/>
          <w:lang w:eastAsia="ru-RU"/>
        </w:rPr>
      </w:pPr>
      <w:r w:rsidRPr="009E4B29">
        <w:rPr>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4B29" w:rsidRPr="009E4B29" w:rsidRDefault="009E4B29" w:rsidP="008875D1">
      <w:pPr>
        <w:ind w:firstLine="449"/>
        <w:jc w:val="both"/>
        <w:rPr>
          <w:sz w:val="24"/>
          <w:szCs w:val="24"/>
          <w:lang w:eastAsia="ru-RU"/>
        </w:rPr>
      </w:pPr>
      <w:r w:rsidRPr="009E4B29">
        <w:rPr>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E4B29" w:rsidRPr="009E4B29" w:rsidRDefault="009E4B29" w:rsidP="008875D1">
      <w:pPr>
        <w:ind w:firstLine="449"/>
        <w:jc w:val="both"/>
        <w:rPr>
          <w:sz w:val="24"/>
          <w:szCs w:val="24"/>
          <w:lang w:eastAsia="ru-RU"/>
        </w:rPr>
      </w:pPr>
      <w:r w:rsidRPr="009E4B29">
        <w:rPr>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9E4B29">
        <w:rPr>
          <w:sz w:val="24"/>
          <w:szCs w:val="24"/>
          <w:lang w:eastAsia="ru-RU"/>
        </w:rPr>
        <w:lastRenderedPageBreak/>
        <w:t>услуги, и информацию о часах приема заявлений.</w:t>
      </w:r>
    </w:p>
    <w:p w:rsidR="009E4B29" w:rsidRPr="009E4B29" w:rsidRDefault="009E4B29" w:rsidP="008875D1">
      <w:pPr>
        <w:ind w:firstLine="449"/>
        <w:jc w:val="both"/>
        <w:rPr>
          <w:sz w:val="24"/>
          <w:szCs w:val="24"/>
          <w:lang w:eastAsia="ru-RU"/>
        </w:rPr>
      </w:pPr>
      <w:r w:rsidRPr="009E4B29">
        <w:rPr>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4B29" w:rsidRPr="009E4B29" w:rsidRDefault="009E4B29" w:rsidP="008875D1">
      <w:pPr>
        <w:ind w:firstLine="449"/>
        <w:jc w:val="both"/>
        <w:rPr>
          <w:sz w:val="24"/>
          <w:szCs w:val="24"/>
          <w:lang w:eastAsia="ru-RU"/>
        </w:rPr>
      </w:pPr>
      <w:r w:rsidRPr="009E4B29">
        <w:rPr>
          <w:sz w:val="24"/>
          <w:szCs w:val="24"/>
          <w:lang w:eastAsia="ru-RU"/>
        </w:rPr>
        <w:t>2.15. Показатели доступности и качества муниципальной услуги.</w:t>
      </w:r>
    </w:p>
    <w:p w:rsidR="009E4B29" w:rsidRPr="009E4B29" w:rsidRDefault="009E4B29" w:rsidP="008875D1">
      <w:pPr>
        <w:ind w:firstLine="449"/>
        <w:jc w:val="both"/>
        <w:rPr>
          <w:sz w:val="24"/>
          <w:szCs w:val="24"/>
          <w:lang w:eastAsia="ru-RU"/>
        </w:rPr>
      </w:pPr>
      <w:r w:rsidRPr="009E4B29">
        <w:rPr>
          <w:sz w:val="24"/>
          <w:szCs w:val="24"/>
          <w:lang w:eastAsia="ru-RU"/>
        </w:rPr>
        <w:t>2.15.1. Показатели доступности муниципальной услуги (общие, применимые в отношении всех заявителей):</w:t>
      </w:r>
    </w:p>
    <w:p w:rsidR="009E4B29" w:rsidRPr="009E4B29" w:rsidRDefault="009E4B29" w:rsidP="008875D1">
      <w:pPr>
        <w:ind w:firstLine="449"/>
        <w:jc w:val="both"/>
        <w:rPr>
          <w:sz w:val="24"/>
          <w:szCs w:val="24"/>
          <w:lang w:eastAsia="ru-RU"/>
        </w:rPr>
      </w:pPr>
      <w:r w:rsidRPr="009E4B29">
        <w:rPr>
          <w:sz w:val="24"/>
          <w:szCs w:val="24"/>
          <w:lang w:eastAsia="ru-RU"/>
        </w:rPr>
        <w:t>1) транспортная доступность к месту предоставления муниципальной услуги;</w:t>
      </w:r>
    </w:p>
    <w:p w:rsidR="009E4B29" w:rsidRPr="009E4B29" w:rsidRDefault="009E4B29" w:rsidP="008875D1">
      <w:pPr>
        <w:ind w:firstLine="449"/>
        <w:jc w:val="both"/>
        <w:rPr>
          <w:sz w:val="24"/>
          <w:szCs w:val="24"/>
          <w:lang w:eastAsia="ru-RU"/>
        </w:rPr>
      </w:pPr>
      <w:r w:rsidRPr="009E4B29">
        <w:rPr>
          <w:sz w:val="24"/>
          <w:szCs w:val="24"/>
          <w:lang w:eastAsia="ru-RU"/>
        </w:rPr>
        <w:t>2) наличие указателей, обеспечивающих беспрепятственный доступ к помещениям, в которых предоставляется услуга;</w:t>
      </w:r>
    </w:p>
    <w:p w:rsidR="009E4B29" w:rsidRPr="009E4B29" w:rsidRDefault="009E4B29" w:rsidP="008875D1">
      <w:pPr>
        <w:ind w:firstLine="449"/>
        <w:jc w:val="both"/>
        <w:rPr>
          <w:sz w:val="24"/>
          <w:szCs w:val="24"/>
          <w:lang w:eastAsia="ru-RU"/>
        </w:rPr>
      </w:pPr>
      <w:r w:rsidRPr="009E4B29">
        <w:rPr>
          <w:sz w:val="24"/>
          <w:szCs w:val="24"/>
          <w:lang w:eastAsia="ru-RU"/>
        </w:rPr>
        <w:t>3) возможность получения полной и достоверной информации о муниц</w:t>
      </w:r>
      <w:r w:rsidR="00897490">
        <w:rPr>
          <w:sz w:val="24"/>
          <w:szCs w:val="24"/>
          <w:lang w:eastAsia="ru-RU"/>
        </w:rPr>
        <w:t>ипальной услуге в Администрации</w:t>
      </w:r>
      <w:r w:rsidRPr="009E4B29">
        <w:rPr>
          <w:sz w:val="24"/>
          <w:szCs w:val="24"/>
          <w:lang w:eastAsia="ru-RU"/>
        </w:rPr>
        <w:t xml:space="preserve"> по телефону, на официальном сайте;</w:t>
      </w:r>
    </w:p>
    <w:p w:rsidR="009E4B29" w:rsidRPr="009E4B29" w:rsidRDefault="009E4B29" w:rsidP="008875D1">
      <w:pPr>
        <w:ind w:firstLine="449"/>
        <w:jc w:val="both"/>
        <w:rPr>
          <w:sz w:val="24"/>
          <w:szCs w:val="24"/>
          <w:lang w:eastAsia="ru-RU"/>
        </w:rPr>
      </w:pPr>
      <w:r w:rsidRPr="009E4B29">
        <w:rPr>
          <w:sz w:val="24"/>
          <w:szCs w:val="24"/>
          <w:lang w:eastAsia="ru-RU"/>
        </w:rPr>
        <w:t>4) предоставление муниципальной услуги любым доступным способом, предусмотренным действующим законодательством;</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w:t>
      </w:r>
      <w:r w:rsidR="00DC6EEC">
        <w:rPr>
          <w:rFonts w:eastAsiaTheme="minorEastAsia"/>
          <w:sz w:val="24"/>
          <w:szCs w:val="24"/>
          <w:lang w:eastAsia="ru-RU"/>
        </w:rPr>
        <w:t>Я</w:t>
      </w:r>
      <w:r w:rsidRPr="009E4B29">
        <w:rPr>
          <w:rFonts w:eastAsiaTheme="minorEastAsia"/>
          <w:sz w:val="24"/>
          <w:szCs w:val="24"/>
          <w:lang w:eastAsia="ru-RU"/>
        </w:rPr>
        <w:t xml:space="preserve">О (если услуга предоставляется посредством ЕПГУ и(или) ПГУ </w:t>
      </w:r>
      <w:r w:rsidR="00DC6EEC">
        <w:rPr>
          <w:rFonts w:eastAsiaTheme="minorEastAsia"/>
          <w:sz w:val="24"/>
          <w:szCs w:val="24"/>
          <w:lang w:eastAsia="ru-RU"/>
        </w:rPr>
        <w:t>Я</w:t>
      </w:r>
      <w:r w:rsidRPr="009E4B29">
        <w:rPr>
          <w:rFonts w:eastAsiaTheme="minorEastAsia"/>
          <w:sz w:val="24"/>
          <w:szCs w:val="24"/>
          <w:lang w:eastAsia="ru-RU"/>
        </w:rPr>
        <w:t>О)</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6) возможность получения муниципальной услуги по экстерриториальному принципу.</w:t>
      </w:r>
    </w:p>
    <w:p w:rsidR="009E4B29" w:rsidRPr="009E4B29" w:rsidRDefault="009E4B29" w:rsidP="008875D1">
      <w:pPr>
        <w:ind w:firstLine="449"/>
        <w:jc w:val="both"/>
        <w:rPr>
          <w:sz w:val="24"/>
          <w:szCs w:val="24"/>
          <w:lang w:eastAsia="ru-RU"/>
        </w:rPr>
      </w:pPr>
      <w:r w:rsidRPr="009E4B29">
        <w:rPr>
          <w:sz w:val="24"/>
          <w:szCs w:val="24"/>
          <w:lang w:eastAsia="ru-RU"/>
        </w:rPr>
        <w:t>2.15.2. Показатели доступности муниципальной услуги (специальные, применимые в отношении инвалидов):</w:t>
      </w:r>
    </w:p>
    <w:p w:rsidR="009E4B29" w:rsidRPr="009E4B29" w:rsidRDefault="009E4B29" w:rsidP="008875D1">
      <w:pPr>
        <w:ind w:firstLine="449"/>
        <w:jc w:val="both"/>
        <w:rPr>
          <w:sz w:val="24"/>
          <w:szCs w:val="24"/>
          <w:lang w:eastAsia="ru-RU"/>
        </w:rPr>
      </w:pPr>
      <w:r w:rsidRPr="009E4B29">
        <w:rPr>
          <w:sz w:val="24"/>
          <w:szCs w:val="24"/>
          <w:lang w:eastAsia="ru-RU"/>
        </w:rPr>
        <w:t xml:space="preserve">1) наличие инфраструктуры, указанной в </w:t>
      </w:r>
      <w:hyperlink w:anchor="P200" w:history="1">
        <w:r w:rsidRPr="009E4B29">
          <w:rPr>
            <w:sz w:val="24"/>
            <w:szCs w:val="24"/>
            <w:lang w:eastAsia="ru-RU"/>
          </w:rPr>
          <w:t>п. 2.14</w:t>
        </w:r>
      </w:hyperlink>
      <w:r w:rsidRPr="009E4B29">
        <w:rPr>
          <w:sz w:val="24"/>
          <w:szCs w:val="24"/>
          <w:lang w:eastAsia="ru-RU"/>
        </w:rPr>
        <w:t xml:space="preserve"> регламента;</w:t>
      </w:r>
    </w:p>
    <w:p w:rsidR="009E4B29" w:rsidRPr="009E4B29" w:rsidRDefault="009E4B29" w:rsidP="008875D1">
      <w:pPr>
        <w:ind w:firstLine="449"/>
        <w:jc w:val="both"/>
        <w:rPr>
          <w:sz w:val="24"/>
          <w:szCs w:val="24"/>
          <w:lang w:eastAsia="ru-RU"/>
        </w:rPr>
      </w:pPr>
      <w:r w:rsidRPr="009E4B29">
        <w:rPr>
          <w:sz w:val="24"/>
          <w:szCs w:val="24"/>
          <w:lang w:eastAsia="ru-RU"/>
        </w:rPr>
        <w:t>2) исполнение требований доступности услуг для инвалидов;</w:t>
      </w:r>
    </w:p>
    <w:p w:rsidR="009E4B29" w:rsidRPr="009E4B29" w:rsidRDefault="009E4B29" w:rsidP="008875D1">
      <w:pPr>
        <w:ind w:firstLine="449"/>
        <w:jc w:val="both"/>
        <w:rPr>
          <w:sz w:val="24"/>
          <w:szCs w:val="24"/>
          <w:lang w:eastAsia="ru-RU"/>
        </w:rPr>
      </w:pPr>
      <w:r w:rsidRPr="009E4B29">
        <w:rPr>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E4B29" w:rsidRPr="009E4B29" w:rsidRDefault="009E4B29" w:rsidP="008875D1">
      <w:pPr>
        <w:ind w:firstLine="449"/>
        <w:jc w:val="both"/>
        <w:rPr>
          <w:sz w:val="24"/>
          <w:szCs w:val="24"/>
          <w:lang w:eastAsia="ru-RU"/>
        </w:rPr>
      </w:pPr>
      <w:r w:rsidRPr="009E4B29">
        <w:rPr>
          <w:sz w:val="24"/>
          <w:szCs w:val="24"/>
          <w:lang w:eastAsia="ru-RU"/>
        </w:rPr>
        <w:t>2.15.3. Показатели качества муниципальной услуги:</w:t>
      </w:r>
    </w:p>
    <w:p w:rsidR="009E4B29" w:rsidRPr="009E4B29" w:rsidRDefault="009E4B29" w:rsidP="008875D1">
      <w:pPr>
        <w:ind w:firstLine="449"/>
        <w:jc w:val="both"/>
        <w:rPr>
          <w:sz w:val="24"/>
          <w:szCs w:val="24"/>
          <w:lang w:eastAsia="ru-RU"/>
        </w:rPr>
      </w:pPr>
      <w:r w:rsidRPr="009E4B29">
        <w:rPr>
          <w:sz w:val="24"/>
          <w:szCs w:val="24"/>
          <w:lang w:eastAsia="ru-RU"/>
        </w:rPr>
        <w:t>1) соблюдение срока предоставления муниципальной услуги;</w:t>
      </w:r>
    </w:p>
    <w:p w:rsidR="009E4B29" w:rsidRPr="009E4B29" w:rsidRDefault="009E4B29" w:rsidP="008875D1">
      <w:pPr>
        <w:ind w:firstLine="449"/>
        <w:jc w:val="both"/>
        <w:rPr>
          <w:sz w:val="24"/>
          <w:szCs w:val="24"/>
          <w:lang w:eastAsia="ru-RU"/>
        </w:rPr>
      </w:pPr>
      <w:r w:rsidRPr="009E4B29">
        <w:rPr>
          <w:sz w:val="24"/>
          <w:szCs w:val="24"/>
          <w:lang w:eastAsia="ru-RU"/>
        </w:rPr>
        <w:t>2) соблюдение времени ожидания в очереди при подаче заявления и получении результата;</w:t>
      </w:r>
    </w:p>
    <w:p w:rsidR="009E4B29" w:rsidRPr="009E4B29" w:rsidRDefault="00897490" w:rsidP="008875D1">
      <w:pPr>
        <w:ind w:firstLine="449"/>
        <w:jc w:val="both"/>
        <w:rPr>
          <w:sz w:val="24"/>
          <w:szCs w:val="24"/>
          <w:lang w:eastAsia="ru-RU"/>
        </w:rPr>
      </w:pPr>
      <w:r>
        <w:rPr>
          <w:sz w:val="24"/>
          <w:szCs w:val="24"/>
          <w:lang w:eastAsia="ru-RU"/>
        </w:rPr>
        <w:t>3</w:t>
      </w:r>
      <w:r w:rsidR="009E4B29" w:rsidRPr="009E4B29">
        <w:rPr>
          <w:sz w:val="24"/>
          <w:szCs w:val="24"/>
          <w:lang w:eastAsia="ru-RU"/>
        </w:rPr>
        <w:t>) отсутствие жалоб на действия или бездействие должностных лиц Администрации, поданных в установленном порядке.</w:t>
      </w:r>
    </w:p>
    <w:p w:rsidR="009E4B29" w:rsidRPr="009E4B29" w:rsidRDefault="009E4B29" w:rsidP="008875D1">
      <w:pPr>
        <w:ind w:firstLine="449"/>
        <w:jc w:val="both"/>
        <w:rPr>
          <w:sz w:val="24"/>
          <w:szCs w:val="24"/>
          <w:lang w:eastAsia="ru-RU"/>
        </w:rPr>
      </w:pPr>
      <w:r w:rsidRPr="009E4B29">
        <w:rPr>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w:t>
      </w:r>
      <w:r w:rsidR="00DC6EEC">
        <w:rPr>
          <w:sz w:val="24"/>
          <w:szCs w:val="24"/>
          <w:lang w:eastAsia="ru-RU"/>
        </w:rPr>
        <w:t>Я</w:t>
      </w:r>
      <w:r w:rsidRPr="009E4B29">
        <w:rPr>
          <w:sz w:val="24"/>
          <w:szCs w:val="24"/>
          <w:lang w:eastAsia="ru-RU"/>
        </w:rPr>
        <w:t>О , заявителю обеспечивается возможность оценки качества оказания услуги.</w:t>
      </w:r>
    </w:p>
    <w:p w:rsidR="009E4B29" w:rsidRPr="009E4B29" w:rsidRDefault="009E4B29" w:rsidP="008875D1">
      <w:pPr>
        <w:ind w:firstLine="449"/>
        <w:jc w:val="both"/>
        <w:rPr>
          <w:sz w:val="24"/>
          <w:szCs w:val="24"/>
          <w:lang w:eastAsia="ru-RU"/>
        </w:rPr>
      </w:pPr>
      <w:r w:rsidRPr="009E4B29">
        <w:rPr>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E4B29" w:rsidRPr="009E4B29" w:rsidRDefault="009E4B29" w:rsidP="008875D1">
      <w:pPr>
        <w:ind w:firstLine="449"/>
        <w:jc w:val="both"/>
        <w:rPr>
          <w:sz w:val="24"/>
          <w:szCs w:val="24"/>
          <w:lang w:eastAsia="ru-RU"/>
        </w:rPr>
      </w:pPr>
      <w:r w:rsidRPr="009E4B29">
        <w:rPr>
          <w:sz w:val="24"/>
          <w:szCs w:val="24"/>
          <w:lang w:eastAsia="ru-RU"/>
        </w:rPr>
        <w:t>Согласований, необходимых для получения муниципальной услуги, не требуется.</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2.17.1. Предоставление услуги по экстерриториальному принципу не предусмотрено.</w:t>
      </w:r>
    </w:p>
    <w:p w:rsidR="009E4B29" w:rsidRPr="009E4B29" w:rsidRDefault="009E4B29" w:rsidP="008875D1">
      <w:pPr>
        <w:ind w:firstLine="449"/>
        <w:jc w:val="both"/>
        <w:rPr>
          <w:sz w:val="24"/>
          <w:szCs w:val="24"/>
          <w:lang w:eastAsia="ru-RU"/>
        </w:rPr>
      </w:pPr>
      <w:r w:rsidRPr="009E4B29">
        <w:rPr>
          <w:sz w:val="24"/>
          <w:szCs w:val="24"/>
          <w:lang w:eastAsia="ru-RU"/>
        </w:rPr>
        <w:t xml:space="preserve">2.17.2. Предоставление муниципальной услуги в электронном виде осуществляется при технической реализации услуги посредством ПГУ </w:t>
      </w:r>
      <w:r w:rsidR="00DC6EEC">
        <w:rPr>
          <w:sz w:val="24"/>
          <w:szCs w:val="24"/>
          <w:lang w:eastAsia="ru-RU"/>
        </w:rPr>
        <w:t>Я</w:t>
      </w:r>
      <w:r w:rsidRPr="009E4B29">
        <w:rPr>
          <w:sz w:val="24"/>
          <w:szCs w:val="24"/>
          <w:lang w:eastAsia="ru-RU"/>
        </w:rPr>
        <w:t>О и/или ЕПГУ.</w:t>
      </w:r>
    </w:p>
    <w:p w:rsidR="009E4B29" w:rsidRPr="009E4B29" w:rsidRDefault="009E4B29" w:rsidP="008875D1">
      <w:pPr>
        <w:pStyle w:val="ConsPlusNormal"/>
        <w:ind w:firstLine="449"/>
        <w:jc w:val="both"/>
        <w:rPr>
          <w:rFonts w:ascii="Times New Roman" w:hAnsi="Times New Roman" w:cs="Times New Roman"/>
          <w:sz w:val="24"/>
          <w:szCs w:val="24"/>
        </w:rPr>
      </w:pPr>
    </w:p>
    <w:p w:rsidR="009E4B29" w:rsidRPr="009E4B29" w:rsidRDefault="009E4B29" w:rsidP="008875D1">
      <w:pPr>
        <w:ind w:firstLine="449"/>
        <w:jc w:val="center"/>
        <w:rPr>
          <w:b/>
          <w:sz w:val="24"/>
          <w:szCs w:val="24"/>
          <w:lang w:eastAsia="ru-RU"/>
        </w:rPr>
      </w:pPr>
      <w:r w:rsidRPr="009E4B29">
        <w:rPr>
          <w:b/>
          <w:sz w:val="24"/>
          <w:szCs w:val="24"/>
          <w:lang w:eastAsia="ru-RU"/>
        </w:rPr>
        <w:t>3. Состав, последовательность и сроки выполнения</w:t>
      </w:r>
    </w:p>
    <w:p w:rsidR="009E4B29" w:rsidRPr="009E4B29" w:rsidRDefault="009E4B29" w:rsidP="008875D1">
      <w:pPr>
        <w:ind w:firstLine="449"/>
        <w:jc w:val="center"/>
        <w:rPr>
          <w:b/>
          <w:sz w:val="24"/>
          <w:szCs w:val="24"/>
          <w:lang w:eastAsia="ru-RU"/>
        </w:rPr>
      </w:pPr>
      <w:r w:rsidRPr="009E4B29">
        <w:rPr>
          <w:b/>
          <w:sz w:val="24"/>
          <w:szCs w:val="24"/>
          <w:lang w:eastAsia="ru-RU"/>
        </w:rPr>
        <w:t>административных процедур, требования к порядку их</w:t>
      </w:r>
    </w:p>
    <w:p w:rsidR="009E4B29" w:rsidRPr="009E4B29" w:rsidRDefault="009E4B29" w:rsidP="008875D1">
      <w:pPr>
        <w:ind w:firstLine="449"/>
        <w:jc w:val="center"/>
        <w:rPr>
          <w:b/>
          <w:sz w:val="24"/>
          <w:szCs w:val="24"/>
          <w:lang w:eastAsia="ru-RU"/>
        </w:rPr>
      </w:pPr>
      <w:r w:rsidRPr="009E4B29">
        <w:rPr>
          <w:b/>
          <w:sz w:val="24"/>
          <w:szCs w:val="24"/>
          <w:lang w:eastAsia="ru-RU"/>
        </w:rPr>
        <w:t>выполнения, в том числе особенности выполнения</w:t>
      </w:r>
    </w:p>
    <w:p w:rsidR="009E4B29" w:rsidRPr="009E4B29" w:rsidRDefault="009E4B29" w:rsidP="008875D1">
      <w:pPr>
        <w:ind w:firstLine="449"/>
        <w:jc w:val="center"/>
        <w:rPr>
          <w:b/>
          <w:sz w:val="24"/>
          <w:szCs w:val="24"/>
          <w:lang w:eastAsia="ru-RU"/>
        </w:rPr>
      </w:pPr>
      <w:r w:rsidRPr="009E4B29">
        <w:rPr>
          <w:b/>
          <w:sz w:val="24"/>
          <w:szCs w:val="24"/>
          <w:lang w:eastAsia="ru-RU"/>
        </w:rPr>
        <w:t>административных процедур в электронной форме</w:t>
      </w:r>
    </w:p>
    <w:p w:rsidR="009E4B29" w:rsidRPr="009E4B29" w:rsidRDefault="009E4B29" w:rsidP="008875D1">
      <w:pPr>
        <w:pStyle w:val="ConsPlusNormal"/>
        <w:ind w:firstLine="449"/>
        <w:jc w:val="both"/>
        <w:rPr>
          <w:rFonts w:ascii="Times New Roman" w:hAnsi="Times New Roman" w:cs="Times New Roman"/>
          <w:sz w:val="24"/>
          <w:szCs w:val="24"/>
        </w:rPr>
      </w:pP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 рассмотрение заявления и документов о предоставлении муниципальной услуги - не более 11 рабочих дней.</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w:t>
      </w:r>
      <w:r w:rsidRPr="009E4B29">
        <w:rPr>
          <w:rFonts w:ascii="Times New Roman" w:hAnsi="Times New Roman" w:cs="Times New Roman"/>
          <w:sz w:val="24"/>
          <w:szCs w:val="24"/>
        </w:rPr>
        <w:lastRenderedPageBreak/>
        <w:t>срока публикации.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2" w:history="1">
        <w:r w:rsidRPr="009E4B29">
          <w:rPr>
            <w:rFonts w:ascii="Times New Roman" w:hAnsi="Times New Roman" w:cs="Times New Roman"/>
            <w:sz w:val="24"/>
            <w:szCs w:val="24"/>
          </w:rPr>
          <w:t>статьей 3.5</w:t>
        </w:r>
      </w:hyperlink>
      <w:r w:rsidRPr="009E4B29">
        <w:rPr>
          <w:rFonts w:ascii="Times New Roman" w:hAnsi="Times New Roman" w:cs="Times New Roman"/>
          <w:sz w:val="24"/>
          <w:szCs w:val="24"/>
        </w:rPr>
        <w:t xml:space="preserve"> Федерального закона от 25 октября 2001 года </w:t>
      </w:r>
      <w:r w:rsidRPr="009E4B29">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w:t>
      </w:r>
      <w:r w:rsidR="00DC6EEC">
        <w:rPr>
          <w:rFonts w:ascii="Times New Roman" w:hAnsi="Times New Roman" w:cs="Times New Roman"/>
          <w:sz w:val="24"/>
          <w:szCs w:val="24"/>
        </w:rPr>
        <w:t xml:space="preserve"> </w:t>
      </w:r>
      <w:r w:rsidRPr="009E4B29">
        <w:rPr>
          <w:rFonts w:ascii="Times New Roman" w:hAnsi="Times New Roman" w:cs="Times New Roman"/>
          <w:sz w:val="24"/>
          <w:szCs w:val="24"/>
        </w:rPr>
        <w:t>дня со дня поступления заявления о предварительном согласовании предоставления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w:t>
      </w:r>
      <w:r w:rsidRPr="009E4B29">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4) выдача результата предоставления муниципальной услуги - не более 1 рабочего дня.</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 xml:space="preserve">3.1.2. </w:t>
      </w:r>
      <w:bookmarkStart w:id="10" w:name="Par395"/>
      <w:bookmarkEnd w:id="10"/>
      <w:r w:rsidRPr="009E4B29">
        <w:rPr>
          <w:rFonts w:eastAsiaTheme="minorEastAsia"/>
          <w:sz w:val="24"/>
          <w:szCs w:val="24"/>
          <w:lang w:eastAsia="ru-RU"/>
        </w:rPr>
        <w:t>Прием и регистрация заявления и документов о предоставлении муниципальной услуги.</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E4B29" w:rsidRPr="009E4B29" w:rsidRDefault="009E4B29" w:rsidP="008875D1">
      <w:pPr>
        <w:ind w:firstLine="449"/>
        <w:jc w:val="both"/>
        <w:rPr>
          <w:sz w:val="24"/>
          <w:szCs w:val="24"/>
          <w:lang w:eastAsia="ru-RU"/>
        </w:rPr>
      </w:pPr>
      <w:r w:rsidRPr="009E4B29">
        <w:rPr>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в соответствии с правилами делопроизводства, установленными в Администрации, в течение не более 1 (одного) рабочего дня.</w:t>
      </w:r>
    </w:p>
    <w:p w:rsidR="009E4B29" w:rsidRPr="009E4B29" w:rsidRDefault="009E4B29" w:rsidP="008875D1">
      <w:pPr>
        <w:ind w:firstLine="449"/>
        <w:jc w:val="both"/>
        <w:rPr>
          <w:sz w:val="24"/>
          <w:szCs w:val="24"/>
          <w:lang w:eastAsia="ru-RU"/>
        </w:rPr>
      </w:pPr>
      <w:r w:rsidRPr="009E4B29">
        <w:rPr>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r w:rsidR="00C20B0B">
        <w:rPr>
          <w:sz w:val="24"/>
          <w:szCs w:val="24"/>
          <w:lang w:eastAsia="ru-RU"/>
        </w:rPr>
        <w:t>.</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E4B29" w:rsidRPr="009E4B29" w:rsidRDefault="009E4B29" w:rsidP="008875D1">
      <w:pPr>
        <w:adjustRightInd w:val="0"/>
        <w:ind w:firstLine="449"/>
        <w:jc w:val="both"/>
        <w:rPr>
          <w:rFonts w:eastAsiaTheme="minorEastAsia"/>
          <w:sz w:val="24"/>
          <w:szCs w:val="24"/>
          <w:lang w:eastAsia="ru-RU"/>
        </w:rPr>
      </w:pPr>
      <w:r w:rsidRPr="009E4B29">
        <w:rPr>
          <w:rFonts w:eastAsiaTheme="minorEastAsia"/>
          <w:sz w:val="24"/>
          <w:szCs w:val="24"/>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E4B29" w:rsidRPr="009E4B29" w:rsidRDefault="009E4B29" w:rsidP="008875D1">
      <w:pPr>
        <w:ind w:firstLine="449"/>
        <w:jc w:val="both"/>
        <w:rPr>
          <w:sz w:val="24"/>
          <w:szCs w:val="24"/>
          <w:lang w:eastAsia="ru-RU"/>
        </w:rPr>
      </w:pPr>
      <w:r w:rsidRPr="009E4B29">
        <w:rPr>
          <w:sz w:val="24"/>
          <w:szCs w:val="24"/>
          <w:lang w:eastAsia="ru-RU"/>
        </w:rPr>
        <w:t xml:space="preserve">3.1.2.5. Результат выполнения административной процедуры: </w:t>
      </w:r>
    </w:p>
    <w:p w:rsidR="009E4B29" w:rsidRPr="009E4B29" w:rsidRDefault="009E4B29" w:rsidP="008875D1">
      <w:pPr>
        <w:ind w:firstLine="449"/>
        <w:jc w:val="both"/>
        <w:rPr>
          <w:sz w:val="24"/>
          <w:szCs w:val="24"/>
          <w:lang w:eastAsia="ru-RU"/>
        </w:rPr>
      </w:pPr>
      <w:r w:rsidRPr="009E4B29">
        <w:rPr>
          <w:sz w:val="24"/>
          <w:szCs w:val="24"/>
          <w:lang w:eastAsia="ru-RU"/>
        </w:rPr>
        <w:t xml:space="preserve">- отказ в приеме заявления и документов о предоставлении муниципальной услуги и направление соответствующего статуса  заявителю в личный кабинет ПГУ </w:t>
      </w:r>
      <w:r w:rsidR="00DC6EEC">
        <w:rPr>
          <w:sz w:val="24"/>
          <w:szCs w:val="24"/>
          <w:lang w:eastAsia="ru-RU"/>
        </w:rPr>
        <w:t>Я</w:t>
      </w:r>
      <w:r w:rsidRPr="009E4B29">
        <w:rPr>
          <w:sz w:val="24"/>
          <w:szCs w:val="24"/>
          <w:lang w:eastAsia="ru-RU"/>
        </w:rPr>
        <w:t>О/ЕПГУ;</w:t>
      </w:r>
    </w:p>
    <w:p w:rsidR="009E4B29" w:rsidRPr="009E4B29" w:rsidRDefault="009E4B29" w:rsidP="008875D1">
      <w:pPr>
        <w:ind w:firstLine="449"/>
        <w:jc w:val="both"/>
        <w:rPr>
          <w:sz w:val="24"/>
          <w:szCs w:val="24"/>
          <w:lang w:eastAsia="ru-RU"/>
        </w:rPr>
      </w:pPr>
      <w:r w:rsidRPr="009E4B29">
        <w:rPr>
          <w:sz w:val="24"/>
          <w:szCs w:val="24"/>
          <w:lang w:eastAsia="ru-RU"/>
        </w:rPr>
        <w:t>- прием заявления и документов о предоставлении муниципальной услуги к рассмотрению.</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 Рассмотрение заявления и документов о предоставлении муниципальной услуги.</w:t>
      </w:r>
    </w:p>
    <w:p w:rsidR="009E4B29" w:rsidRPr="009E4B29" w:rsidRDefault="009E4B29" w:rsidP="008875D1">
      <w:pPr>
        <w:ind w:firstLine="449"/>
        <w:jc w:val="both"/>
        <w:rPr>
          <w:sz w:val="24"/>
          <w:szCs w:val="24"/>
          <w:lang w:eastAsia="ru-RU"/>
        </w:rPr>
      </w:pPr>
      <w:r w:rsidRPr="009E4B29">
        <w:rPr>
          <w:sz w:val="24"/>
          <w:szCs w:val="24"/>
        </w:rPr>
        <w:t xml:space="preserve">3.1.3.1. Основание для начала административной процедуры: </w:t>
      </w:r>
      <w:r w:rsidRPr="009E4B29">
        <w:rPr>
          <w:sz w:val="24"/>
          <w:szCs w:val="24"/>
          <w:lang w:eastAsia="ru-RU"/>
        </w:rPr>
        <w:t>прием заявления и документов работником Администрации, ответственным за рассмотрение документов и формирование проекта решения.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u w:val="single"/>
        </w:rPr>
        <w:t>1 действие:</w:t>
      </w:r>
      <w:r w:rsidRPr="009E4B2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u w:val="single"/>
        </w:rPr>
        <w:t>2 действие:</w:t>
      </w:r>
      <w:r w:rsidR="00DC6EEC" w:rsidRPr="00DC6EEC">
        <w:rPr>
          <w:rFonts w:ascii="Times New Roman" w:hAnsi="Times New Roman" w:cs="Times New Roman"/>
          <w:sz w:val="24"/>
          <w:szCs w:val="24"/>
        </w:rPr>
        <w:t xml:space="preserve"> </w:t>
      </w:r>
      <w:r w:rsidRPr="009E4B29">
        <w:rPr>
          <w:rFonts w:ascii="Times New Roman" w:hAnsi="Times New Roman" w:cs="Times New Roman"/>
          <w:sz w:val="24"/>
          <w:szCs w:val="24"/>
        </w:rPr>
        <w:t>сбор документов/сведений, предусмотренных пунктом 2.7 административного регламента в течение не более 5 рабочих дней с даты окончания первой административной процедуры;</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u w:val="single"/>
        </w:rPr>
        <w:t>3 действие:</w:t>
      </w:r>
      <w:r w:rsidRPr="009E4B2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Общий срок выполнения административных действий: не более 11 рабочих дней.</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3.1.3.4. В случае если схема расположения земельного участка, в соответствии с которой </w:t>
      </w:r>
      <w:r w:rsidRPr="009E4B29">
        <w:rPr>
          <w:rFonts w:ascii="Times New Roman" w:hAnsi="Times New Roman" w:cs="Times New Roman"/>
          <w:sz w:val="24"/>
          <w:szCs w:val="24"/>
        </w:rPr>
        <w:lastRenderedPageBreak/>
        <w:t xml:space="preserve">предстоит образовать земельный участок, подлежит согласованию в соответствии со </w:t>
      </w:r>
      <w:hyperlink r:id="rId33" w:history="1">
        <w:r w:rsidRPr="009E4B29">
          <w:rPr>
            <w:rFonts w:ascii="Times New Roman" w:hAnsi="Times New Roman" w:cs="Times New Roman"/>
            <w:sz w:val="24"/>
            <w:szCs w:val="24"/>
          </w:rPr>
          <w:t>статьей 3.5</w:t>
        </w:r>
      </w:hyperlink>
      <w:r w:rsidRPr="009E4B29">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w:t>
      </w:r>
      <w:r w:rsidR="00C20B0B">
        <w:rPr>
          <w:rFonts w:ascii="Times New Roman" w:hAnsi="Times New Roman" w:cs="Times New Roman"/>
          <w:sz w:val="24"/>
          <w:szCs w:val="24"/>
        </w:rPr>
        <w:t xml:space="preserve"> </w:t>
      </w:r>
      <w:r w:rsidRPr="009E4B29">
        <w:rPr>
          <w:rFonts w:ascii="Times New Roman" w:hAnsi="Times New Roman" w:cs="Times New Roman"/>
          <w:sz w:val="24"/>
          <w:szCs w:val="24"/>
        </w:rPr>
        <w:t>дня со дня регистрации заявления в Администрации.</w:t>
      </w:r>
      <w:r w:rsidR="00DC6EEC">
        <w:rPr>
          <w:rFonts w:ascii="Times New Roman" w:hAnsi="Times New Roman" w:cs="Times New Roman"/>
          <w:sz w:val="24"/>
          <w:szCs w:val="24"/>
        </w:rPr>
        <w:t xml:space="preserve"> </w:t>
      </w:r>
      <w:r w:rsidRPr="009E4B29">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3.1.3.5. В случае установления специалистом оснований, перечисленных в </w:t>
      </w:r>
      <w:hyperlink w:anchor="P125" w:history="1">
        <w:r w:rsidRPr="009E4B29">
          <w:rPr>
            <w:rFonts w:ascii="Times New Roman" w:hAnsi="Times New Roman" w:cs="Times New Roman"/>
            <w:sz w:val="24"/>
            <w:szCs w:val="24"/>
          </w:rPr>
          <w:t>пункте 2.8</w:t>
        </w:r>
      </w:hyperlink>
      <w:r w:rsidRPr="009E4B29">
        <w:rPr>
          <w:rFonts w:ascii="Times New Roman" w:hAnsi="Times New Roman" w:cs="Times New Roman"/>
          <w:sz w:val="24"/>
          <w:szCs w:val="24"/>
        </w:rPr>
        <w:t>административного регламента, принимается решение о приостановлении срока рассмотрения поданного заявления с уведомлением заявителя.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3.1.3.6. В случае установления специалистом оснований, перечисленных в </w:t>
      </w:r>
      <w:hyperlink w:anchor="P129" w:history="1">
        <w:r w:rsidRPr="009E4B29">
          <w:rPr>
            <w:rFonts w:ascii="Times New Roman" w:hAnsi="Times New Roman" w:cs="Times New Roman"/>
            <w:sz w:val="24"/>
            <w:szCs w:val="24"/>
          </w:rPr>
          <w:t>пункте 2.10.1</w:t>
        </w:r>
      </w:hyperlink>
      <w:r w:rsidR="00DC6EEC">
        <w:rPr>
          <w:rFonts w:ascii="Times New Roman" w:hAnsi="Times New Roman" w:cs="Times New Roman"/>
          <w:sz w:val="24"/>
          <w:szCs w:val="24"/>
        </w:rPr>
        <w:t xml:space="preserve"> </w:t>
      </w:r>
      <w:r w:rsidRPr="009E4B29">
        <w:rPr>
          <w:rFonts w:ascii="Times New Roman" w:hAnsi="Times New Roman" w:cs="Times New Roman"/>
          <w:sz w:val="24"/>
          <w:szCs w:val="24"/>
        </w:rPr>
        <w:t>административного регламента, заявление о предварительном согласовании предоставления земельного участка подлежит возврату заявителю в течение 10</w:t>
      </w:r>
      <w:r w:rsidR="00DC6EEC">
        <w:rPr>
          <w:rFonts w:ascii="Times New Roman" w:hAnsi="Times New Roman" w:cs="Times New Roman"/>
          <w:sz w:val="24"/>
          <w:szCs w:val="24"/>
        </w:rPr>
        <w:t xml:space="preserve"> </w:t>
      </w:r>
      <w:r w:rsidRPr="009E4B29">
        <w:rPr>
          <w:rFonts w:ascii="Times New Roman" w:hAnsi="Times New Roman" w:cs="Times New Roman"/>
          <w:sz w:val="24"/>
          <w:szCs w:val="24"/>
        </w:rPr>
        <w:t>рабочих дней со дня регистрации заявления в Администрации с указанием причины возврата.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3.1.3.7. В случае поступления согласно </w:t>
      </w:r>
      <w:hyperlink r:id="rId34" w:history="1">
        <w:r w:rsidRPr="009E4B29">
          <w:rPr>
            <w:rFonts w:ascii="Times New Roman" w:hAnsi="Times New Roman" w:cs="Times New Roman"/>
            <w:sz w:val="24"/>
            <w:szCs w:val="24"/>
          </w:rPr>
          <w:t>ст. 39.18</w:t>
        </w:r>
      </w:hyperlink>
      <w:r w:rsidRPr="009E4B29">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w:t>
      </w:r>
      <w:r w:rsidR="00A773B3">
        <w:rPr>
          <w:rFonts w:ascii="Times New Roman" w:hAnsi="Times New Roman" w:cs="Times New Roman"/>
          <w:sz w:val="24"/>
          <w:szCs w:val="24"/>
        </w:rPr>
        <w:t>Ярославской области</w:t>
      </w:r>
      <w:r w:rsidRPr="009E4B29">
        <w:rPr>
          <w:rFonts w:ascii="Times New Roman" w:hAnsi="Times New Roman" w:cs="Times New Roman"/>
          <w:sz w:val="24"/>
          <w:szCs w:val="24"/>
        </w:rPr>
        <w:t xml:space="preserve"> области, по месту нахождения земельного участка и размещения на официальном сайте в информационно-телекоммуникационной сети «Интернет».</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3.1.3.8. В извещении указываются: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9E4B29" w:rsidRPr="009E4B29" w:rsidRDefault="009E4B29" w:rsidP="008875D1">
      <w:pPr>
        <w:pStyle w:val="ConsPlusNormal"/>
        <w:ind w:firstLine="449"/>
        <w:jc w:val="both"/>
        <w:rPr>
          <w:rFonts w:ascii="Times New Roman" w:hAnsi="Times New Roman" w:cs="Times New Roman"/>
          <w:sz w:val="24"/>
          <w:szCs w:val="24"/>
        </w:rPr>
      </w:pPr>
      <w:bookmarkStart w:id="11" w:name="P282"/>
      <w:bookmarkEnd w:id="11"/>
      <w:r w:rsidRPr="009E4B29">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3) адрес и способ подачи заявлений, указанных в </w:t>
      </w:r>
      <w:hyperlink w:anchor="P282" w:history="1">
        <w:r w:rsidRPr="009E4B29">
          <w:rPr>
            <w:rFonts w:ascii="Times New Roman" w:hAnsi="Times New Roman" w:cs="Times New Roman"/>
            <w:sz w:val="24"/>
            <w:szCs w:val="24"/>
          </w:rPr>
          <w:t>подпункте 2</w:t>
        </w:r>
      </w:hyperlink>
      <w:r w:rsidRPr="009E4B29">
        <w:rPr>
          <w:rFonts w:ascii="Times New Roman" w:hAnsi="Times New Roman" w:cs="Times New Roman"/>
          <w:sz w:val="24"/>
          <w:szCs w:val="24"/>
        </w:rPr>
        <w:t xml:space="preserve"> настоящего пункта;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4) дата окончания приема заявлений, указанных в </w:t>
      </w:r>
      <w:hyperlink w:anchor="P282" w:history="1">
        <w:r w:rsidRPr="009E4B29">
          <w:rPr>
            <w:rFonts w:ascii="Times New Roman" w:hAnsi="Times New Roman" w:cs="Times New Roman"/>
            <w:sz w:val="24"/>
            <w:szCs w:val="24"/>
          </w:rPr>
          <w:t>подпункте 2</w:t>
        </w:r>
      </w:hyperlink>
      <w:r w:rsidRPr="009E4B29">
        <w:rPr>
          <w:rFonts w:ascii="Times New Roman" w:hAnsi="Times New Roman" w:cs="Times New Roman"/>
          <w:sz w:val="24"/>
          <w:szCs w:val="24"/>
        </w:rPr>
        <w:t xml:space="preserve"> настоящего пункта;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5) адрес или иное описание местоположения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1) направляет документы для организации и проведения аукциона;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w:t>
      </w:r>
      <w:r w:rsidR="00FA5DD0">
        <w:rPr>
          <w:rFonts w:ascii="Times New Roman" w:hAnsi="Times New Roman" w:cs="Times New Roman"/>
          <w:sz w:val="24"/>
          <w:szCs w:val="24"/>
        </w:rPr>
        <w:t xml:space="preserve"> </w:t>
      </w:r>
      <w:r w:rsidRPr="009E4B29">
        <w:rPr>
          <w:rFonts w:ascii="Times New Roman" w:hAnsi="Times New Roman" w:cs="Times New Roman"/>
          <w:sz w:val="24"/>
          <w:szCs w:val="24"/>
        </w:rPr>
        <w:t>административного регламента.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3.1.3.15. Результат выполнения административной процедуры:</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подготовка проекта решения об отказе в предоставлении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4B29" w:rsidRPr="009E4B29" w:rsidRDefault="009E4B29" w:rsidP="008875D1">
      <w:pPr>
        <w:adjustRightInd w:val="0"/>
        <w:ind w:firstLine="449"/>
        <w:jc w:val="both"/>
        <w:rPr>
          <w:sz w:val="24"/>
          <w:szCs w:val="24"/>
          <w:lang w:eastAsia="ru-RU"/>
        </w:rPr>
      </w:pPr>
      <w:r w:rsidRPr="009E4B29">
        <w:rPr>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E4B29" w:rsidRPr="009E4B29" w:rsidRDefault="009E4B29" w:rsidP="008875D1">
      <w:pPr>
        <w:adjustRightInd w:val="0"/>
        <w:ind w:firstLine="449"/>
        <w:jc w:val="both"/>
        <w:rPr>
          <w:sz w:val="24"/>
          <w:szCs w:val="24"/>
          <w:lang w:eastAsia="ru-RU"/>
        </w:rPr>
      </w:pPr>
      <w:r w:rsidRPr="009E4B29">
        <w:rPr>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E4B29" w:rsidRPr="009E4B29" w:rsidRDefault="009E4B29" w:rsidP="008875D1">
      <w:pPr>
        <w:adjustRightInd w:val="0"/>
        <w:ind w:firstLine="449"/>
        <w:jc w:val="both"/>
        <w:rPr>
          <w:sz w:val="24"/>
          <w:szCs w:val="24"/>
          <w:lang w:eastAsia="ru-RU"/>
        </w:rPr>
      </w:pPr>
      <w:r w:rsidRPr="009E4B29">
        <w:rPr>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E4B29" w:rsidRPr="009E4B29" w:rsidRDefault="009E4B29" w:rsidP="008875D1">
      <w:pPr>
        <w:adjustRightInd w:val="0"/>
        <w:ind w:firstLine="449"/>
        <w:jc w:val="both"/>
        <w:rPr>
          <w:sz w:val="24"/>
          <w:szCs w:val="24"/>
          <w:lang w:eastAsia="ru-RU"/>
        </w:rPr>
      </w:pPr>
      <w:r w:rsidRPr="009E4B29">
        <w:rPr>
          <w:sz w:val="24"/>
          <w:szCs w:val="24"/>
          <w:lang w:eastAsia="ru-RU"/>
        </w:rPr>
        <w:t>3.1.4.4. Критерии принятия решения: наличие (отсутствие) у заявителя права на получение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3.1.4.5. Результат выполнения административной процедуры:</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подписание</w:t>
      </w:r>
      <w:r w:rsidR="00DC6EEC">
        <w:rPr>
          <w:rFonts w:ascii="Times New Roman" w:hAnsi="Times New Roman" w:cs="Times New Roman"/>
          <w:sz w:val="24"/>
          <w:szCs w:val="24"/>
        </w:rPr>
        <w:t xml:space="preserve"> </w:t>
      </w:r>
      <w:r w:rsidRPr="009E4B29">
        <w:rPr>
          <w:rFonts w:ascii="Times New Roman" w:hAnsi="Times New Roman" w:cs="Times New Roman"/>
          <w:sz w:val="24"/>
          <w:szCs w:val="24"/>
        </w:rPr>
        <w:t>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подписание решения об отказе в предоставлении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3.1.5. Выдача результата предоставления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lastRenderedPageBreak/>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направляет заявителю способом, указанным в заявлении, в течение 1 рабочего дня с даты окончания третьей административной процедуры.</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A5DD0" w:rsidRPr="009E4B29" w:rsidRDefault="00FA5DD0" w:rsidP="008875D1">
      <w:pPr>
        <w:pStyle w:val="ConsPlusNormal"/>
        <w:ind w:firstLine="449"/>
        <w:jc w:val="both"/>
        <w:rPr>
          <w:rFonts w:ascii="Times New Roman" w:hAnsi="Times New Roman" w:cs="Times New Roman"/>
          <w:sz w:val="24"/>
          <w:szCs w:val="24"/>
        </w:rPr>
      </w:pPr>
    </w:p>
    <w:p w:rsidR="009E4B29" w:rsidRPr="009E4B29" w:rsidRDefault="009E4B29" w:rsidP="008875D1">
      <w:pPr>
        <w:pStyle w:val="ConsPlusNormal"/>
        <w:ind w:firstLine="449"/>
        <w:jc w:val="both"/>
        <w:rPr>
          <w:rFonts w:ascii="Times New Roman" w:hAnsi="Times New Roman" w:cs="Times New Roman"/>
          <w:sz w:val="24"/>
          <w:szCs w:val="24"/>
        </w:rPr>
      </w:pP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3.2. Особенности выполнения административных процедур в электронной форме.</w:t>
      </w:r>
    </w:p>
    <w:p w:rsidR="009E4B29" w:rsidRPr="009E4B29" w:rsidRDefault="009E4B29" w:rsidP="008875D1">
      <w:pPr>
        <w:ind w:firstLine="449"/>
        <w:jc w:val="both"/>
        <w:rPr>
          <w:sz w:val="24"/>
          <w:szCs w:val="24"/>
          <w:lang w:eastAsia="ru-RU"/>
        </w:rPr>
      </w:pPr>
      <w:r w:rsidRPr="009E4B29">
        <w:rPr>
          <w:sz w:val="24"/>
          <w:szCs w:val="24"/>
          <w:lang w:eastAsia="ru-RU"/>
        </w:rPr>
        <w:t xml:space="preserve">3.2.1. Предоставление муниципальной услуги на ЕПГУ и ПГУ </w:t>
      </w:r>
      <w:r w:rsidR="00DC6EEC">
        <w:rPr>
          <w:sz w:val="24"/>
          <w:szCs w:val="24"/>
          <w:lang w:eastAsia="ru-RU"/>
        </w:rPr>
        <w:t>Я</w:t>
      </w:r>
      <w:r w:rsidRPr="009E4B29">
        <w:rPr>
          <w:sz w:val="24"/>
          <w:szCs w:val="24"/>
          <w:lang w:eastAsia="ru-RU"/>
        </w:rPr>
        <w:t xml:space="preserve">О осуществляется в соответствии с Федеральным </w:t>
      </w:r>
      <w:hyperlink r:id="rId35" w:history="1">
        <w:r w:rsidRPr="009E4B29">
          <w:rPr>
            <w:sz w:val="24"/>
            <w:szCs w:val="24"/>
            <w:lang w:eastAsia="ru-RU"/>
          </w:rPr>
          <w:t>законом</w:t>
        </w:r>
      </w:hyperlink>
      <w:r w:rsidR="00DC6EEC">
        <w:rPr>
          <w:sz w:val="24"/>
          <w:szCs w:val="24"/>
        </w:rPr>
        <w:t xml:space="preserve"> </w:t>
      </w:r>
      <w:r w:rsidRPr="009E4B29">
        <w:rPr>
          <w:sz w:val="24"/>
          <w:szCs w:val="24"/>
          <w:lang w:eastAsia="ru-RU"/>
        </w:rPr>
        <w:t xml:space="preserve">№ 210-ФЗ, Федеральным </w:t>
      </w:r>
      <w:hyperlink r:id="rId36" w:history="1">
        <w:r w:rsidRPr="009E4B29">
          <w:rPr>
            <w:sz w:val="24"/>
            <w:szCs w:val="24"/>
            <w:lang w:eastAsia="ru-RU"/>
          </w:rPr>
          <w:t>законом</w:t>
        </w:r>
      </w:hyperlink>
      <w:r w:rsidRPr="009E4B29">
        <w:rPr>
          <w:sz w:val="24"/>
          <w:szCs w:val="24"/>
          <w:lang w:eastAsia="ru-RU"/>
        </w:rPr>
        <w:t xml:space="preserve"> от 27.07.2006 № 149-ФЗ «Об информации, информационных технологиях и о защите информации», </w:t>
      </w:r>
      <w:hyperlink r:id="rId37" w:history="1">
        <w:r w:rsidRPr="009E4B29">
          <w:rPr>
            <w:sz w:val="24"/>
            <w:szCs w:val="24"/>
            <w:lang w:eastAsia="ru-RU"/>
          </w:rPr>
          <w:t>постановлением</w:t>
        </w:r>
      </w:hyperlink>
      <w:r w:rsidRPr="009E4B29">
        <w:rPr>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4B29" w:rsidRPr="009E4B29" w:rsidRDefault="009E4B29" w:rsidP="008875D1">
      <w:pPr>
        <w:ind w:firstLine="449"/>
        <w:jc w:val="both"/>
        <w:rPr>
          <w:sz w:val="24"/>
          <w:szCs w:val="24"/>
          <w:lang w:eastAsia="ru-RU"/>
        </w:rPr>
      </w:pPr>
      <w:r w:rsidRPr="009E4B29">
        <w:rPr>
          <w:sz w:val="24"/>
          <w:szCs w:val="24"/>
          <w:lang w:eastAsia="ru-RU"/>
        </w:rPr>
        <w:t xml:space="preserve">3.2.2. Для получения муниципальной услуги через ЕПГУ или через ПГУ </w:t>
      </w:r>
      <w:r w:rsidR="00DC6EEC">
        <w:rPr>
          <w:sz w:val="24"/>
          <w:szCs w:val="24"/>
          <w:lang w:eastAsia="ru-RU"/>
        </w:rPr>
        <w:t>Я</w:t>
      </w:r>
      <w:r w:rsidRPr="009E4B29">
        <w:rPr>
          <w:sz w:val="24"/>
          <w:szCs w:val="24"/>
          <w:lang w:eastAsia="ru-RU"/>
        </w:rPr>
        <w:t>О заявителю необходимо предварительно пройти процесс регистрации в Единой системе идентификации и аутентификации (далее - ЕСИА).</w:t>
      </w:r>
    </w:p>
    <w:p w:rsidR="009E4B29" w:rsidRPr="009E4B29" w:rsidRDefault="009E4B29" w:rsidP="008875D1">
      <w:pPr>
        <w:ind w:firstLine="449"/>
        <w:jc w:val="both"/>
        <w:rPr>
          <w:sz w:val="24"/>
          <w:szCs w:val="24"/>
          <w:lang w:eastAsia="ru-RU"/>
        </w:rPr>
      </w:pPr>
      <w:r w:rsidRPr="009E4B29">
        <w:rPr>
          <w:sz w:val="24"/>
          <w:szCs w:val="24"/>
          <w:lang w:eastAsia="ru-RU"/>
        </w:rPr>
        <w:t xml:space="preserve">3.2.3. Муниципальная услуга может быть получена через ПГУ </w:t>
      </w:r>
      <w:r w:rsidR="00DC6EEC">
        <w:rPr>
          <w:sz w:val="24"/>
          <w:szCs w:val="24"/>
          <w:lang w:eastAsia="ru-RU"/>
        </w:rPr>
        <w:t>Я</w:t>
      </w:r>
      <w:r w:rsidRPr="009E4B29">
        <w:rPr>
          <w:sz w:val="24"/>
          <w:szCs w:val="24"/>
          <w:lang w:eastAsia="ru-RU"/>
        </w:rPr>
        <w:t>О либо через ЕПГУ следующими способами:</w:t>
      </w:r>
    </w:p>
    <w:p w:rsidR="009E4B29" w:rsidRPr="009E4B29" w:rsidRDefault="009E4B29" w:rsidP="008875D1">
      <w:pPr>
        <w:ind w:firstLine="449"/>
        <w:jc w:val="both"/>
        <w:rPr>
          <w:sz w:val="24"/>
          <w:szCs w:val="24"/>
          <w:lang w:eastAsia="ru-RU"/>
        </w:rPr>
      </w:pPr>
      <w:r w:rsidRPr="009E4B29">
        <w:rPr>
          <w:sz w:val="24"/>
          <w:szCs w:val="24"/>
          <w:lang w:eastAsia="ru-RU"/>
        </w:rPr>
        <w:t>без личной явки на прием в Администрацию.</w:t>
      </w:r>
    </w:p>
    <w:p w:rsidR="009E4B29" w:rsidRPr="009E4B29" w:rsidRDefault="009E4B29" w:rsidP="008875D1">
      <w:pPr>
        <w:ind w:firstLine="449"/>
        <w:jc w:val="both"/>
        <w:rPr>
          <w:sz w:val="24"/>
          <w:szCs w:val="24"/>
          <w:lang w:eastAsia="ru-RU"/>
        </w:rPr>
      </w:pPr>
      <w:r w:rsidRPr="009E4B29">
        <w:rPr>
          <w:sz w:val="24"/>
          <w:szCs w:val="24"/>
          <w:lang w:eastAsia="ru-RU"/>
        </w:rPr>
        <w:t xml:space="preserve">3.2.4. Для подачи заявления через ЕПГУ или через ПГУ </w:t>
      </w:r>
      <w:r w:rsidR="00DC6EEC">
        <w:rPr>
          <w:sz w:val="24"/>
          <w:szCs w:val="24"/>
          <w:lang w:eastAsia="ru-RU"/>
        </w:rPr>
        <w:t>Я</w:t>
      </w:r>
      <w:r w:rsidRPr="009E4B29">
        <w:rPr>
          <w:sz w:val="24"/>
          <w:szCs w:val="24"/>
          <w:lang w:eastAsia="ru-RU"/>
        </w:rPr>
        <w:t>О заявитель должен выполнить следующие действия:</w:t>
      </w:r>
    </w:p>
    <w:p w:rsidR="009E4B29" w:rsidRPr="009E4B29" w:rsidRDefault="009E4B29" w:rsidP="008875D1">
      <w:pPr>
        <w:ind w:firstLine="449"/>
        <w:jc w:val="both"/>
        <w:rPr>
          <w:sz w:val="24"/>
          <w:szCs w:val="24"/>
          <w:lang w:eastAsia="ru-RU"/>
        </w:rPr>
      </w:pPr>
      <w:r w:rsidRPr="009E4B29">
        <w:rPr>
          <w:sz w:val="24"/>
          <w:szCs w:val="24"/>
          <w:lang w:eastAsia="ru-RU"/>
        </w:rPr>
        <w:t>пройти идентификацию и аутентификацию в ЕСИА;</w:t>
      </w:r>
    </w:p>
    <w:p w:rsidR="009E4B29" w:rsidRPr="009E4B29" w:rsidRDefault="009E4B29" w:rsidP="008875D1">
      <w:pPr>
        <w:ind w:firstLine="449"/>
        <w:jc w:val="both"/>
        <w:rPr>
          <w:sz w:val="24"/>
          <w:szCs w:val="24"/>
          <w:lang w:eastAsia="ru-RU"/>
        </w:rPr>
      </w:pPr>
      <w:r w:rsidRPr="009E4B29">
        <w:rPr>
          <w:sz w:val="24"/>
          <w:szCs w:val="24"/>
          <w:lang w:eastAsia="ru-RU"/>
        </w:rPr>
        <w:t xml:space="preserve">в личном кабинете на ЕПГУ или на ПГУ </w:t>
      </w:r>
      <w:r w:rsidR="00DC6EEC">
        <w:rPr>
          <w:sz w:val="24"/>
          <w:szCs w:val="24"/>
          <w:lang w:eastAsia="ru-RU"/>
        </w:rPr>
        <w:t>Я</w:t>
      </w:r>
      <w:r w:rsidRPr="009E4B29">
        <w:rPr>
          <w:sz w:val="24"/>
          <w:szCs w:val="24"/>
          <w:lang w:eastAsia="ru-RU"/>
        </w:rPr>
        <w:t>О заполнить в электронной форме заявление на оказание муниципальной услуги;</w:t>
      </w:r>
    </w:p>
    <w:p w:rsidR="009E4B29" w:rsidRPr="009E4B29" w:rsidRDefault="009E4B29" w:rsidP="008875D1">
      <w:pPr>
        <w:ind w:firstLine="449"/>
        <w:jc w:val="both"/>
        <w:rPr>
          <w:sz w:val="24"/>
          <w:szCs w:val="24"/>
          <w:lang w:eastAsia="ru-RU"/>
        </w:rPr>
      </w:pPr>
      <w:r w:rsidRPr="009E4B29">
        <w:rPr>
          <w:sz w:val="24"/>
          <w:szCs w:val="24"/>
          <w:lang w:eastAsia="ru-RU"/>
        </w:rPr>
        <w:t>- приложить к заявлению электронные документы и направить пакет электронных документов в Администрацию посред</w:t>
      </w:r>
      <w:r w:rsidR="00DC6EEC">
        <w:rPr>
          <w:sz w:val="24"/>
          <w:szCs w:val="24"/>
          <w:lang w:eastAsia="ru-RU"/>
        </w:rPr>
        <w:t>ством функционала ЕПГУ или ПГУ Я</w:t>
      </w:r>
      <w:r w:rsidRPr="009E4B29">
        <w:rPr>
          <w:sz w:val="24"/>
          <w:szCs w:val="24"/>
          <w:lang w:eastAsia="ru-RU"/>
        </w:rPr>
        <w:t>О.</w:t>
      </w:r>
    </w:p>
    <w:p w:rsidR="009E4B29" w:rsidRPr="009E4B29" w:rsidRDefault="009E4B29" w:rsidP="008875D1">
      <w:pPr>
        <w:ind w:firstLine="449"/>
        <w:jc w:val="both"/>
        <w:rPr>
          <w:sz w:val="24"/>
          <w:szCs w:val="24"/>
          <w:lang w:eastAsia="ru-RU"/>
        </w:rPr>
      </w:pPr>
      <w:r w:rsidRPr="009E4B29">
        <w:rPr>
          <w:sz w:val="24"/>
          <w:szCs w:val="24"/>
          <w:lang w:eastAsia="ru-RU"/>
        </w:rPr>
        <w:t xml:space="preserve">3.2.5. В результате направления пакета электронных документов посредством ПГУ </w:t>
      </w:r>
      <w:r w:rsidR="00DC6EEC">
        <w:rPr>
          <w:sz w:val="24"/>
          <w:szCs w:val="24"/>
          <w:lang w:eastAsia="ru-RU"/>
        </w:rPr>
        <w:t>Я</w:t>
      </w:r>
      <w:r w:rsidR="00FA5DD0">
        <w:rPr>
          <w:sz w:val="24"/>
          <w:szCs w:val="24"/>
          <w:lang w:eastAsia="ru-RU"/>
        </w:rPr>
        <w:t>О либо через ЕПГУ</w:t>
      </w:r>
      <w:r w:rsidRPr="009E4B29">
        <w:rPr>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DC6EEC">
        <w:rPr>
          <w:sz w:val="24"/>
          <w:szCs w:val="24"/>
          <w:lang w:eastAsia="ru-RU"/>
        </w:rPr>
        <w:t>Я</w:t>
      </w:r>
      <w:r w:rsidRPr="009E4B29">
        <w:rPr>
          <w:sz w:val="24"/>
          <w:szCs w:val="24"/>
          <w:lang w:eastAsia="ru-RU"/>
        </w:rPr>
        <w:t>О и(или) ЕПГУ.</w:t>
      </w:r>
    </w:p>
    <w:p w:rsidR="009E4B29" w:rsidRPr="009E4B29" w:rsidRDefault="009E4B29" w:rsidP="008875D1">
      <w:pPr>
        <w:ind w:firstLine="449"/>
        <w:jc w:val="both"/>
        <w:rPr>
          <w:sz w:val="24"/>
          <w:szCs w:val="24"/>
          <w:lang w:eastAsia="ru-RU"/>
        </w:rPr>
      </w:pPr>
      <w:r w:rsidRPr="009E4B29">
        <w:rPr>
          <w:sz w:val="24"/>
          <w:szCs w:val="24"/>
          <w:lang w:eastAsia="ru-RU"/>
        </w:rPr>
        <w:t xml:space="preserve">3.2.6. При предоставлении муниципальной услуги через ПГУ </w:t>
      </w:r>
      <w:r w:rsidR="00DC6EEC">
        <w:rPr>
          <w:sz w:val="24"/>
          <w:szCs w:val="24"/>
          <w:lang w:eastAsia="ru-RU"/>
        </w:rPr>
        <w:t>Я</w:t>
      </w:r>
      <w:r w:rsidRPr="009E4B29">
        <w:rPr>
          <w:sz w:val="24"/>
          <w:szCs w:val="24"/>
          <w:lang w:eastAsia="ru-RU"/>
        </w:rPr>
        <w:t>О либо через ЕПГУ, должностное лицо Администрации выполняет следующие действия:</w:t>
      </w:r>
    </w:p>
    <w:p w:rsidR="009E4B29" w:rsidRPr="009E4B29" w:rsidRDefault="009E4B29" w:rsidP="008875D1">
      <w:pPr>
        <w:ind w:firstLine="449"/>
        <w:jc w:val="both"/>
        <w:rPr>
          <w:sz w:val="24"/>
          <w:szCs w:val="24"/>
          <w:lang w:eastAsia="ru-RU"/>
        </w:rPr>
      </w:pPr>
      <w:r w:rsidRPr="009E4B29">
        <w:rPr>
          <w:sz w:val="24"/>
          <w:szCs w:val="24"/>
          <w:lang w:eastAsia="ru-RU"/>
        </w:rPr>
        <w:t xml:space="preserve">- формирует проект решения на основании документов, поступивших через ПГУ </w:t>
      </w:r>
      <w:r w:rsidR="00DC6EEC">
        <w:rPr>
          <w:sz w:val="24"/>
          <w:szCs w:val="24"/>
          <w:lang w:eastAsia="ru-RU"/>
        </w:rPr>
        <w:t>Я</w:t>
      </w:r>
      <w:r w:rsidRPr="009E4B29">
        <w:rPr>
          <w:sz w:val="24"/>
          <w:szCs w:val="24"/>
          <w:lang w:eastAsia="ru-RU"/>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E4B29" w:rsidRPr="009E4B29" w:rsidRDefault="009E4B29" w:rsidP="008875D1">
      <w:pPr>
        <w:ind w:firstLine="449"/>
        <w:jc w:val="both"/>
        <w:rPr>
          <w:sz w:val="24"/>
          <w:szCs w:val="24"/>
          <w:lang w:eastAsia="ru-RU"/>
        </w:rPr>
      </w:pPr>
      <w:r w:rsidRPr="009E4B29">
        <w:rPr>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электронный документ, подписанный усиленной квалифицированной электронной подписью должностного лица, принявшего</w:t>
      </w:r>
      <w:r w:rsidR="00DC6EEC">
        <w:rPr>
          <w:sz w:val="24"/>
          <w:szCs w:val="24"/>
          <w:lang w:eastAsia="ru-RU"/>
        </w:rPr>
        <w:t xml:space="preserve"> решение, в личный кабинет ПГУ Я</w:t>
      </w:r>
      <w:r w:rsidRPr="009E4B29">
        <w:rPr>
          <w:sz w:val="24"/>
          <w:szCs w:val="24"/>
          <w:lang w:eastAsia="ru-RU"/>
        </w:rPr>
        <w:t>О или ЕПГУ.</w:t>
      </w:r>
    </w:p>
    <w:p w:rsidR="009E4B29" w:rsidRPr="009E4B29" w:rsidRDefault="009E4B29" w:rsidP="008875D1">
      <w:pPr>
        <w:ind w:firstLine="449"/>
        <w:jc w:val="both"/>
        <w:rPr>
          <w:sz w:val="24"/>
          <w:szCs w:val="24"/>
          <w:lang w:eastAsia="ru-RU"/>
        </w:rPr>
      </w:pPr>
      <w:r w:rsidRPr="009E4B29">
        <w:rPr>
          <w:sz w:val="24"/>
          <w:szCs w:val="24"/>
          <w:lang w:eastAsia="ru-RU"/>
        </w:rPr>
        <w:t xml:space="preserve">3.2.7. В случае поступления всех документов, указанных в </w:t>
      </w:r>
      <w:hyperlink w:anchor="P99" w:history="1">
        <w:r w:rsidRPr="009E4B29">
          <w:rPr>
            <w:sz w:val="24"/>
            <w:szCs w:val="24"/>
            <w:lang w:eastAsia="ru-RU"/>
          </w:rPr>
          <w:t>пункте 2.6</w:t>
        </w:r>
      </w:hyperlink>
      <w:r w:rsidRPr="009E4B29">
        <w:rPr>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00DC6EEC">
        <w:rPr>
          <w:sz w:val="24"/>
          <w:szCs w:val="24"/>
          <w:lang w:eastAsia="ru-RU"/>
        </w:rPr>
        <w:t>Я</w:t>
      </w:r>
      <w:r w:rsidRPr="009E4B29">
        <w:rPr>
          <w:sz w:val="24"/>
          <w:szCs w:val="24"/>
          <w:lang w:eastAsia="ru-RU"/>
        </w:rPr>
        <w:t>О или ЕПГУ.</w:t>
      </w:r>
    </w:p>
    <w:p w:rsidR="009E4B29" w:rsidRPr="009E4B29" w:rsidRDefault="009E4B29" w:rsidP="008875D1">
      <w:pPr>
        <w:ind w:firstLine="449"/>
        <w:jc w:val="both"/>
        <w:rPr>
          <w:sz w:val="24"/>
          <w:szCs w:val="24"/>
          <w:lang w:eastAsia="ru-RU"/>
        </w:rPr>
      </w:pPr>
      <w:r w:rsidRPr="009E4B29">
        <w:rPr>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DC6EEC">
        <w:rPr>
          <w:sz w:val="24"/>
          <w:szCs w:val="24"/>
          <w:lang w:eastAsia="ru-RU"/>
        </w:rPr>
        <w:t>Я</w:t>
      </w:r>
      <w:r w:rsidRPr="009E4B29">
        <w:rPr>
          <w:sz w:val="24"/>
          <w:szCs w:val="24"/>
          <w:lang w:eastAsia="ru-RU"/>
        </w:rPr>
        <w:t>О либо на ЕПГУ.</w:t>
      </w:r>
    </w:p>
    <w:p w:rsidR="009E4B29" w:rsidRPr="009E4B29" w:rsidRDefault="009E4B29" w:rsidP="008875D1">
      <w:pPr>
        <w:ind w:firstLine="449"/>
        <w:jc w:val="both"/>
        <w:rPr>
          <w:sz w:val="24"/>
          <w:szCs w:val="24"/>
          <w:lang w:eastAsia="ru-RU"/>
        </w:rPr>
      </w:pPr>
      <w:r w:rsidRPr="009E4B29">
        <w:rPr>
          <w:sz w:val="24"/>
          <w:szCs w:val="24"/>
          <w:lang w:eastAsia="ru-RU"/>
        </w:rPr>
        <w:t xml:space="preserve">3.2.8. Администрация при поступлении документов от заявителя посредством ПГУ </w:t>
      </w:r>
      <w:r w:rsidR="00DC6EEC">
        <w:rPr>
          <w:sz w:val="24"/>
          <w:szCs w:val="24"/>
          <w:lang w:eastAsia="ru-RU"/>
        </w:rPr>
        <w:t>Я</w:t>
      </w:r>
      <w:r w:rsidRPr="009E4B29">
        <w:rPr>
          <w:sz w:val="24"/>
          <w:szCs w:val="24"/>
          <w:lang w:eastAsia="ru-RU"/>
        </w:rPr>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E4B29" w:rsidRPr="009E4B29" w:rsidRDefault="009E4B29" w:rsidP="008875D1">
      <w:pPr>
        <w:ind w:firstLine="449"/>
        <w:jc w:val="both"/>
        <w:rPr>
          <w:sz w:val="24"/>
          <w:szCs w:val="24"/>
          <w:lang w:eastAsia="ru-RU"/>
        </w:rPr>
      </w:pPr>
      <w:r w:rsidRPr="009E4B29">
        <w:rPr>
          <w:sz w:val="24"/>
          <w:szCs w:val="24"/>
          <w:lang w:eastAsia="ru-RU"/>
        </w:rPr>
        <w:t xml:space="preserve">Выдача (направление) электронных документов, являющихся результатом предоставления </w:t>
      </w:r>
      <w:r w:rsidRPr="009E4B29">
        <w:rPr>
          <w:sz w:val="24"/>
          <w:szCs w:val="24"/>
          <w:lang w:eastAsia="ru-RU"/>
        </w:rPr>
        <w:lastRenderedPageBreak/>
        <w:t>муниципальной услуги, заявителю осуществляется в день регистрации результата предоставления муниципальной услуги Администрацией.</w:t>
      </w:r>
    </w:p>
    <w:p w:rsidR="009E4B29" w:rsidRPr="009E4B29" w:rsidRDefault="009E4B29" w:rsidP="008875D1">
      <w:pPr>
        <w:ind w:firstLine="449"/>
        <w:jc w:val="both"/>
        <w:rPr>
          <w:sz w:val="24"/>
          <w:szCs w:val="24"/>
          <w:highlight w:val="yellow"/>
          <w:lang w:eastAsia="ru-RU"/>
        </w:rPr>
      </w:pPr>
    </w:p>
    <w:p w:rsidR="009E4B29" w:rsidRPr="009E4B29" w:rsidRDefault="009E4B29" w:rsidP="008875D1">
      <w:pPr>
        <w:ind w:firstLine="449"/>
        <w:jc w:val="both"/>
        <w:rPr>
          <w:sz w:val="24"/>
          <w:szCs w:val="24"/>
          <w:lang w:eastAsia="ru-RU"/>
        </w:rPr>
      </w:pPr>
      <w:r w:rsidRPr="009E4B29">
        <w:rPr>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E4B29" w:rsidRPr="009E4B29" w:rsidRDefault="009E4B29" w:rsidP="008875D1">
      <w:pPr>
        <w:ind w:firstLine="449"/>
        <w:jc w:val="both"/>
        <w:rPr>
          <w:sz w:val="24"/>
          <w:szCs w:val="24"/>
          <w:lang w:eastAsia="ru-RU"/>
        </w:rPr>
      </w:pPr>
    </w:p>
    <w:p w:rsidR="009E4B29" w:rsidRPr="009E4B29" w:rsidRDefault="009E4B29" w:rsidP="008875D1">
      <w:pPr>
        <w:ind w:firstLine="449"/>
        <w:jc w:val="both"/>
        <w:rPr>
          <w:sz w:val="24"/>
          <w:szCs w:val="24"/>
          <w:lang w:eastAsia="ru-RU"/>
        </w:rPr>
      </w:pPr>
      <w:r w:rsidRPr="009E4B29">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E4B29" w:rsidRPr="009E4B29" w:rsidRDefault="009E4B29" w:rsidP="008875D1">
      <w:pPr>
        <w:ind w:firstLine="449"/>
        <w:jc w:val="both"/>
        <w:rPr>
          <w:sz w:val="24"/>
          <w:szCs w:val="24"/>
          <w:lang w:eastAsia="ru-RU"/>
        </w:rPr>
      </w:pPr>
      <w:r w:rsidRPr="009E4B29">
        <w:rPr>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E4B29" w:rsidRPr="009E4B29" w:rsidRDefault="009E4B29" w:rsidP="008875D1">
      <w:pPr>
        <w:pStyle w:val="ConsPlusNormal"/>
        <w:ind w:firstLine="449"/>
        <w:jc w:val="both"/>
        <w:rPr>
          <w:rFonts w:ascii="Times New Roman" w:hAnsi="Times New Roman" w:cs="Times New Roman"/>
          <w:sz w:val="24"/>
          <w:szCs w:val="24"/>
        </w:rPr>
      </w:pPr>
    </w:p>
    <w:p w:rsidR="009E4B29" w:rsidRPr="009E4B29" w:rsidRDefault="009E4B29" w:rsidP="008875D1">
      <w:pPr>
        <w:pStyle w:val="ConsPlusNormal"/>
        <w:ind w:firstLine="449"/>
        <w:jc w:val="center"/>
        <w:outlineLvl w:val="1"/>
        <w:rPr>
          <w:rFonts w:ascii="Times New Roman" w:hAnsi="Times New Roman" w:cs="Times New Roman"/>
          <w:b/>
          <w:sz w:val="24"/>
          <w:szCs w:val="24"/>
        </w:rPr>
      </w:pPr>
      <w:r w:rsidRPr="009E4B29">
        <w:rPr>
          <w:rFonts w:ascii="Times New Roman" w:hAnsi="Times New Roman" w:cs="Times New Roman"/>
          <w:b/>
          <w:sz w:val="24"/>
          <w:szCs w:val="24"/>
        </w:rPr>
        <w:t>4. Формы контроля за исполнением</w:t>
      </w:r>
      <w:r w:rsidR="00DC6EEC">
        <w:rPr>
          <w:rFonts w:ascii="Times New Roman" w:hAnsi="Times New Roman" w:cs="Times New Roman"/>
          <w:b/>
          <w:sz w:val="24"/>
          <w:szCs w:val="24"/>
        </w:rPr>
        <w:t xml:space="preserve"> </w:t>
      </w:r>
      <w:r w:rsidRPr="009E4B29">
        <w:rPr>
          <w:rFonts w:ascii="Times New Roman" w:hAnsi="Times New Roman" w:cs="Times New Roman"/>
          <w:b/>
          <w:sz w:val="24"/>
          <w:szCs w:val="24"/>
        </w:rPr>
        <w:t>административного регламента</w:t>
      </w:r>
    </w:p>
    <w:p w:rsidR="009E4B29" w:rsidRPr="009E4B29" w:rsidRDefault="009E4B29" w:rsidP="008875D1">
      <w:pPr>
        <w:pStyle w:val="ConsPlusNormal"/>
        <w:ind w:firstLine="449"/>
        <w:jc w:val="both"/>
        <w:rPr>
          <w:rFonts w:ascii="Times New Roman" w:hAnsi="Times New Roman" w:cs="Times New Roman"/>
          <w:b/>
          <w:sz w:val="24"/>
          <w:szCs w:val="24"/>
        </w:rPr>
      </w:pP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9E4B29">
        <w:rPr>
          <w:rFonts w:ascii="Times New Roman" w:hAnsi="Times New Roman" w:cs="Times New Roman"/>
          <w:sz w:val="24"/>
          <w:szCs w:val="24"/>
        </w:rPr>
        <w:lastRenderedPageBreak/>
        <w:t>проверке нарушений.</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По результатам рассмотрения обращений обратившемуся дается письменный ответ.</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E4B29" w:rsidRPr="009E4B29" w:rsidRDefault="009E4B29" w:rsidP="008875D1">
      <w:pPr>
        <w:pStyle w:val="ConsPlusNormal"/>
        <w:ind w:firstLine="449"/>
        <w:jc w:val="both"/>
        <w:rPr>
          <w:rFonts w:ascii="Times New Roman" w:hAnsi="Times New Roman" w:cs="Times New Roman"/>
          <w:sz w:val="24"/>
          <w:szCs w:val="24"/>
        </w:rPr>
      </w:pPr>
      <w:r w:rsidRPr="009E4B29">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9E4B29" w:rsidRPr="009E4B29" w:rsidRDefault="009E4B29" w:rsidP="008875D1">
      <w:pPr>
        <w:pStyle w:val="ConsPlusNormal"/>
        <w:ind w:firstLine="449"/>
        <w:jc w:val="both"/>
        <w:rPr>
          <w:rFonts w:ascii="Times New Roman" w:hAnsi="Times New Roman" w:cs="Times New Roman"/>
          <w:sz w:val="24"/>
          <w:szCs w:val="24"/>
        </w:rPr>
      </w:pPr>
    </w:p>
    <w:p w:rsidR="009E4B29" w:rsidRPr="009E4B29" w:rsidRDefault="009E4B29" w:rsidP="008875D1">
      <w:pPr>
        <w:adjustRightInd w:val="0"/>
        <w:ind w:firstLine="449"/>
        <w:jc w:val="center"/>
        <w:outlineLvl w:val="0"/>
        <w:rPr>
          <w:rFonts w:eastAsia="Calibri"/>
          <w:b/>
          <w:sz w:val="24"/>
          <w:szCs w:val="24"/>
        </w:rPr>
      </w:pPr>
      <w:r w:rsidRPr="009E4B29">
        <w:rPr>
          <w:rFonts w:eastAsia="Calibri"/>
          <w:b/>
          <w:sz w:val="24"/>
          <w:szCs w:val="24"/>
        </w:rPr>
        <w:t>5. Досудебный (внесудебный) порядок обжалования решений</w:t>
      </w:r>
    </w:p>
    <w:p w:rsidR="009E4B29" w:rsidRPr="009E4B29" w:rsidRDefault="009E4B29" w:rsidP="008875D1">
      <w:pPr>
        <w:adjustRightInd w:val="0"/>
        <w:ind w:firstLine="449"/>
        <w:jc w:val="center"/>
        <w:rPr>
          <w:rFonts w:eastAsia="Calibri"/>
          <w:b/>
          <w:sz w:val="24"/>
          <w:szCs w:val="24"/>
        </w:rPr>
      </w:pPr>
      <w:r w:rsidRPr="009E4B29">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E4B29" w:rsidRPr="009E4B29" w:rsidRDefault="009E4B29" w:rsidP="008875D1">
      <w:pPr>
        <w:adjustRightInd w:val="0"/>
        <w:ind w:firstLine="449"/>
        <w:jc w:val="center"/>
        <w:rPr>
          <w:rFonts w:eastAsia="Calibri"/>
          <w:sz w:val="24"/>
          <w:szCs w:val="24"/>
        </w:rPr>
      </w:pPr>
    </w:p>
    <w:p w:rsidR="009E4B29" w:rsidRPr="009E4B29" w:rsidRDefault="009E4B29" w:rsidP="008875D1">
      <w:pPr>
        <w:ind w:firstLine="449"/>
        <w:jc w:val="both"/>
        <w:rPr>
          <w:rFonts w:eastAsia="Calibri"/>
          <w:sz w:val="24"/>
          <w:szCs w:val="24"/>
        </w:rPr>
      </w:pPr>
      <w:r w:rsidRPr="009E4B29">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4B29" w:rsidRPr="009E4B29" w:rsidRDefault="009E4B29" w:rsidP="008875D1">
      <w:pPr>
        <w:ind w:firstLine="449"/>
        <w:jc w:val="both"/>
        <w:rPr>
          <w:sz w:val="24"/>
          <w:szCs w:val="24"/>
          <w:lang w:eastAsia="ru-RU"/>
        </w:rPr>
      </w:pPr>
      <w:r w:rsidRPr="009E4B29">
        <w:rPr>
          <w:rFonts w:eastAsia="Calibri"/>
          <w:sz w:val="24"/>
          <w:szCs w:val="24"/>
        </w:rPr>
        <w:t xml:space="preserve">5.2. </w:t>
      </w:r>
      <w:r w:rsidRPr="009E4B29">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E4B29">
        <w:rPr>
          <w:sz w:val="24"/>
          <w:szCs w:val="24"/>
          <w:lang w:eastAsia="ru-RU"/>
        </w:rPr>
        <w:t>являются</w:t>
      </w:r>
      <w:r w:rsidR="000C1B17">
        <w:rPr>
          <w:sz w:val="24"/>
          <w:szCs w:val="24"/>
          <w:lang w:eastAsia="ru-RU"/>
        </w:rPr>
        <w:t xml:space="preserve"> </w:t>
      </w:r>
      <w:r w:rsidRPr="009E4B29">
        <w:rPr>
          <w:sz w:val="24"/>
          <w:szCs w:val="24"/>
          <w:lang w:eastAsia="ru-RU"/>
        </w:rPr>
        <w:t>в том числе следующие случаи:</w:t>
      </w:r>
    </w:p>
    <w:p w:rsidR="009E4B29" w:rsidRPr="009E4B29" w:rsidRDefault="009E4B29" w:rsidP="008875D1">
      <w:pPr>
        <w:pStyle w:val="a5"/>
        <w:ind w:left="0" w:firstLine="449"/>
        <w:rPr>
          <w:rFonts w:eastAsia="Calibri"/>
          <w:sz w:val="24"/>
          <w:szCs w:val="24"/>
        </w:rPr>
      </w:pPr>
      <w:r w:rsidRPr="009E4B29">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E4B29" w:rsidRPr="003B5556" w:rsidRDefault="009E4B29" w:rsidP="008875D1">
      <w:pPr>
        <w:ind w:firstLine="449"/>
        <w:jc w:val="both"/>
        <w:rPr>
          <w:rFonts w:eastAsia="Calibri"/>
          <w:sz w:val="24"/>
          <w:szCs w:val="24"/>
        </w:rPr>
      </w:pPr>
      <w:r w:rsidRPr="009E4B29">
        <w:rPr>
          <w:rFonts w:eastAsia="Calibri"/>
          <w:sz w:val="24"/>
          <w:szCs w:val="24"/>
        </w:rPr>
        <w:t xml:space="preserve">2) </w:t>
      </w:r>
      <w:r w:rsidRPr="003B5556">
        <w:rPr>
          <w:rFonts w:eastAsia="Calibri"/>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E4B29" w:rsidRPr="009E4B29" w:rsidRDefault="009E4B29" w:rsidP="008875D1">
      <w:pPr>
        <w:ind w:firstLine="449"/>
        <w:jc w:val="both"/>
        <w:rPr>
          <w:rFonts w:eastAsia="Calibri"/>
          <w:sz w:val="24"/>
          <w:szCs w:val="24"/>
        </w:rPr>
      </w:pPr>
      <w:r w:rsidRPr="009E4B29">
        <w:rPr>
          <w:rFonts w:eastAsia="Calibri"/>
          <w:sz w:val="24"/>
          <w:szCs w:val="24"/>
        </w:rPr>
        <w:t xml:space="preserve">3) </w:t>
      </w:r>
      <w:r w:rsidRPr="009E4B29">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C1B17">
        <w:rPr>
          <w:sz w:val="24"/>
          <w:szCs w:val="24"/>
        </w:rPr>
        <w:t>Ярославской</w:t>
      </w:r>
      <w:r w:rsidRPr="009E4B29">
        <w:rPr>
          <w:sz w:val="24"/>
          <w:szCs w:val="24"/>
        </w:rPr>
        <w:t xml:space="preserve"> области</w:t>
      </w:r>
      <w:r w:rsidRPr="009E4B29">
        <w:rPr>
          <w:rFonts w:eastAsia="Calibri"/>
          <w:sz w:val="24"/>
          <w:szCs w:val="24"/>
        </w:rPr>
        <w:t>, муниципальными правовыми актами для предоставления муниципальной услуги;</w:t>
      </w:r>
    </w:p>
    <w:p w:rsidR="009E4B29" w:rsidRPr="009E4B29" w:rsidRDefault="009E4B29" w:rsidP="008875D1">
      <w:pPr>
        <w:ind w:firstLine="449"/>
        <w:jc w:val="both"/>
        <w:rPr>
          <w:rFonts w:eastAsia="Calibri"/>
          <w:sz w:val="24"/>
          <w:szCs w:val="24"/>
        </w:rPr>
      </w:pPr>
      <w:r w:rsidRPr="009E4B29">
        <w:rPr>
          <w:rFonts w:eastAsia="Calibri"/>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1B17">
        <w:rPr>
          <w:rFonts w:eastAsia="Calibri"/>
          <w:sz w:val="24"/>
          <w:szCs w:val="24"/>
        </w:rPr>
        <w:t>Ярославской</w:t>
      </w:r>
      <w:r w:rsidRPr="009E4B29">
        <w:rPr>
          <w:rFonts w:eastAsia="Calibri"/>
          <w:sz w:val="24"/>
          <w:szCs w:val="24"/>
        </w:rPr>
        <w:t xml:space="preserve"> области для предоставления муниципальной услуги, у заявителя;</w:t>
      </w:r>
    </w:p>
    <w:p w:rsidR="009E4B29" w:rsidRPr="009E4B29" w:rsidRDefault="009E4B29" w:rsidP="008875D1">
      <w:pPr>
        <w:ind w:firstLine="449"/>
        <w:jc w:val="both"/>
        <w:rPr>
          <w:rFonts w:eastAsia="Calibri"/>
          <w:sz w:val="24"/>
          <w:szCs w:val="24"/>
        </w:rPr>
      </w:pPr>
      <w:r w:rsidRPr="009E4B29">
        <w:rPr>
          <w:rFonts w:eastAsia="Calibri"/>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C6EEC">
        <w:rPr>
          <w:rFonts w:eastAsia="Calibri"/>
          <w:sz w:val="24"/>
          <w:szCs w:val="24"/>
        </w:rPr>
        <w:t>Ярославской</w:t>
      </w:r>
      <w:r w:rsidRPr="009E4B29">
        <w:rPr>
          <w:rFonts w:eastAsia="Calibri"/>
          <w:sz w:val="24"/>
          <w:szCs w:val="24"/>
        </w:rPr>
        <w:t xml:space="preserve"> области;</w:t>
      </w:r>
    </w:p>
    <w:p w:rsidR="009E4B29" w:rsidRPr="009E4B29" w:rsidRDefault="009E4B29" w:rsidP="008875D1">
      <w:pPr>
        <w:ind w:firstLine="449"/>
        <w:jc w:val="both"/>
        <w:rPr>
          <w:rFonts w:eastAsia="Calibri"/>
          <w:sz w:val="24"/>
          <w:szCs w:val="24"/>
        </w:rPr>
      </w:pPr>
      <w:r w:rsidRPr="009E4B29">
        <w:rPr>
          <w:rFonts w:eastAsia="Calibri"/>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9E4B29">
        <w:rPr>
          <w:rFonts w:eastAsia="Calibri"/>
          <w:sz w:val="24"/>
          <w:szCs w:val="24"/>
        </w:rPr>
        <w:lastRenderedPageBreak/>
        <w:t xml:space="preserve">правовыми актами </w:t>
      </w:r>
      <w:r w:rsidR="000C1B17">
        <w:rPr>
          <w:rFonts w:eastAsia="Calibri"/>
          <w:sz w:val="24"/>
          <w:szCs w:val="24"/>
        </w:rPr>
        <w:t>Ярославской области</w:t>
      </w:r>
      <w:r w:rsidRPr="009E4B29">
        <w:rPr>
          <w:rFonts w:eastAsia="Calibri"/>
          <w:sz w:val="24"/>
          <w:szCs w:val="24"/>
        </w:rPr>
        <w:t xml:space="preserve"> , муниципальными правовыми актами;</w:t>
      </w:r>
    </w:p>
    <w:p w:rsidR="009E4B29" w:rsidRPr="009E4B29" w:rsidRDefault="009E4B29" w:rsidP="008875D1">
      <w:pPr>
        <w:ind w:firstLine="449"/>
        <w:jc w:val="both"/>
        <w:rPr>
          <w:rFonts w:eastAsia="Calibri"/>
          <w:sz w:val="24"/>
          <w:szCs w:val="24"/>
        </w:rPr>
      </w:pPr>
      <w:r w:rsidRPr="009E4B29">
        <w:rPr>
          <w:rFonts w:eastAsia="Calibri"/>
          <w:sz w:val="24"/>
          <w:szCs w:val="24"/>
        </w:rPr>
        <w:t xml:space="preserve">7) </w:t>
      </w:r>
      <w:r w:rsidRPr="009E4B29">
        <w:rPr>
          <w:sz w:val="24"/>
          <w:szCs w:val="24"/>
        </w:rPr>
        <w:t>отказ органа, предоставляющего муниципальную услугу, должностного лица органа, предост</w:t>
      </w:r>
      <w:r w:rsidR="00715D47">
        <w:rPr>
          <w:sz w:val="24"/>
          <w:szCs w:val="24"/>
        </w:rPr>
        <w:t>авляющего муниципальную услугу</w:t>
      </w:r>
      <w:r w:rsidRPr="009E4B2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15D47">
        <w:rPr>
          <w:sz w:val="24"/>
          <w:szCs w:val="24"/>
        </w:rPr>
        <w:t>ленного срока таких исправлений</w:t>
      </w:r>
      <w:r w:rsidRPr="009E4B29">
        <w:rPr>
          <w:rFonts w:eastAsia="Calibri"/>
          <w:sz w:val="24"/>
          <w:szCs w:val="24"/>
        </w:rPr>
        <w:t>;</w:t>
      </w:r>
    </w:p>
    <w:p w:rsidR="009E4B29" w:rsidRPr="009E4B29" w:rsidRDefault="009E4B29" w:rsidP="008875D1">
      <w:pPr>
        <w:ind w:firstLine="449"/>
        <w:jc w:val="both"/>
        <w:rPr>
          <w:rFonts w:eastAsia="Calibri"/>
          <w:sz w:val="24"/>
          <w:szCs w:val="24"/>
        </w:rPr>
      </w:pPr>
      <w:r w:rsidRPr="009E4B29">
        <w:rPr>
          <w:rFonts w:eastAsia="Calibri"/>
          <w:sz w:val="24"/>
          <w:szCs w:val="24"/>
        </w:rPr>
        <w:t>8) нарушение срока или порядка выдачи документов по результатам предоставления государственной услуги;</w:t>
      </w:r>
    </w:p>
    <w:p w:rsidR="009E4B29" w:rsidRPr="009E4B29" w:rsidRDefault="009E4B29" w:rsidP="008875D1">
      <w:pPr>
        <w:ind w:firstLine="449"/>
        <w:jc w:val="both"/>
        <w:rPr>
          <w:rFonts w:eastAsia="Calibri"/>
          <w:sz w:val="24"/>
          <w:szCs w:val="24"/>
        </w:rPr>
      </w:pPr>
      <w:r w:rsidRPr="009E4B29">
        <w:rPr>
          <w:rFonts w:eastAsia="Calibri"/>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1B17">
        <w:rPr>
          <w:rFonts w:eastAsia="Calibri"/>
          <w:sz w:val="24"/>
          <w:szCs w:val="24"/>
        </w:rPr>
        <w:t xml:space="preserve">Ярославской </w:t>
      </w:r>
      <w:r w:rsidRPr="009E4B29">
        <w:rPr>
          <w:rFonts w:eastAsia="Calibri"/>
          <w:sz w:val="24"/>
          <w:szCs w:val="24"/>
        </w:rPr>
        <w:t xml:space="preserve"> области, </w:t>
      </w:r>
      <w:r w:rsidR="00715D47">
        <w:rPr>
          <w:rFonts w:eastAsia="Calibri"/>
          <w:sz w:val="24"/>
          <w:szCs w:val="24"/>
        </w:rPr>
        <w:t>муниципальными правовыми актами</w:t>
      </w:r>
      <w:r w:rsidRPr="009E4B29">
        <w:rPr>
          <w:rFonts w:eastAsia="Calibri"/>
          <w:sz w:val="24"/>
          <w:szCs w:val="24"/>
        </w:rPr>
        <w:t>;</w:t>
      </w:r>
    </w:p>
    <w:p w:rsidR="009E4B29" w:rsidRPr="009E4B29" w:rsidRDefault="009E4B29" w:rsidP="008875D1">
      <w:pPr>
        <w:pStyle w:val="a5"/>
        <w:ind w:left="0" w:firstLine="449"/>
        <w:rPr>
          <w:sz w:val="24"/>
          <w:szCs w:val="24"/>
        </w:rPr>
      </w:pPr>
      <w:r w:rsidRPr="009E4B2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715D47">
        <w:rPr>
          <w:color w:val="FF0000"/>
          <w:sz w:val="24"/>
          <w:szCs w:val="24"/>
        </w:rPr>
        <w:t xml:space="preserve">либо в </w:t>
      </w:r>
      <w:r w:rsidRPr="003B5556">
        <w:rPr>
          <w:sz w:val="24"/>
          <w:szCs w:val="24"/>
        </w:rPr>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4B29" w:rsidRPr="009E4B29" w:rsidRDefault="009E4B29" w:rsidP="008875D1">
      <w:pPr>
        <w:pStyle w:val="a5"/>
        <w:ind w:left="0" w:firstLine="449"/>
        <w:rPr>
          <w:sz w:val="24"/>
          <w:szCs w:val="24"/>
        </w:rPr>
      </w:pPr>
      <w:r w:rsidRPr="009E4B29">
        <w:rPr>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4B29" w:rsidRPr="009E4B29" w:rsidRDefault="009E4B29" w:rsidP="008875D1">
      <w:pPr>
        <w:pStyle w:val="a5"/>
        <w:ind w:left="0" w:firstLine="449"/>
        <w:rPr>
          <w:sz w:val="24"/>
          <w:szCs w:val="24"/>
        </w:rPr>
      </w:pPr>
      <w:r w:rsidRPr="009E4B2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0C1B17">
        <w:rPr>
          <w:sz w:val="24"/>
          <w:szCs w:val="24"/>
        </w:rPr>
        <w:t>Я</w:t>
      </w:r>
      <w:r w:rsidRPr="009E4B29">
        <w:rPr>
          <w:sz w:val="24"/>
          <w:szCs w:val="24"/>
        </w:rPr>
        <w:t xml:space="preserve">О, а также может быть принята при личном приеме заявителя. </w:t>
      </w:r>
    </w:p>
    <w:p w:rsidR="000C1B17" w:rsidRDefault="009E4B29" w:rsidP="008875D1">
      <w:pPr>
        <w:ind w:firstLine="449"/>
        <w:jc w:val="both"/>
        <w:rPr>
          <w:rFonts w:eastAsia="Calibri"/>
          <w:sz w:val="24"/>
          <w:szCs w:val="24"/>
        </w:rPr>
      </w:pPr>
      <w:r w:rsidRPr="009E4B29">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9E4B29">
          <w:rPr>
            <w:rFonts w:eastAsia="Calibri"/>
            <w:sz w:val="24"/>
            <w:szCs w:val="24"/>
          </w:rPr>
          <w:t>ч. 5 ст. 11.2</w:t>
        </w:r>
      </w:hyperlink>
      <w:r w:rsidRPr="009E4B29">
        <w:rPr>
          <w:rFonts w:eastAsia="Calibri"/>
          <w:sz w:val="24"/>
          <w:szCs w:val="24"/>
        </w:rPr>
        <w:t xml:space="preserve"> Федерального </w:t>
      </w:r>
    </w:p>
    <w:p w:rsidR="009E4B29" w:rsidRPr="009E4B29" w:rsidRDefault="009E4B29" w:rsidP="008875D1">
      <w:pPr>
        <w:ind w:firstLine="449"/>
        <w:jc w:val="both"/>
        <w:rPr>
          <w:rFonts w:eastAsia="Calibri"/>
          <w:sz w:val="24"/>
          <w:szCs w:val="24"/>
        </w:rPr>
      </w:pPr>
      <w:r w:rsidRPr="009E4B29">
        <w:rPr>
          <w:rFonts w:eastAsia="Calibri"/>
          <w:sz w:val="24"/>
          <w:szCs w:val="24"/>
        </w:rPr>
        <w:t>закона от 27.07.2010 № 210-ФЗ.</w:t>
      </w:r>
    </w:p>
    <w:p w:rsidR="009E4B29" w:rsidRPr="009E4B29" w:rsidRDefault="009E4B29" w:rsidP="008875D1">
      <w:pPr>
        <w:ind w:firstLine="449"/>
        <w:jc w:val="both"/>
        <w:rPr>
          <w:rFonts w:eastAsia="Calibri"/>
          <w:sz w:val="24"/>
          <w:szCs w:val="24"/>
        </w:rPr>
      </w:pPr>
      <w:r w:rsidRPr="009E4B29">
        <w:rPr>
          <w:rFonts w:eastAsia="Calibri"/>
          <w:sz w:val="24"/>
          <w:szCs w:val="24"/>
        </w:rPr>
        <w:t>В письменной жалобе в обязательном порядке указываются:</w:t>
      </w:r>
    </w:p>
    <w:p w:rsidR="009E4B29" w:rsidRPr="009E4B29" w:rsidRDefault="009E4B29" w:rsidP="008875D1">
      <w:pPr>
        <w:pStyle w:val="a5"/>
        <w:ind w:left="0" w:firstLine="449"/>
        <w:rPr>
          <w:sz w:val="24"/>
          <w:szCs w:val="24"/>
        </w:rPr>
      </w:pPr>
      <w:r w:rsidRPr="009E4B2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его руководителя и(или) работника, решения и действия (бездействие) которых обжалуются;</w:t>
      </w:r>
    </w:p>
    <w:p w:rsidR="009E4B29" w:rsidRPr="009E4B29" w:rsidRDefault="009E4B29" w:rsidP="008875D1">
      <w:pPr>
        <w:pStyle w:val="a5"/>
        <w:ind w:left="0" w:firstLine="449"/>
        <w:rPr>
          <w:sz w:val="24"/>
          <w:szCs w:val="24"/>
        </w:rPr>
      </w:pPr>
      <w:r w:rsidRPr="009E4B2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4B29" w:rsidRPr="009E4B29" w:rsidRDefault="009E4B29" w:rsidP="008875D1">
      <w:pPr>
        <w:pStyle w:val="a5"/>
        <w:ind w:left="0" w:firstLine="449"/>
        <w:rPr>
          <w:sz w:val="24"/>
          <w:szCs w:val="24"/>
        </w:rPr>
      </w:pPr>
      <w:r w:rsidRPr="009E4B2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w:t>
      </w:r>
      <w:r w:rsidR="00715D47">
        <w:rPr>
          <w:sz w:val="24"/>
          <w:szCs w:val="24"/>
        </w:rPr>
        <w:t>го или муниципального служащего</w:t>
      </w:r>
      <w:r w:rsidRPr="009E4B29">
        <w:rPr>
          <w:sz w:val="24"/>
          <w:szCs w:val="24"/>
        </w:rPr>
        <w:t>;</w:t>
      </w:r>
    </w:p>
    <w:p w:rsidR="009E4B29" w:rsidRPr="009E4B29" w:rsidRDefault="009E4B29" w:rsidP="008875D1">
      <w:pPr>
        <w:pStyle w:val="a5"/>
        <w:ind w:left="0" w:firstLine="449"/>
        <w:rPr>
          <w:sz w:val="24"/>
          <w:szCs w:val="24"/>
        </w:rPr>
      </w:pPr>
      <w:r w:rsidRPr="009E4B2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w:t>
      </w:r>
      <w:r w:rsidR="00715D47">
        <w:rPr>
          <w:sz w:val="24"/>
          <w:szCs w:val="24"/>
        </w:rPr>
        <w:t>го или муниципального служащего</w:t>
      </w:r>
      <w:r w:rsidRPr="009E4B29">
        <w:rPr>
          <w:sz w:val="24"/>
          <w:szCs w:val="24"/>
        </w:rPr>
        <w:t>. Заявителем могут быть представлены документы (при наличии), подтверждающие доводы заявителя, либо их копии.</w:t>
      </w:r>
    </w:p>
    <w:p w:rsidR="009E4B29" w:rsidRPr="009E4B29" w:rsidRDefault="009E4B29" w:rsidP="008875D1">
      <w:pPr>
        <w:ind w:firstLine="449"/>
        <w:jc w:val="both"/>
        <w:rPr>
          <w:rFonts w:eastAsia="Calibri"/>
          <w:sz w:val="24"/>
          <w:szCs w:val="24"/>
        </w:rPr>
      </w:pPr>
      <w:r w:rsidRPr="009E4B29">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9E4B29">
          <w:rPr>
            <w:rFonts w:eastAsia="Calibri"/>
            <w:sz w:val="24"/>
            <w:szCs w:val="24"/>
          </w:rPr>
          <w:t>ст. 11.1</w:t>
        </w:r>
      </w:hyperlink>
      <w:r w:rsidRPr="009E4B29">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9E4B29">
        <w:rPr>
          <w:rFonts w:eastAsia="Calibri"/>
          <w:sz w:val="24"/>
          <w:szCs w:val="24"/>
        </w:rPr>
        <w:lastRenderedPageBreak/>
        <w:t>государственную или иную охраняемую тайну.</w:t>
      </w:r>
    </w:p>
    <w:p w:rsidR="009E4B29" w:rsidRPr="009E4B29" w:rsidRDefault="009E4B29" w:rsidP="008875D1">
      <w:pPr>
        <w:pStyle w:val="a5"/>
        <w:ind w:left="0" w:firstLine="449"/>
        <w:rPr>
          <w:sz w:val="24"/>
          <w:szCs w:val="24"/>
        </w:rPr>
      </w:pPr>
      <w:r w:rsidRPr="009E4B29">
        <w:rPr>
          <w:sz w:val="24"/>
          <w:szCs w:val="24"/>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4B29" w:rsidRPr="009E4B29" w:rsidRDefault="009E4B29" w:rsidP="008875D1">
      <w:pPr>
        <w:ind w:firstLine="449"/>
        <w:jc w:val="both"/>
        <w:rPr>
          <w:rFonts w:eastAsia="Calibri"/>
          <w:sz w:val="24"/>
          <w:szCs w:val="24"/>
        </w:rPr>
      </w:pPr>
      <w:r w:rsidRPr="009E4B29">
        <w:rPr>
          <w:rFonts w:eastAsia="Calibri"/>
          <w:sz w:val="24"/>
          <w:szCs w:val="24"/>
        </w:rPr>
        <w:t>5.7. По результатам рассмотрения жалобы принимается одно из следующих решений:</w:t>
      </w:r>
    </w:p>
    <w:p w:rsidR="009E4B29" w:rsidRPr="009E4B29" w:rsidRDefault="009E4B29" w:rsidP="008875D1">
      <w:pPr>
        <w:ind w:firstLine="449"/>
        <w:jc w:val="both"/>
        <w:rPr>
          <w:rFonts w:eastAsia="Calibri"/>
          <w:sz w:val="24"/>
          <w:szCs w:val="24"/>
        </w:rPr>
      </w:pPr>
      <w:r w:rsidRPr="009E4B29">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15D47">
        <w:rPr>
          <w:rFonts w:eastAsia="Calibri"/>
          <w:sz w:val="24"/>
          <w:szCs w:val="24"/>
        </w:rPr>
        <w:t xml:space="preserve">Ярославской </w:t>
      </w:r>
      <w:r w:rsidRPr="009E4B29">
        <w:rPr>
          <w:rFonts w:eastAsia="Calibri"/>
          <w:sz w:val="24"/>
          <w:szCs w:val="24"/>
        </w:rPr>
        <w:t xml:space="preserve"> области, муниципальными правовыми актами; </w:t>
      </w:r>
    </w:p>
    <w:p w:rsidR="009E4B29" w:rsidRPr="009E4B29" w:rsidRDefault="009E4B29" w:rsidP="008875D1">
      <w:pPr>
        <w:ind w:firstLine="449"/>
        <w:jc w:val="both"/>
        <w:rPr>
          <w:rFonts w:eastAsia="Calibri"/>
          <w:sz w:val="24"/>
          <w:szCs w:val="24"/>
        </w:rPr>
      </w:pPr>
      <w:r w:rsidRPr="009E4B29">
        <w:rPr>
          <w:rFonts w:eastAsia="Calibri"/>
          <w:sz w:val="24"/>
          <w:szCs w:val="24"/>
        </w:rPr>
        <w:t>2) в удовлетворении жалобы отказывается.</w:t>
      </w:r>
    </w:p>
    <w:p w:rsidR="009E4B29" w:rsidRPr="009E4B29" w:rsidRDefault="009E4B29" w:rsidP="008875D1">
      <w:pPr>
        <w:ind w:firstLine="449"/>
        <w:jc w:val="both"/>
        <w:rPr>
          <w:rFonts w:eastAsia="Calibri"/>
          <w:sz w:val="24"/>
          <w:szCs w:val="24"/>
        </w:rPr>
      </w:pPr>
      <w:r w:rsidRPr="009E4B29">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B29" w:rsidRPr="009E4B29" w:rsidRDefault="009E4B29" w:rsidP="008875D1">
      <w:pPr>
        <w:ind w:firstLine="449"/>
        <w:jc w:val="both"/>
        <w:rPr>
          <w:rFonts w:eastAsia="Calibri"/>
          <w:sz w:val="24"/>
          <w:szCs w:val="24"/>
        </w:rPr>
      </w:pPr>
      <w:r w:rsidRPr="009E4B29">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4B29" w:rsidRPr="009E4B29" w:rsidRDefault="009E4B29" w:rsidP="008875D1">
      <w:pPr>
        <w:ind w:firstLine="449"/>
        <w:jc w:val="both"/>
        <w:rPr>
          <w:rFonts w:eastAsia="Calibri"/>
          <w:sz w:val="24"/>
          <w:szCs w:val="24"/>
        </w:rPr>
      </w:pPr>
      <w:r w:rsidRPr="009E4B29">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4B29" w:rsidRPr="009E4B29" w:rsidRDefault="009E4B29" w:rsidP="008875D1">
      <w:pPr>
        <w:ind w:firstLine="449"/>
        <w:jc w:val="both"/>
        <w:rPr>
          <w:rFonts w:eastAsia="Calibri"/>
          <w:sz w:val="24"/>
          <w:szCs w:val="24"/>
        </w:rPr>
      </w:pPr>
      <w:r w:rsidRPr="009E4B29">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4B29" w:rsidRPr="009E4B29" w:rsidRDefault="009E4B29" w:rsidP="008875D1">
      <w:pPr>
        <w:pStyle w:val="ConsPlusNormal"/>
        <w:ind w:firstLine="449"/>
        <w:jc w:val="both"/>
        <w:rPr>
          <w:rFonts w:ascii="Times New Roman" w:hAnsi="Times New Roman" w:cs="Times New Roman"/>
          <w:sz w:val="24"/>
          <w:szCs w:val="24"/>
        </w:rPr>
      </w:pPr>
    </w:p>
    <w:p w:rsidR="00562698" w:rsidRDefault="00562698" w:rsidP="009E4B29">
      <w:pPr>
        <w:adjustRightInd w:val="0"/>
        <w:ind w:firstLine="709"/>
        <w:jc w:val="center"/>
        <w:rPr>
          <w:b/>
          <w:sz w:val="24"/>
          <w:szCs w:val="24"/>
          <w:lang w:eastAsia="ru-RU"/>
        </w:rPr>
      </w:pPr>
    </w:p>
    <w:p w:rsidR="00562698" w:rsidRDefault="00562698" w:rsidP="009E4B29">
      <w:pPr>
        <w:adjustRightInd w:val="0"/>
        <w:ind w:firstLine="709"/>
        <w:jc w:val="center"/>
        <w:rPr>
          <w:b/>
          <w:sz w:val="24"/>
          <w:szCs w:val="24"/>
          <w:lang w:eastAsia="ru-RU"/>
        </w:rPr>
      </w:pPr>
    </w:p>
    <w:p w:rsidR="009E4B29" w:rsidRPr="00040673" w:rsidRDefault="009E4B29" w:rsidP="009E4B29">
      <w:pPr>
        <w:rPr>
          <w:lang w:eastAsia="ru-RU"/>
        </w:rPr>
        <w:sectPr w:rsidR="009E4B29" w:rsidRPr="00040673" w:rsidSect="009E4B29">
          <w:pgSz w:w="11906" w:h="16838"/>
          <w:pgMar w:top="426" w:right="850" w:bottom="567" w:left="1134" w:header="708" w:footer="708" w:gutter="0"/>
          <w:cols w:space="708"/>
          <w:docGrid w:linePitch="360"/>
        </w:sectPr>
      </w:pPr>
    </w:p>
    <w:p w:rsidR="009E4B29" w:rsidRPr="008875D1" w:rsidRDefault="009E4B29" w:rsidP="009E4B29">
      <w:pPr>
        <w:pStyle w:val="ConsPlusNormal"/>
        <w:jc w:val="right"/>
        <w:outlineLvl w:val="1"/>
        <w:rPr>
          <w:rFonts w:ascii="Times New Roman" w:hAnsi="Times New Roman" w:cs="Times New Roman"/>
          <w:sz w:val="24"/>
          <w:szCs w:val="24"/>
        </w:rPr>
      </w:pPr>
      <w:r w:rsidRPr="008875D1">
        <w:rPr>
          <w:rFonts w:ascii="Times New Roman" w:hAnsi="Times New Roman" w:cs="Times New Roman"/>
          <w:sz w:val="24"/>
          <w:szCs w:val="24"/>
        </w:rPr>
        <w:lastRenderedPageBreak/>
        <w:t>Приложение 1</w:t>
      </w:r>
    </w:p>
    <w:p w:rsidR="009E4B29" w:rsidRPr="008875D1" w:rsidRDefault="009E4B29" w:rsidP="009E4B29">
      <w:pPr>
        <w:pStyle w:val="ConsPlusNormal"/>
        <w:jc w:val="right"/>
        <w:rPr>
          <w:rFonts w:ascii="Times New Roman" w:hAnsi="Times New Roman" w:cs="Times New Roman"/>
          <w:sz w:val="24"/>
          <w:szCs w:val="24"/>
        </w:rPr>
      </w:pPr>
      <w:r w:rsidRPr="008875D1">
        <w:rPr>
          <w:rFonts w:ascii="Times New Roman" w:hAnsi="Times New Roman" w:cs="Times New Roman"/>
          <w:sz w:val="24"/>
          <w:szCs w:val="24"/>
        </w:rPr>
        <w:t>к административному регламенту</w:t>
      </w:r>
    </w:p>
    <w:p w:rsidR="009E4B29" w:rsidRPr="008875D1" w:rsidRDefault="009E4B29" w:rsidP="009E4B29">
      <w:pPr>
        <w:pStyle w:val="ConsPlusNormal"/>
        <w:jc w:val="right"/>
        <w:rPr>
          <w:rFonts w:ascii="Times New Roman" w:hAnsi="Times New Roman" w:cs="Times New Roman"/>
          <w:sz w:val="24"/>
          <w:szCs w:val="24"/>
        </w:rPr>
      </w:pPr>
    </w:p>
    <w:p w:rsidR="009E4B29" w:rsidRPr="008875D1" w:rsidRDefault="009E4B29" w:rsidP="009E4B29">
      <w:pPr>
        <w:pStyle w:val="ConsPlusNormal"/>
        <w:ind w:firstLine="540"/>
        <w:jc w:val="both"/>
        <w:rPr>
          <w:rFonts w:ascii="Times New Roman" w:hAnsi="Times New Roman" w:cs="Times New Roman"/>
          <w:sz w:val="24"/>
          <w:szCs w:val="24"/>
        </w:rPr>
      </w:pPr>
    </w:p>
    <w:p w:rsidR="000C1B17" w:rsidRPr="008875D1" w:rsidRDefault="009E4B29" w:rsidP="000C1B17">
      <w:pPr>
        <w:pStyle w:val="ConsPlusNonformat"/>
        <w:jc w:val="right"/>
        <w:rPr>
          <w:rFonts w:ascii="Times New Roman" w:hAnsi="Times New Roman" w:cs="Times New Roman"/>
          <w:sz w:val="24"/>
          <w:szCs w:val="24"/>
        </w:rPr>
      </w:pPr>
      <w:r w:rsidRPr="008875D1">
        <w:rPr>
          <w:rFonts w:ascii="Times New Roman" w:hAnsi="Times New Roman" w:cs="Times New Roman"/>
          <w:sz w:val="24"/>
          <w:szCs w:val="24"/>
        </w:rPr>
        <w:t xml:space="preserve">                                           В</w:t>
      </w:r>
      <w:r w:rsidR="000C1B17" w:rsidRPr="008875D1">
        <w:rPr>
          <w:rFonts w:ascii="Times New Roman" w:hAnsi="Times New Roman" w:cs="Times New Roman"/>
          <w:sz w:val="24"/>
          <w:szCs w:val="24"/>
        </w:rPr>
        <w:t xml:space="preserve"> Администрацию Большесельского </w:t>
      </w:r>
    </w:p>
    <w:p w:rsidR="000C1B17" w:rsidRPr="008875D1" w:rsidRDefault="000C1B17" w:rsidP="000C1B17">
      <w:pPr>
        <w:pStyle w:val="ConsPlusNonformat"/>
        <w:jc w:val="right"/>
        <w:rPr>
          <w:rFonts w:ascii="Times New Roman" w:hAnsi="Times New Roman" w:cs="Times New Roman"/>
          <w:sz w:val="24"/>
          <w:szCs w:val="24"/>
        </w:rPr>
      </w:pPr>
      <w:r w:rsidRPr="008875D1">
        <w:rPr>
          <w:rFonts w:ascii="Times New Roman" w:hAnsi="Times New Roman" w:cs="Times New Roman"/>
          <w:sz w:val="24"/>
          <w:szCs w:val="24"/>
        </w:rPr>
        <w:t>муниципального района</w:t>
      </w:r>
    </w:p>
    <w:p w:rsidR="009E4B29" w:rsidRPr="008875D1" w:rsidRDefault="000C1B17" w:rsidP="000C1B17">
      <w:pPr>
        <w:pStyle w:val="ConsPlusNonformat"/>
        <w:jc w:val="right"/>
        <w:rPr>
          <w:rFonts w:ascii="Times New Roman" w:hAnsi="Times New Roman" w:cs="Times New Roman"/>
          <w:sz w:val="24"/>
          <w:szCs w:val="24"/>
        </w:rPr>
      </w:pPr>
      <w:r w:rsidRPr="008875D1">
        <w:rPr>
          <w:rFonts w:ascii="Times New Roman" w:hAnsi="Times New Roman" w:cs="Times New Roman"/>
          <w:sz w:val="24"/>
          <w:szCs w:val="24"/>
        </w:rPr>
        <w:t xml:space="preserve"> Ярославской области</w:t>
      </w:r>
    </w:p>
    <w:p w:rsidR="009E4B29" w:rsidRPr="008875D1" w:rsidRDefault="009E4B29" w:rsidP="000C1B17">
      <w:pPr>
        <w:pStyle w:val="ConsPlusNonformat"/>
        <w:jc w:val="right"/>
        <w:rPr>
          <w:rFonts w:ascii="Times New Roman" w:hAnsi="Times New Roman" w:cs="Times New Roman"/>
          <w:sz w:val="24"/>
          <w:szCs w:val="24"/>
        </w:rPr>
      </w:pPr>
      <w:r w:rsidRPr="008875D1">
        <w:rPr>
          <w:rFonts w:ascii="Times New Roman" w:hAnsi="Times New Roman" w:cs="Times New Roman"/>
          <w:sz w:val="24"/>
          <w:szCs w:val="24"/>
        </w:rPr>
        <w:t xml:space="preserve">                                           ________________________________</w:t>
      </w:r>
    </w:p>
    <w:p w:rsidR="009E4B29" w:rsidRPr="008875D1" w:rsidRDefault="009E4B29" w:rsidP="000C1B17">
      <w:pPr>
        <w:pStyle w:val="ConsPlusNonformat"/>
        <w:jc w:val="right"/>
        <w:rPr>
          <w:rFonts w:ascii="Times New Roman" w:hAnsi="Times New Roman" w:cs="Times New Roman"/>
          <w:sz w:val="24"/>
          <w:szCs w:val="24"/>
        </w:rPr>
      </w:pPr>
      <w:r w:rsidRPr="008875D1">
        <w:rPr>
          <w:rFonts w:ascii="Times New Roman" w:hAnsi="Times New Roman" w:cs="Times New Roman"/>
          <w:sz w:val="24"/>
          <w:szCs w:val="24"/>
        </w:rPr>
        <w:t xml:space="preserve">                                           ________________________________</w:t>
      </w:r>
    </w:p>
    <w:p w:rsidR="009E4B29" w:rsidRPr="008875D1" w:rsidRDefault="009E4B29" w:rsidP="000C1B17">
      <w:pPr>
        <w:pStyle w:val="ConsPlusNonformat"/>
        <w:jc w:val="right"/>
        <w:rPr>
          <w:rFonts w:ascii="Times New Roman" w:hAnsi="Times New Roman" w:cs="Times New Roman"/>
          <w:sz w:val="24"/>
          <w:szCs w:val="24"/>
        </w:rPr>
      </w:pPr>
    </w:p>
    <w:p w:rsidR="009E4B29" w:rsidRPr="008875D1" w:rsidRDefault="009E4B29" w:rsidP="000C1B17">
      <w:pPr>
        <w:pStyle w:val="ConsPlusNonformat"/>
        <w:jc w:val="right"/>
        <w:rPr>
          <w:rFonts w:ascii="Times New Roman" w:hAnsi="Times New Roman" w:cs="Times New Roman"/>
          <w:sz w:val="24"/>
          <w:szCs w:val="24"/>
        </w:rPr>
      </w:pPr>
      <w:r w:rsidRPr="008875D1">
        <w:rPr>
          <w:rFonts w:ascii="Times New Roman" w:hAnsi="Times New Roman" w:cs="Times New Roman"/>
          <w:sz w:val="24"/>
          <w:szCs w:val="24"/>
        </w:rPr>
        <w:t xml:space="preserve">                                           от _____________________________</w:t>
      </w:r>
    </w:p>
    <w:p w:rsidR="009E4B29" w:rsidRPr="008875D1" w:rsidRDefault="009E4B29" w:rsidP="000C1B17">
      <w:pPr>
        <w:pStyle w:val="ConsPlusNonformat"/>
        <w:jc w:val="right"/>
        <w:rPr>
          <w:rFonts w:ascii="Times New Roman" w:hAnsi="Times New Roman" w:cs="Times New Roman"/>
          <w:sz w:val="24"/>
          <w:szCs w:val="24"/>
        </w:rPr>
      </w:pPr>
      <w:r w:rsidRPr="008875D1">
        <w:rPr>
          <w:rFonts w:ascii="Times New Roman" w:hAnsi="Times New Roman" w:cs="Times New Roman"/>
          <w:sz w:val="24"/>
          <w:szCs w:val="24"/>
        </w:rPr>
        <w:t xml:space="preserve">                                           ________________________________</w:t>
      </w:r>
    </w:p>
    <w:p w:rsidR="009E4B29" w:rsidRPr="008875D1" w:rsidRDefault="009E4B29" w:rsidP="000C1B17">
      <w:pPr>
        <w:pStyle w:val="ConsPlusNonformat"/>
        <w:jc w:val="right"/>
        <w:rPr>
          <w:rFonts w:ascii="Times New Roman" w:hAnsi="Times New Roman" w:cs="Times New Roman"/>
          <w:sz w:val="24"/>
          <w:szCs w:val="24"/>
        </w:rPr>
      </w:pPr>
      <w:r w:rsidRPr="008875D1">
        <w:rPr>
          <w:rFonts w:ascii="Times New Roman" w:hAnsi="Times New Roman" w:cs="Times New Roman"/>
          <w:sz w:val="24"/>
          <w:szCs w:val="24"/>
        </w:rPr>
        <w:t xml:space="preserve">                                           ________________________________</w:t>
      </w:r>
    </w:p>
    <w:p w:rsidR="009E4B29" w:rsidRPr="008875D1" w:rsidRDefault="009E4B29" w:rsidP="000C1B17">
      <w:pPr>
        <w:pStyle w:val="ConsPlusNonformat"/>
        <w:jc w:val="right"/>
        <w:rPr>
          <w:rFonts w:ascii="Times New Roman" w:hAnsi="Times New Roman" w:cs="Times New Roman"/>
          <w:sz w:val="24"/>
          <w:szCs w:val="24"/>
        </w:rPr>
      </w:pPr>
    </w:p>
    <w:p w:rsidR="009E4B29" w:rsidRPr="008875D1" w:rsidRDefault="009E4B29" w:rsidP="009E4B29">
      <w:pPr>
        <w:pStyle w:val="ConsPlusNonformat"/>
        <w:jc w:val="center"/>
        <w:rPr>
          <w:rFonts w:ascii="Times New Roman" w:hAnsi="Times New Roman" w:cs="Times New Roman"/>
          <w:sz w:val="24"/>
          <w:szCs w:val="24"/>
        </w:rPr>
      </w:pPr>
      <w:bookmarkStart w:id="12" w:name="P439"/>
      <w:bookmarkEnd w:id="12"/>
      <w:r w:rsidRPr="008875D1">
        <w:rPr>
          <w:rFonts w:ascii="Times New Roman" w:hAnsi="Times New Roman" w:cs="Times New Roman"/>
          <w:sz w:val="24"/>
          <w:szCs w:val="24"/>
        </w:rPr>
        <w:t>Заявление</w:t>
      </w:r>
    </w:p>
    <w:p w:rsidR="009E4B29" w:rsidRPr="008875D1" w:rsidRDefault="009E4B29" w:rsidP="009E4B29">
      <w:pPr>
        <w:pStyle w:val="ConsPlusNonformat"/>
        <w:jc w:val="center"/>
        <w:rPr>
          <w:rFonts w:ascii="Times New Roman" w:hAnsi="Times New Roman" w:cs="Times New Roman"/>
          <w:sz w:val="24"/>
          <w:szCs w:val="24"/>
        </w:rPr>
      </w:pPr>
      <w:r w:rsidRPr="008875D1">
        <w:rPr>
          <w:rFonts w:ascii="Times New Roman" w:hAnsi="Times New Roman" w:cs="Times New Roman"/>
          <w:sz w:val="24"/>
          <w:szCs w:val="24"/>
        </w:rPr>
        <w:t>о предварительном согласовании предоставления</w:t>
      </w:r>
    </w:p>
    <w:p w:rsidR="009E4B29" w:rsidRPr="008875D1" w:rsidRDefault="009E4B29" w:rsidP="009E4B29">
      <w:pPr>
        <w:pStyle w:val="ConsPlusNonformat"/>
        <w:jc w:val="center"/>
        <w:rPr>
          <w:rFonts w:ascii="Times New Roman" w:hAnsi="Times New Roman" w:cs="Times New Roman"/>
          <w:sz w:val="24"/>
          <w:szCs w:val="24"/>
        </w:rPr>
      </w:pPr>
      <w:r w:rsidRPr="008875D1">
        <w:rPr>
          <w:rFonts w:ascii="Times New Roman" w:hAnsi="Times New Roman" w:cs="Times New Roman"/>
          <w:sz w:val="24"/>
          <w:szCs w:val="24"/>
        </w:rPr>
        <w:t>земельного участка</w:t>
      </w:r>
    </w:p>
    <w:p w:rsidR="009E4B29" w:rsidRPr="008875D1" w:rsidRDefault="009E4B29" w:rsidP="009E4B29">
      <w:pPr>
        <w:pStyle w:val="ConsPlusNonformat"/>
        <w:jc w:val="both"/>
        <w:rPr>
          <w:rFonts w:ascii="Times New Roman" w:hAnsi="Times New Roman" w:cs="Times New Roman"/>
          <w:sz w:val="24"/>
          <w:szCs w:val="24"/>
        </w:rPr>
      </w:pP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b/>
          <w:sz w:val="24"/>
          <w:szCs w:val="24"/>
        </w:rPr>
        <w:t>Заявитель:</w:t>
      </w:r>
      <w:r w:rsidRPr="008875D1">
        <w:rPr>
          <w:rFonts w:ascii="Times New Roman" w:hAnsi="Times New Roman" w:cs="Times New Roman"/>
          <w:sz w:val="24"/>
          <w:szCs w:val="24"/>
        </w:rPr>
        <w:t xml:space="preserve"> ________________________________________________________________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Для физических лиц:</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адрес регистрации _________________________________________________________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преимущественного</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пребывания        _________________________________________________________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адрес электронной _________________________________________________________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почты (если имеется):</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Реквизиты документа, серия</w:t>
      </w:r>
      <w:r w:rsidR="000C1B17" w:rsidRPr="008875D1">
        <w:rPr>
          <w:rFonts w:ascii="Times New Roman" w:hAnsi="Times New Roman" w:cs="Times New Roman"/>
          <w:sz w:val="24"/>
          <w:szCs w:val="24"/>
        </w:rPr>
        <w:t>________________</w:t>
      </w:r>
      <w:r w:rsidRPr="008875D1">
        <w:rPr>
          <w:rFonts w:ascii="Times New Roman" w:hAnsi="Times New Roman" w:cs="Times New Roman"/>
          <w:sz w:val="24"/>
          <w:szCs w:val="24"/>
        </w:rPr>
        <w:t>,  номер удостоверяющего личность</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заявителя:        _________________________________________________________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(паспорт) дата выдачи ________________ код подразделения 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Телефон ____________________</w:t>
      </w:r>
    </w:p>
    <w:p w:rsidR="009E4B29" w:rsidRPr="008875D1" w:rsidRDefault="009E4B29" w:rsidP="009E4B29">
      <w:pPr>
        <w:pStyle w:val="ConsPlusNonformat"/>
        <w:jc w:val="both"/>
        <w:rPr>
          <w:rFonts w:ascii="Times New Roman" w:hAnsi="Times New Roman" w:cs="Times New Roman"/>
          <w:b/>
          <w:sz w:val="24"/>
          <w:szCs w:val="24"/>
        </w:rPr>
      </w:pPr>
      <w:r w:rsidRPr="008875D1">
        <w:rPr>
          <w:rFonts w:ascii="Times New Roman" w:hAnsi="Times New Roman" w:cs="Times New Roman"/>
          <w:b/>
          <w:sz w:val="24"/>
          <w:szCs w:val="24"/>
        </w:rPr>
        <w:t>Для юридических лиц:</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Место нахождения заявителя: ___________________________________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Государственный регистрационный номер записи о государственной  регистрации</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юридического лица в ЕГРЮЛ, в ЕГРИП: _______________________________________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Почтовый адрес и(или) адрес</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электронной почты _________________________________________________________</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Телефон _____________________</w:t>
      </w:r>
    </w:p>
    <w:p w:rsidR="009E4B29" w:rsidRPr="008875D1" w:rsidRDefault="009E4B29" w:rsidP="009E4B29">
      <w:pPr>
        <w:pStyle w:val="ConsPlusNonformat"/>
        <w:jc w:val="both"/>
        <w:rPr>
          <w:rFonts w:ascii="Times New Roman" w:hAnsi="Times New Roman" w:cs="Times New Roman"/>
          <w:sz w:val="24"/>
          <w:szCs w:val="24"/>
        </w:rPr>
      </w:pP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 xml:space="preserve">    Прошу предварительно согласовать предоставление земельного участка</w:t>
      </w:r>
    </w:p>
    <w:p w:rsidR="009E4B29" w:rsidRPr="009E4B29" w:rsidRDefault="009E4B29" w:rsidP="009E4B29">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t>Вид права:собственность (продажа или бесплатно), аренда (указать срок аренды), безвозмездное пользование</w:t>
            </w:r>
          </w:p>
        </w:tc>
        <w:tc>
          <w:tcPr>
            <w:tcW w:w="5527" w:type="dxa"/>
          </w:tcPr>
          <w:p w:rsidR="009E4B29" w:rsidRPr="009E4B29" w:rsidRDefault="009E4B29" w:rsidP="009E4B29">
            <w:pPr>
              <w:pStyle w:val="ConsPlusNormal"/>
              <w:jc w:val="both"/>
              <w:rPr>
                <w:rFonts w:ascii="Times New Roman" w:hAnsi="Times New Roman" w:cs="Times New Roman"/>
                <w:szCs w:val="22"/>
              </w:rPr>
            </w:pP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t>Цель использования земельного участка</w:t>
            </w:r>
            <w:r w:rsidRPr="009E4B29">
              <w:rPr>
                <w:rStyle w:val="af7"/>
                <w:rFonts w:ascii="Times New Roman" w:hAnsi="Times New Roman" w:cs="Times New Roman"/>
                <w:szCs w:val="22"/>
              </w:rPr>
              <w:footnoteReference w:id="1"/>
            </w:r>
            <w:r w:rsidRPr="009E4B29">
              <w:rPr>
                <w:rFonts w:ascii="Times New Roman" w:hAnsi="Times New Roman" w:cs="Times New Roman"/>
                <w:szCs w:val="22"/>
              </w:rPr>
              <w:t>:</w:t>
            </w:r>
          </w:p>
        </w:tc>
        <w:tc>
          <w:tcPr>
            <w:tcW w:w="5527" w:type="dxa"/>
          </w:tcPr>
          <w:p w:rsidR="009E4B29" w:rsidRPr="009E4B29" w:rsidRDefault="009E4B29" w:rsidP="009E4B29">
            <w:pPr>
              <w:pStyle w:val="ConsPlusNormal"/>
              <w:jc w:val="both"/>
              <w:rPr>
                <w:rFonts w:ascii="Times New Roman" w:hAnsi="Times New Roman" w:cs="Times New Roman"/>
                <w:szCs w:val="22"/>
              </w:rPr>
            </w:pP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t>Основание предоставления земельного участка: (</w:t>
            </w:r>
            <w:hyperlink r:id="rId40" w:history="1">
              <w:r w:rsidRPr="009E4B29">
                <w:rPr>
                  <w:rFonts w:ascii="Times New Roman" w:hAnsi="Times New Roman" w:cs="Times New Roman"/>
                  <w:szCs w:val="22"/>
                </w:rPr>
                <w:t>п. 2 ст. 39.3</w:t>
              </w:r>
            </w:hyperlink>
            <w:r w:rsidRPr="009E4B29">
              <w:rPr>
                <w:rFonts w:ascii="Times New Roman" w:hAnsi="Times New Roman" w:cs="Times New Roman"/>
                <w:szCs w:val="22"/>
              </w:rPr>
              <w:t xml:space="preserve">; </w:t>
            </w:r>
            <w:hyperlink r:id="rId41" w:history="1">
              <w:r w:rsidRPr="009E4B29">
                <w:rPr>
                  <w:rFonts w:ascii="Times New Roman" w:hAnsi="Times New Roman" w:cs="Times New Roman"/>
                  <w:szCs w:val="22"/>
                </w:rPr>
                <w:t>ст. 39.5</w:t>
              </w:r>
            </w:hyperlink>
            <w:r w:rsidRPr="009E4B29">
              <w:rPr>
                <w:rFonts w:ascii="Times New Roman" w:hAnsi="Times New Roman" w:cs="Times New Roman"/>
                <w:szCs w:val="22"/>
              </w:rPr>
              <w:t xml:space="preserve">; </w:t>
            </w:r>
            <w:hyperlink r:id="rId42" w:history="1">
              <w:r w:rsidRPr="009E4B29">
                <w:rPr>
                  <w:rFonts w:ascii="Times New Roman" w:hAnsi="Times New Roman" w:cs="Times New Roman"/>
                  <w:szCs w:val="22"/>
                </w:rPr>
                <w:t>п. 2 ст. 39.6</w:t>
              </w:r>
            </w:hyperlink>
            <w:r w:rsidRPr="009E4B29">
              <w:rPr>
                <w:rFonts w:ascii="Times New Roman" w:hAnsi="Times New Roman" w:cs="Times New Roman"/>
                <w:szCs w:val="22"/>
              </w:rPr>
              <w:t xml:space="preserve">; </w:t>
            </w:r>
            <w:hyperlink r:id="rId43" w:history="1">
              <w:r w:rsidRPr="009E4B29">
                <w:rPr>
                  <w:rFonts w:ascii="Times New Roman" w:hAnsi="Times New Roman" w:cs="Times New Roman"/>
                  <w:szCs w:val="22"/>
                </w:rPr>
                <w:t>п. 2 ст. 39.10</w:t>
              </w:r>
            </w:hyperlink>
            <w:r w:rsidRPr="009E4B29">
              <w:rPr>
                <w:rFonts w:ascii="Times New Roman" w:hAnsi="Times New Roman" w:cs="Times New Roman"/>
                <w:szCs w:val="22"/>
              </w:rPr>
              <w:t xml:space="preserve"> Земельного кодекса РФ):</w:t>
            </w:r>
          </w:p>
        </w:tc>
        <w:tc>
          <w:tcPr>
            <w:tcW w:w="5527" w:type="dxa"/>
          </w:tcPr>
          <w:p w:rsidR="009E4B29" w:rsidRPr="009E4B29" w:rsidRDefault="009E4B29" w:rsidP="009E4B29">
            <w:pPr>
              <w:pStyle w:val="ConsPlusNormal"/>
              <w:jc w:val="both"/>
              <w:rPr>
                <w:rFonts w:ascii="Times New Roman" w:hAnsi="Times New Roman" w:cs="Times New Roman"/>
                <w:szCs w:val="22"/>
              </w:rPr>
            </w:pP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t>В  случае, если указан вид права «в собственность, продажа» (п.2 ст. 39.3)</w:t>
            </w:r>
          </w:p>
        </w:tc>
        <w:tc>
          <w:tcPr>
            <w:tcW w:w="5527" w:type="dxa"/>
          </w:tcPr>
          <w:p w:rsidR="009E4B29" w:rsidRPr="009E4B29" w:rsidRDefault="009E4B29" w:rsidP="00FF629B">
            <w:pPr>
              <w:pStyle w:val="ConsPlusNormal"/>
              <w:numPr>
                <w:ilvl w:val="0"/>
                <w:numId w:val="5"/>
              </w:numPr>
              <w:jc w:val="both"/>
              <w:rPr>
                <w:rFonts w:ascii="Times New Roman" w:hAnsi="Times New Roman" w:cs="Times New Roman"/>
                <w:szCs w:val="22"/>
              </w:rPr>
            </w:pPr>
            <w:r w:rsidRPr="009E4B29">
              <w:rPr>
                <w:rFonts w:ascii="Times New Roman" w:hAnsi="Times New Roman" w:cs="Times New Roman"/>
                <w:szCs w:val="22"/>
              </w:rPr>
              <w:t xml:space="preserve">1.1) земельных участков, образованных из земельного участка, предоставленного по договору аренды или договору безвозмездного </w:t>
            </w:r>
            <w:r w:rsidRPr="009E4B29">
              <w:rPr>
                <w:rFonts w:ascii="Times New Roman" w:hAnsi="Times New Roman" w:cs="Times New Roman"/>
                <w:szCs w:val="22"/>
              </w:rPr>
              <w:lastRenderedPageBreak/>
              <w:t>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E4B29" w:rsidRPr="009E4B29" w:rsidRDefault="009E4B29" w:rsidP="00FF629B">
            <w:pPr>
              <w:pStyle w:val="ConsPlusNormal"/>
              <w:numPr>
                <w:ilvl w:val="0"/>
                <w:numId w:val="5"/>
              </w:numPr>
              <w:jc w:val="both"/>
              <w:rPr>
                <w:rFonts w:ascii="Times New Roman" w:hAnsi="Times New Roman" w:cs="Times New Roman"/>
                <w:szCs w:val="22"/>
              </w:rPr>
            </w:pPr>
            <w:r w:rsidRPr="009E4B29">
              <w:rPr>
                <w:rFonts w:ascii="Times New Roman" w:hAnsi="Times New Roman" w:cs="Times New Roman"/>
                <w:szCs w:val="2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E4B29" w:rsidRPr="009E4B29" w:rsidRDefault="009E4B29" w:rsidP="00FF629B">
            <w:pPr>
              <w:pStyle w:val="ConsPlusNormal"/>
              <w:numPr>
                <w:ilvl w:val="0"/>
                <w:numId w:val="5"/>
              </w:numPr>
              <w:jc w:val="both"/>
              <w:rPr>
                <w:rFonts w:ascii="Times New Roman" w:hAnsi="Times New Roman" w:cs="Times New Roman"/>
                <w:szCs w:val="22"/>
              </w:rPr>
            </w:pPr>
            <w:r w:rsidRPr="009E4B29">
              <w:rPr>
                <w:rFonts w:ascii="Times New Roman" w:hAnsi="Times New Roman" w:cs="Times New Roman"/>
                <w:szCs w:val="22"/>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E4B29" w:rsidRPr="009E4B29" w:rsidRDefault="009E4B29" w:rsidP="00FF629B">
            <w:pPr>
              <w:pStyle w:val="ConsPlusNormal"/>
              <w:numPr>
                <w:ilvl w:val="0"/>
                <w:numId w:val="5"/>
              </w:numPr>
              <w:jc w:val="both"/>
              <w:rPr>
                <w:rFonts w:ascii="Times New Roman" w:hAnsi="Times New Roman" w:cs="Times New Roman"/>
                <w:szCs w:val="22"/>
              </w:rPr>
            </w:pPr>
            <w:r w:rsidRPr="009E4B29">
              <w:rPr>
                <w:rFonts w:ascii="Times New Roman" w:hAnsi="Times New Roman" w:cs="Times New Roman"/>
                <w:szCs w:val="22"/>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E4B29" w:rsidRPr="009E4B29" w:rsidRDefault="009E4B29" w:rsidP="00FF629B">
            <w:pPr>
              <w:pStyle w:val="ConsPlusNormal"/>
              <w:numPr>
                <w:ilvl w:val="0"/>
                <w:numId w:val="5"/>
              </w:numPr>
              <w:jc w:val="both"/>
              <w:rPr>
                <w:rFonts w:ascii="Times New Roman" w:hAnsi="Times New Roman" w:cs="Times New Roman"/>
                <w:szCs w:val="22"/>
              </w:rPr>
            </w:pPr>
            <w:r w:rsidRPr="009E4B29">
              <w:rPr>
                <w:rFonts w:ascii="Times New Roman" w:hAnsi="Times New Roman" w:cs="Times New Roman"/>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E4B29" w:rsidRPr="009E4B29" w:rsidRDefault="009E4B29" w:rsidP="00FF629B">
            <w:pPr>
              <w:pStyle w:val="ConsPlusNormal"/>
              <w:numPr>
                <w:ilvl w:val="0"/>
                <w:numId w:val="5"/>
              </w:numPr>
              <w:jc w:val="both"/>
              <w:rPr>
                <w:rFonts w:ascii="Times New Roman" w:hAnsi="Times New Roman" w:cs="Times New Roman"/>
                <w:szCs w:val="22"/>
              </w:rPr>
            </w:pPr>
            <w:r w:rsidRPr="009E4B29">
              <w:rPr>
                <w:rFonts w:ascii="Times New Roman" w:hAnsi="Times New Roman" w:cs="Times New Roman"/>
                <w:szCs w:val="22"/>
              </w:rPr>
              <w:t></w:t>
            </w:r>
            <w:r w:rsidRPr="009E4B29">
              <w:rPr>
                <w:rFonts w:ascii="Times New Roman" w:hAnsi="Times New Roman" w:cs="Times New Roman"/>
                <w:szCs w:val="22"/>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9E4B29" w:rsidRPr="009E4B29" w:rsidRDefault="009E4B29" w:rsidP="00FF629B">
            <w:pPr>
              <w:pStyle w:val="ConsPlusNormal"/>
              <w:numPr>
                <w:ilvl w:val="0"/>
                <w:numId w:val="5"/>
              </w:numPr>
              <w:jc w:val="both"/>
              <w:rPr>
                <w:rFonts w:ascii="Times New Roman" w:hAnsi="Times New Roman" w:cs="Times New Roman"/>
                <w:szCs w:val="22"/>
              </w:rPr>
            </w:pPr>
            <w:r w:rsidRPr="009E4B29">
              <w:rPr>
                <w:rFonts w:ascii="Times New Roman" w:hAnsi="Times New Roman" w:cs="Times New Roman"/>
                <w:szCs w:val="22"/>
              </w:rPr>
              <w:t></w:t>
            </w:r>
            <w:r w:rsidRPr="009E4B29">
              <w:rPr>
                <w:rFonts w:ascii="Times New Roman" w:hAnsi="Times New Roman" w:cs="Times New Roman"/>
                <w:szCs w:val="22"/>
              </w:rPr>
              <w:tab/>
              <w:t xml:space="preserve">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w:t>
            </w:r>
            <w:r w:rsidRPr="009E4B29">
              <w:rPr>
                <w:rFonts w:ascii="Times New Roman" w:hAnsi="Times New Roman" w:cs="Times New Roman"/>
                <w:szCs w:val="22"/>
              </w:rPr>
              <w:lastRenderedPageBreak/>
              <w:t>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9E4B29" w:rsidRPr="009E4B29" w:rsidTr="009E4B29">
        <w:tc>
          <w:tcPr>
            <w:tcW w:w="3544" w:type="dxa"/>
          </w:tcPr>
          <w:p w:rsidR="009E4B29" w:rsidRPr="009E4B29" w:rsidRDefault="009E4B29" w:rsidP="009E4B29">
            <w:pPr>
              <w:pStyle w:val="ConsPlusNormal"/>
              <w:tabs>
                <w:tab w:val="left" w:pos="1037"/>
              </w:tabs>
              <w:rPr>
                <w:rFonts w:ascii="Times New Roman" w:hAnsi="Times New Roman" w:cs="Times New Roman"/>
                <w:szCs w:val="22"/>
              </w:rPr>
            </w:pPr>
            <w:r w:rsidRPr="009E4B29">
              <w:rPr>
                <w:rFonts w:ascii="Times New Roman" w:hAnsi="Times New Roman" w:cs="Times New Roman"/>
                <w:szCs w:val="22"/>
              </w:rPr>
              <w:lastRenderedPageBreak/>
              <w:t>В случае, если указан вид права «в собственность, бесплатно» (ст. 39.5)</w:t>
            </w:r>
            <w:r w:rsidRPr="009E4B29">
              <w:rPr>
                <w:rFonts w:ascii="Times New Roman" w:hAnsi="Times New Roman" w:cs="Times New Roman"/>
                <w:szCs w:val="22"/>
              </w:rPr>
              <w:tab/>
            </w:r>
          </w:p>
        </w:tc>
        <w:tc>
          <w:tcPr>
            <w:tcW w:w="5527" w:type="dxa"/>
          </w:tcPr>
          <w:p w:rsidR="009E4B29" w:rsidRPr="009E4B29" w:rsidRDefault="009E4B29" w:rsidP="00FF629B">
            <w:pPr>
              <w:pStyle w:val="ConsPlusNormal"/>
              <w:numPr>
                <w:ilvl w:val="0"/>
                <w:numId w:val="6"/>
              </w:numPr>
              <w:jc w:val="both"/>
              <w:rPr>
                <w:rFonts w:ascii="Times New Roman" w:hAnsi="Times New Roman" w:cs="Times New Roman"/>
                <w:szCs w:val="22"/>
              </w:rPr>
            </w:pPr>
            <w:r w:rsidRPr="009E4B29">
              <w:rPr>
                <w:rFonts w:ascii="Times New Roman" w:hAnsi="Times New Roman" w:cs="Times New Roman"/>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E4B29" w:rsidRPr="009E4B29" w:rsidRDefault="009E4B29" w:rsidP="00FF629B">
            <w:pPr>
              <w:pStyle w:val="ConsPlusNormal"/>
              <w:numPr>
                <w:ilvl w:val="0"/>
                <w:numId w:val="6"/>
              </w:numPr>
              <w:jc w:val="both"/>
              <w:rPr>
                <w:rFonts w:ascii="Times New Roman" w:hAnsi="Times New Roman" w:cs="Times New Roman"/>
                <w:szCs w:val="22"/>
              </w:rPr>
            </w:pPr>
            <w:r w:rsidRPr="009E4B29">
              <w:rPr>
                <w:rFonts w:ascii="Times New Roman" w:hAnsi="Times New Roman" w:cs="Times New Roman"/>
                <w:szCs w:val="22"/>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E4B29" w:rsidRPr="009E4B29" w:rsidRDefault="009E4B29" w:rsidP="00FF629B">
            <w:pPr>
              <w:pStyle w:val="ConsPlusNormal"/>
              <w:numPr>
                <w:ilvl w:val="0"/>
                <w:numId w:val="6"/>
              </w:numPr>
              <w:jc w:val="both"/>
              <w:rPr>
                <w:rFonts w:ascii="Times New Roman" w:hAnsi="Times New Roman" w:cs="Times New Roman"/>
                <w:szCs w:val="22"/>
              </w:rPr>
            </w:pPr>
            <w:r w:rsidRPr="009E4B29">
              <w:rPr>
                <w:rFonts w:ascii="Times New Roman" w:hAnsi="Times New Roman" w:cs="Times New Roman"/>
                <w:szCs w:val="22"/>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E4B29" w:rsidRPr="009E4B29" w:rsidRDefault="009E4B29" w:rsidP="00FF629B">
            <w:pPr>
              <w:pStyle w:val="ConsPlusNormal"/>
              <w:numPr>
                <w:ilvl w:val="0"/>
                <w:numId w:val="6"/>
              </w:numPr>
              <w:jc w:val="both"/>
              <w:rPr>
                <w:rFonts w:ascii="Times New Roman" w:hAnsi="Times New Roman" w:cs="Times New Roman"/>
                <w:szCs w:val="22"/>
              </w:rPr>
            </w:pPr>
            <w:r w:rsidRPr="009E4B29">
              <w:rPr>
                <w:rFonts w:ascii="Times New Roman" w:hAnsi="Times New Roman" w:cs="Times New Roman"/>
                <w:szCs w:val="22"/>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E4B29" w:rsidRPr="009E4B29" w:rsidRDefault="009E4B29" w:rsidP="00FF629B">
            <w:pPr>
              <w:pStyle w:val="ConsPlusNormal"/>
              <w:numPr>
                <w:ilvl w:val="0"/>
                <w:numId w:val="6"/>
              </w:numPr>
              <w:jc w:val="both"/>
              <w:rPr>
                <w:rFonts w:ascii="Times New Roman" w:hAnsi="Times New Roman" w:cs="Times New Roman"/>
                <w:szCs w:val="22"/>
              </w:rPr>
            </w:pPr>
            <w:r w:rsidRPr="009E4B29">
              <w:rPr>
                <w:rFonts w:ascii="Times New Roman" w:hAnsi="Times New Roman" w:cs="Times New Roman"/>
                <w:szCs w:val="22"/>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E4B29" w:rsidRPr="009E4B29" w:rsidRDefault="009E4B29" w:rsidP="00FF629B">
            <w:pPr>
              <w:pStyle w:val="ConsPlusNormal"/>
              <w:numPr>
                <w:ilvl w:val="0"/>
                <w:numId w:val="6"/>
              </w:numPr>
              <w:jc w:val="both"/>
              <w:rPr>
                <w:rFonts w:ascii="Times New Roman" w:hAnsi="Times New Roman" w:cs="Times New Roman"/>
                <w:szCs w:val="22"/>
              </w:rPr>
            </w:pPr>
            <w:r w:rsidRPr="009E4B29">
              <w:rPr>
                <w:rFonts w:ascii="Times New Roman" w:hAnsi="Times New Roman" w:cs="Times New Roman"/>
                <w:szCs w:val="22"/>
              </w:rPr>
              <w:t xml:space="preserve">9) земельного участка гражданину в </w:t>
            </w:r>
            <w:r w:rsidRPr="009E4B29">
              <w:rPr>
                <w:rFonts w:ascii="Times New Roman" w:hAnsi="Times New Roman" w:cs="Times New Roman"/>
                <w:szCs w:val="22"/>
              </w:rPr>
              <w:lastRenderedPageBreak/>
              <w:t>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E4B29" w:rsidRPr="009E4B29" w:rsidRDefault="009E4B29" w:rsidP="00FF629B">
            <w:pPr>
              <w:pStyle w:val="ConsPlusNormal"/>
              <w:numPr>
                <w:ilvl w:val="0"/>
                <w:numId w:val="6"/>
              </w:numPr>
              <w:jc w:val="both"/>
              <w:rPr>
                <w:rFonts w:ascii="Times New Roman" w:hAnsi="Times New Roman" w:cs="Times New Roman"/>
                <w:szCs w:val="22"/>
              </w:rPr>
            </w:pPr>
            <w:r w:rsidRPr="009E4B29">
              <w:rPr>
                <w:rFonts w:ascii="Times New Roman" w:hAnsi="Times New Roman" w:cs="Times New Roman"/>
                <w:szCs w:val="22"/>
              </w:rPr>
              <w:t>10) земельного участка в соответствии с Федеральным законом от 24 июля 2008 года N 161-ФЗ "О содействии развитию жилищного строительства";</w:t>
            </w: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lastRenderedPageBreak/>
              <w:t>В случае, если указан вид права «аренда» (п. 2 ст. 39.6)</w:t>
            </w:r>
          </w:p>
        </w:tc>
        <w:tc>
          <w:tcPr>
            <w:tcW w:w="5527" w:type="dxa"/>
          </w:tcPr>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w:t>
            </w:r>
            <w:r w:rsidRPr="009E4B29">
              <w:rPr>
                <w:rFonts w:ascii="Times New Roman" w:hAnsi="Times New Roman" w:cs="Times New Roman"/>
                <w:szCs w:val="22"/>
              </w:rPr>
              <w:lastRenderedPageBreak/>
              <w:t>строительства в случаях, предусмотренных пунктом 5 настоящей статьи;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20) земельного участка, необходимого для проведения работ, связанных с пользованием недрами, недропользователю;</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 xml:space="preserve">21) земельного участка, расположенного в границах особой экономической зоны или на прилегающей к ней территории, резиденту </w:t>
            </w:r>
            <w:r w:rsidRPr="009E4B29">
              <w:rPr>
                <w:rFonts w:ascii="Times New Roman" w:hAnsi="Times New Roman" w:cs="Times New Roman"/>
                <w:szCs w:val="22"/>
              </w:rPr>
              <w:lastRenderedPageBreak/>
              <w:t>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 xml:space="preserve">29.1) земельного участка лицу, </w:t>
            </w:r>
            <w:r w:rsidRPr="009E4B29">
              <w:rPr>
                <w:rFonts w:ascii="Times New Roman" w:hAnsi="Times New Roman" w:cs="Times New Roman"/>
                <w:szCs w:val="22"/>
              </w:rPr>
              <w:lastRenderedPageBreak/>
              <w:t>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35) земельного участка в соответствии с Федеральным законом от 24 июля 2008 года N 161-ФЗ "О содействии развитию жилищного строительства";</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9E4B29">
              <w:rPr>
                <w:rFonts w:ascii="Times New Roman" w:hAnsi="Times New Roman" w:cs="Times New Roman"/>
                <w:szCs w:val="22"/>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E4B29" w:rsidRPr="009E4B29" w:rsidRDefault="009E4B29" w:rsidP="00FF629B">
            <w:pPr>
              <w:pStyle w:val="ConsPlusNormal"/>
              <w:numPr>
                <w:ilvl w:val="0"/>
                <w:numId w:val="7"/>
              </w:numPr>
              <w:jc w:val="both"/>
              <w:rPr>
                <w:rFonts w:ascii="Times New Roman" w:hAnsi="Times New Roman" w:cs="Times New Roman"/>
                <w:szCs w:val="22"/>
              </w:rPr>
            </w:pPr>
            <w:r w:rsidRPr="009E4B29">
              <w:rPr>
                <w:rFonts w:ascii="Times New Roman" w:hAnsi="Times New Roman" w:cs="Times New Roman"/>
                <w:szCs w:val="22"/>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lastRenderedPageBreak/>
              <w:t>В случае, если указан вид права «безвозмездное пользование» (п. 2. ст. 39.10)</w:t>
            </w:r>
          </w:p>
        </w:tc>
        <w:tc>
          <w:tcPr>
            <w:tcW w:w="5527" w:type="dxa"/>
          </w:tcPr>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 xml:space="preserve">8) гражданину, если на земельном участке находится служебное жилое помещение в виде жилого дома, предоставленное этому </w:t>
            </w:r>
            <w:r w:rsidRPr="009E4B29">
              <w:rPr>
                <w:rFonts w:ascii="Times New Roman" w:hAnsi="Times New Roman" w:cs="Times New Roman"/>
                <w:szCs w:val="22"/>
              </w:rPr>
              <w:lastRenderedPageBreak/>
              <w:t>гражданину, на срок права пользования таким жилым помещением;</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E4B29" w:rsidRPr="009E4B29" w:rsidRDefault="009E4B29" w:rsidP="00FF629B">
            <w:pPr>
              <w:pStyle w:val="ConsPlusNormal"/>
              <w:numPr>
                <w:ilvl w:val="0"/>
                <w:numId w:val="8"/>
              </w:numPr>
              <w:jc w:val="both"/>
              <w:rPr>
                <w:rFonts w:ascii="Times New Roman" w:hAnsi="Times New Roman" w:cs="Times New Roman"/>
                <w:szCs w:val="22"/>
              </w:rPr>
            </w:pPr>
            <w:r w:rsidRPr="009E4B29">
              <w:rPr>
                <w:rFonts w:ascii="Times New Roman" w:hAnsi="Times New Roman" w:cs="Times New Roman"/>
                <w:szCs w:val="22"/>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w:t>
            </w:r>
            <w:r w:rsidRPr="009E4B29">
              <w:rPr>
                <w:rFonts w:ascii="Times New Roman" w:hAnsi="Times New Roman" w:cs="Times New Roman"/>
                <w:szCs w:val="22"/>
              </w:rP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lastRenderedPageBreak/>
              <w:t xml:space="preserve">Кадастровый номер земельного участка: (если границы подлежат уточнению в соответствии с </w:t>
            </w:r>
            <w:hyperlink r:id="rId44" w:history="1">
              <w:r w:rsidRPr="009E4B29">
                <w:rPr>
                  <w:rFonts w:ascii="Times New Roman" w:hAnsi="Times New Roman" w:cs="Times New Roman"/>
                  <w:szCs w:val="22"/>
                </w:rPr>
                <w:t>ФЗ</w:t>
              </w:r>
            </w:hyperlink>
            <w:r w:rsidRPr="009E4B29">
              <w:rPr>
                <w:rFonts w:ascii="Times New Roman" w:hAnsi="Times New Roman" w:cs="Times New Roman"/>
                <w:szCs w:val="22"/>
              </w:rPr>
              <w:t>«О государственной регистрации недвижимости»)</w:t>
            </w:r>
          </w:p>
        </w:tc>
        <w:tc>
          <w:tcPr>
            <w:tcW w:w="5527" w:type="dxa"/>
          </w:tcPr>
          <w:p w:rsidR="009E4B29" w:rsidRPr="009E4B29" w:rsidRDefault="009E4B29" w:rsidP="009E4B29">
            <w:pPr>
              <w:pStyle w:val="ConsPlusNormal"/>
              <w:jc w:val="both"/>
              <w:rPr>
                <w:rFonts w:ascii="Times New Roman" w:hAnsi="Times New Roman" w:cs="Times New Roman"/>
                <w:szCs w:val="22"/>
              </w:rPr>
            </w:pP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9E4B29" w:rsidRPr="009E4B29" w:rsidRDefault="009E4B29" w:rsidP="009E4B29">
            <w:pPr>
              <w:pStyle w:val="ConsPlusNormal"/>
              <w:jc w:val="both"/>
              <w:rPr>
                <w:rFonts w:ascii="Times New Roman" w:hAnsi="Times New Roman" w:cs="Times New Roman"/>
                <w:szCs w:val="22"/>
              </w:rPr>
            </w:pP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9E4B29" w:rsidRPr="009E4B29" w:rsidRDefault="009E4B29" w:rsidP="009E4B29">
            <w:pPr>
              <w:pStyle w:val="ConsPlusNormal"/>
              <w:jc w:val="both"/>
              <w:rPr>
                <w:rFonts w:ascii="Times New Roman" w:hAnsi="Times New Roman" w:cs="Times New Roman"/>
                <w:szCs w:val="22"/>
              </w:rPr>
            </w:pP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9E4B29" w:rsidRPr="009E4B29" w:rsidRDefault="009E4B29" w:rsidP="009E4B29">
            <w:pPr>
              <w:pStyle w:val="ConsPlusNormal"/>
              <w:jc w:val="both"/>
              <w:rPr>
                <w:rFonts w:ascii="Times New Roman" w:hAnsi="Times New Roman" w:cs="Times New Roman"/>
                <w:szCs w:val="22"/>
              </w:rPr>
            </w:pPr>
          </w:p>
        </w:tc>
      </w:tr>
      <w:tr w:rsidR="009E4B29" w:rsidRPr="009E4B29" w:rsidTr="009E4B29">
        <w:tc>
          <w:tcPr>
            <w:tcW w:w="3544" w:type="dxa"/>
          </w:tcPr>
          <w:p w:rsidR="009E4B29" w:rsidRPr="009E4B29" w:rsidRDefault="009E4B29" w:rsidP="009E4B29">
            <w:pPr>
              <w:pStyle w:val="ConsPlusNormal"/>
              <w:rPr>
                <w:rFonts w:ascii="Times New Roman" w:hAnsi="Times New Roman" w:cs="Times New Roman"/>
                <w:szCs w:val="22"/>
              </w:rPr>
            </w:pPr>
            <w:r w:rsidRPr="009E4B29">
              <w:rPr>
                <w:rFonts w:ascii="Times New Roman" w:hAnsi="Times New Roman" w:cs="Times New Roman"/>
                <w:szCs w:val="22"/>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9E4B29" w:rsidRPr="009E4B29" w:rsidRDefault="009E4B29" w:rsidP="009E4B29">
            <w:pPr>
              <w:pStyle w:val="ConsPlusNormal"/>
              <w:jc w:val="both"/>
              <w:rPr>
                <w:rFonts w:ascii="Times New Roman" w:hAnsi="Times New Roman" w:cs="Times New Roman"/>
                <w:szCs w:val="22"/>
              </w:rPr>
            </w:pPr>
          </w:p>
        </w:tc>
      </w:tr>
    </w:tbl>
    <w:p w:rsidR="009E4B29" w:rsidRPr="009E4B29" w:rsidRDefault="009E4B29" w:rsidP="009E4B29">
      <w:pPr>
        <w:pStyle w:val="ConsPlusNormal"/>
        <w:ind w:firstLine="540"/>
        <w:jc w:val="both"/>
        <w:rPr>
          <w:rFonts w:ascii="Times New Roman" w:hAnsi="Times New Roman" w:cs="Times New Roman"/>
          <w:szCs w:val="22"/>
        </w:rPr>
      </w:pPr>
    </w:p>
    <w:p w:rsidR="009E4B29" w:rsidRPr="008655E3" w:rsidRDefault="009E4B29" w:rsidP="009E4B29">
      <w:pPr>
        <w:pStyle w:val="ConsPlusNonformat"/>
        <w:jc w:val="both"/>
        <w:rPr>
          <w:rFonts w:ascii="Times New Roman" w:hAnsi="Times New Roman" w:cs="Times New Roman"/>
          <w:sz w:val="24"/>
          <w:szCs w:val="24"/>
        </w:rPr>
      </w:pPr>
      <w:r w:rsidRPr="008655E3">
        <w:rPr>
          <w:rFonts w:ascii="Times New Roman" w:hAnsi="Times New Roman" w:cs="Times New Roman"/>
          <w:sz w:val="24"/>
          <w:szCs w:val="24"/>
        </w:rPr>
        <w:t>С утверждением иного варианта схемы расположения земельного участка</w:t>
      </w:r>
      <w:r w:rsidR="008875D1">
        <w:rPr>
          <w:rFonts w:ascii="Times New Roman" w:hAnsi="Times New Roman" w:cs="Times New Roman"/>
          <w:sz w:val="24"/>
          <w:szCs w:val="24"/>
        </w:rPr>
        <w:t xml:space="preserve"> </w:t>
      </w:r>
      <w:r w:rsidRPr="008655E3">
        <w:rPr>
          <w:rFonts w:ascii="Times New Roman" w:hAnsi="Times New Roman" w:cs="Times New Roman"/>
          <w:sz w:val="24"/>
          <w:szCs w:val="24"/>
        </w:rPr>
        <w:t>согласен.</w:t>
      </w:r>
    </w:p>
    <w:p w:rsidR="009E4B29" w:rsidRPr="008655E3" w:rsidRDefault="009E4B29" w:rsidP="009E4B29">
      <w:pPr>
        <w:pStyle w:val="ConsPlusNonformat"/>
        <w:jc w:val="both"/>
        <w:rPr>
          <w:rFonts w:ascii="Times New Roman" w:hAnsi="Times New Roman" w:cs="Times New Roman"/>
          <w:sz w:val="24"/>
          <w:szCs w:val="24"/>
        </w:rPr>
      </w:pPr>
      <w:r w:rsidRPr="008655E3">
        <w:rPr>
          <w:rFonts w:ascii="Times New Roman" w:hAnsi="Times New Roman" w:cs="Times New Roman"/>
          <w:sz w:val="24"/>
          <w:szCs w:val="24"/>
        </w:rPr>
        <w:t xml:space="preserve">    Результат рассмотрения заявления прошу:</w:t>
      </w:r>
    </w:p>
    <w:p w:rsidR="009E4B29" w:rsidRPr="009E4B29" w:rsidRDefault="008875D1" w:rsidP="009E4B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 xml:space="preserve">     </w:t>
      </w:r>
      <w:r w:rsidR="008875D1" w:rsidRPr="008875D1">
        <w:rPr>
          <w:rFonts w:ascii="Times New Roman" w:hAnsi="Times New Roman" w:cs="Times New Roman"/>
          <w:sz w:val="24"/>
          <w:szCs w:val="24"/>
        </w:rPr>
        <w:t xml:space="preserve"> </w:t>
      </w:r>
      <w:r w:rsidRPr="008875D1">
        <w:rPr>
          <w:rFonts w:ascii="Times New Roman" w:hAnsi="Times New Roman" w:cs="Times New Roman"/>
          <w:sz w:val="24"/>
          <w:szCs w:val="24"/>
        </w:rPr>
        <w:t xml:space="preserve">  </w:t>
      </w:r>
      <w:r w:rsidR="008875D1" w:rsidRPr="008875D1">
        <w:rPr>
          <w:sz w:val="24"/>
          <w:szCs w:val="24"/>
        </w:rPr>
        <w:t>│  │</w:t>
      </w:r>
      <w:r w:rsidRPr="008875D1">
        <w:rPr>
          <w:rFonts w:ascii="Times New Roman" w:hAnsi="Times New Roman" w:cs="Times New Roman"/>
          <w:sz w:val="24"/>
          <w:szCs w:val="24"/>
        </w:rPr>
        <w:t xml:space="preserve"> </w:t>
      </w:r>
      <w:r w:rsidR="008875D1" w:rsidRPr="008875D1">
        <w:rPr>
          <w:rFonts w:ascii="Times New Roman" w:hAnsi="Times New Roman" w:cs="Times New Roman"/>
          <w:sz w:val="24"/>
          <w:szCs w:val="24"/>
        </w:rPr>
        <w:t xml:space="preserve">  </w:t>
      </w:r>
      <w:r w:rsidRPr="008875D1">
        <w:rPr>
          <w:rFonts w:ascii="Times New Roman" w:hAnsi="Times New Roman" w:cs="Times New Roman"/>
          <w:sz w:val="24"/>
          <w:szCs w:val="24"/>
        </w:rPr>
        <w:t>по электронной почте (e-mail)</w:t>
      </w:r>
    </w:p>
    <w:p w:rsidR="009E4B29" w:rsidRPr="008875D1" w:rsidRDefault="009E4B29" w:rsidP="009E4B29">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 xml:space="preserve">   </w:t>
      </w:r>
      <w:r w:rsidR="008875D1" w:rsidRPr="008875D1">
        <w:rPr>
          <w:rFonts w:ascii="Times New Roman" w:hAnsi="Times New Roman" w:cs="Times New Roman"/>
          <w:sz w:val="24"/>
          <w:szCs w:val="24"/>
        </w:rPr>
        <w:t xml:space="preserve">   </w:t>
      </w:r>
      <w:r w:rsidRPr="008875D1">
        <w:rPr>
          <w:rFonts w:ascii="Times New Roman" w:hAnsi="Times New Roman" w:cs="Times New Roman"/>
          <w:sz w:val="24"/>
          <w:szCs w:val="24"/>
        </w:rPr>
        <w:t xml:space="preserve"> </w:t>
      </w:r>
      <w:r w:rsidR="008875D1" w:rsidRPr="008875D1">
        <w:rPr>
          <w:rFonts w:ascii="Times New Roman" w:hAnsi="Times New Roman" w:cs="Times New Roman"/>
          <w:sz w:val="24"/>
          <w:szCs w:val="24"/>
        </w:rPr>
        <w:t xml:space="preserve"> </w:t>
      </w:r>
      <w:r w:rsidR="008875D1" w:rsidRPr="008875D1">
        <w:rPr>
          <w:sz w:val="24"/>
          <w:szCs w:val="24"/>
        </w:rPr>
        <w:t>│  │</w:t>
      </w:r>
      <w:r w:rsidR="008875D1" w:rsidRPr="008875D1">
        <w:rPr>
          <w:rFonts w:ascii="Times New Roman" w:hAnsi="Times New Roman" w:cs="Times New Roman"/>
          <w:sz w:val="24"/>
          <w:szCs w:val="24"/>
        </w:rPr>
        <w:t xml:space="preserve">     </w:t>
      </w:r>
      <w:r w:rsidRPr="008875D1">
        <w:rPr>
          <w:rFonts w:ascii="Times New Roman" w:hAnsi="Times New Roman" w:cs="Times New Roman"/>
          <w:sz w:val="24"/>
          <w:szCs w:val="24"/>
        </w:rPr>
        <w:t xml:space="preserve"> направить в электронной форме в личный кабинет на ПГУ </w:t>
      </w:r>
      <w:r w:rsidR="008875D1" w:rsidRPr="008875D1">
        <w:rPr>
          <w:rFonts w:ascii="Times New Roman" w:hAnsi="Times New Roman" w:cs="Times New Roman"/>
          <w:sz w:val="24"/>
          <w:szCs w:val="24"/>
        </w:rPr>
        <w:t>Я</w:t>
      </w:r>
      <w:r w:rsidRPr="008875D1">
        <w:rPr>
          <w:rFonts w:ascii="Times New Roman" w:hAnsi="Times New Roman" w:cs="Times New Roman"/>
          <w:sz w:val="24"/>
          <w:szCs w:val="24"/>
        </w:rPr>
        <w:t>О/ЕПГУ</w:t>
      </w:r>
    </w:p>
    <w:p w:rsidR="008875D1" w:rsidRPr="008875D1" w:rsidRDefault="009E4B29" w:rsidP="008875D1">
      <w:pPr>
        <w:pStyle w:val="ConsPlusNonformat"/>
        <w:jc w:val="both"/>
        <w:rPr>
          <w:rFonts w:ascii="Times New Roman" w:hAnsi="Times New Roman" w:cs="Times New Roman"/>
          <w:sz w:val="24"/>
          <w:szCs w:val="24"/>
        </w:rPr>
      </w:pPr>
      <w:r w:rsidRPr="008875D1">
        <w:rPr>
          <w:rFonts w:ascii="Times New Roman" w:hAnsi="Times New Roman" w:cs="Times New Roman"/>
          <w:sz w:val="24"/>
          <w:szCs w:val="24"/>
        </w:rPr>
        <w:t xml:space="preserve">    </w:t>
      </w:r>
      <w:r w:rsidR="008875D1" w:rsidRPr="008875D1">
        <w:rPr>
          <w:sz w:val="24"/>
          <w:szCs w:val="24"/>
        </w:rPr>
        <w:t xml:space="preserve">  </w:t>
      </w:r>
      <w:r w:rsidR="008875D1" w:rsidRPr="008875D1">
        <w:rPr>
          <w:rFonts w:ascii="Times New Roman" w:hAnsi="Times New Roman" w:cs="Times New Roman"/>
          <w:sz w:val="24"/>
          <w:szCs w:val="24"/>
        </w:rPr>
        <w:t>│    │  выдать на руки в Администрации</w:t>
      </w:r>
    </w:p>
    <w:p w:rsidR="008875D1" w:rsidRPr="008875D1" w:rsidRDefault="008875D1" w:rsidP="008875D1">
      <w:pPr>
        <w:jc w:val="both"/>
        <w:rPr>
          <w:sz w:val="24"/>
          <w:szCs w:val="24"/>
          <w:lang w:eastAsia="ru-RU"/>
        </w:rPr>
      </w:pPr>
    </w:p>
    <w:p w:rsidR="009E4B29" w:rsidRPr="008875D1" w:rsidRDefault="009E4B29" w:rsidP="009E4B29">
      <w:pPr>
        <w:pStyle w:val="ConsPlusNonformat"/>
        <w:jc w:val="both"/>
        <w:rPr>
          <w:rFonts w:ascii="Times New Roman" w:hAnsi="Times New Roman" w:cs="Times New Roman"/>
          <w:sz w:val="22"/>
          <w:szCs w:val="22"/>
        </w:rPr>
      </w:pPr>
      <w:r w:rsidRPr="008875D1">
        <w:rPr>
          <w:rFonts w:ascii="Times New Roman" w:hAnsi="Times New Roman" w:cs="Times New Roman"/>
          <w:sz w:val="22"/>
          <w:szCs w:val="22"/>
        </w:rPr>
        <w:t>Приложение (документы в соответствии с пунктом 2.6 настоящего Административного регламента)</w:t>
      </w:r>
    </w:p>
    <w:p w:rsidR="009E4B29" w:rsidRPr="009E4B29" w:rsidRDefault="008875D1" w:rsidP="009E4B2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9E4B29" w:rsidRPr="009E4B29" w:rsidRDefault="009E4B29" w:rsidP="009E4B29">
      <w:pPr>
        <w:pStyle w:val="ConsPlusNonformat"/>
        <w:jc w:val="both"/>
        <w:rPr>
          <w:rFonts w:ascii="Times New Roman" w:hAnsi="Times New Roman" w:cs="Times New Roman"/>
          <w:sz w:val="28"/>
          <w:szCs w:val="28"/>
        </w:rPr>
      </w:pP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______________________________ _________________ __________________________</w:t>
      </w:r>
    </w:p>
    <w:p w:rsidR="009E4B29" w:rsidRPr="003B5556" w:rsidRDefault="009E4B29" w:rsidP="009E4B29">
      <w:pPr>
        <w:pStyle w:val="ConsPlusNonformat"/>
        <w:jc w:val="both"/>
        <w:rPr>
          <w:rFonts w:ascii="Times New Roman" w:hAnsi="Times New Roman" w:cs="Times New Roman"/>
          <w:sz w:val="24"/>
          <w:szCs w:val="24"/>
        </w:rPr>
      </w:pPr>
      <w:r w:rsidRPr="003B5556">
        <w:rPr>
          <w:rFonts w:ascii="Times New Roman" w:hAnsi="Times New Roman" w:cs="Times New Roman"/>
          <w:sz w:val="24"/>
          <w:szCs w:val="24"/>
        </w:rPr>
        <w:t xml:space="preserve">   (наименование должности)        </w:t>
      </w:r>
      <w:r w:rsidR="003B5556">
        <w:rPr>
          <w:rFonts w:ascii="Times New Roman" w:hAnsi="Times New Roman" w:cs="Times New Roman"/>
          <w:sz w:val="24"/>
          <w:szCs w:val="24"/>
        </w:rPr>
        <w:t xml:space="preserve">                            </w:t>
      </w:r>
      <w:r w:rsidRPr="003B5556">
        <w:rPr>
          <w:rFonts w:ascii="Times New Roman" w:hAnsi="Times New Roman" w:cs="Times New Roman"/>
          <w:sz w:val="24"/>
          <w:szCs w:val="24"/>
        </w:rPr>
        <w:t xml:space="preserve"> (</w:t>
      </w:r>
      <w:r w:rsidR="003B5556">
        <w:rPr>
          <w:rFonts w:ascii="Times New Roman" w:hAnsi="Times New Roman" w:cs="Times New Roman"/>
          <w:sz w:val="24"/>
          <w:szCs w:val="24"/>
        </w:rPr>
        <w:t xml:space="preserve"> </w:t>
      </w:r>
      <w:r w:rsidRPr="003B5556">
        <w:rPr>
          <w:rFonts w:ascii="Times New Roman" w:hAnsi="Times New Roman" w:cs="Times New Roman"/>
          <w:sz w:val="24"/>
          <w:szCs w:val="24"/>
        </w:rPr>
        <w:t xml:space="preserve">подпись)           </w:t>
      </w:r>
      <w:r w:rsidR="003B5556">
        <w:rPr>
          <w:rFonts w:ascii="Times New Roman" w:hAnsi="Times New Roman" w:cs="Times New Roman"/>
          <w:sz w:val="24"/>
          <w:szCs w:val="24"/>
        </w:rPr>
        <w:t xml:space="preserve">                      </w:t>
      </w:r>
      <w:r w:rsidRPr="003B5556">
        <w:rPr>
          <w:rFonts w:ascii="Times New Roman" w:hAnsi="Times New Roman" w:cs="Times New Roman"/>
          <w:sz w:val="24"/>
          <w:szCs w:val="24"/>
        </w:rPr>
        <w:t xml:space="preserve">   (ФИО)</w:t>
      </w:r>
    </w:p>
    <w:p w:rsidR="009E4B29" w:rsidRPr="009E4B29" w:rsidRDefault="009E4B29" w:rsidP="009E4B29">
      <w:pPr>
        <w:pStyle w:val="ConsPlusNonformat"/>
        <w:jc w:val="center"/>
        <w:rPr>
          <w:rFonts w:ascii="Times New Roman" w:hAnsi="Times New Roman" w:cs="Times New Roman"/>
          <w:sz w:val="28"/>
          <w:szCs w:val="28"/>
        </w:rPr>
      </w:pPr>
      <w:r w:rsidRPr="009E4B29">
        <w:rPr>
          <w:rFonts w:ascii="Times New Roman" w:hAnsi="Times New Roman" w:cs="Times New Roman"/>
          <w:sz w:val="28"/>
          <w:szCs w:val="28"/>
        </w:rPr>
        <w:lastRenderedPageBreak/>
        <w:t>Согласие на обработку персональных данных</w:t>
      </w:r>
    </w:p>
    <w:p w:rsidR="009E4B29" w:rsidRPr="009E4B29" w:rsidRDefault="009E4B29" w:rsidP="009E4B29">
      <w:pPr>
        <w:pStyle w:val="ConsPlusNonformat"/>
        <w:jc w:val="both"/>
        <w:rPr>
          <w:rFonts w:ascii="Times New Roman" w:hAnsi="Times New Roman" w:cs="Times New Roman"/>
          <w:sz w:val="28"/>
          <w:szCs w:val="28"/>
        </w:rPr>
      </w:pP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Я, _______________________________________________________________________,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(фамилия, имя, отчество субъекта персональных данных)</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в  соответствии  с </w:t>
      </w:r>
      <w:hyperlink r:id="rId45" w:history="1">
        <w:r w:rsidRPr="009E4B29">
          <w:rPr>
            <w:rFonts w:ascii="Times New Roman" w:hAnsi="Times New Roman" w:cs="Times New Roman"/>
            <w:sz w:val="28"/>
            <w:szCs w:val="28"/>
          </w:rPr>
          <w:t>п. 4 ст. 9</w:t>
        </w:r>
      </w:hyperlink>
      <w:r w:rsidRPr="009E4B29">
        <w:rPr>
          <w:rFonts w:ascii="Times New Roman" w:hAnsi="Times New Roman" w:cs="Times New Roman"/>
          <w:sz w:val="28"/>
          <w:szCs w:val="28"/>
        </w:rPr>
        <w:t xml:space="preserve"> Федерального закона  от  27.07.2006  № 152-ФЗ</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«О персональных данных», зарегистрирован(а) по адресу: 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документ, удостоверяющий личность: _______________________________________,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(наименование документа, №, сведения о дате</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выдачи документа и выдавшем его органе)</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(Вариант: ________________________________________________________________,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(фамилия, имя, отчество представителя субъекта персональных данных)</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зарегистрирован ______ по адресу: ________________________________________,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документ, удостоверяющий личность: _______________________________________,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(наименование документа, №, сведения о дате</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выдачи документа и выдавшем его органе)</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Доверенность от «__» ______ _____ г. № ____ (или реквизиты иного документа,</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подтверждающего полномочия представителя))</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в целях ___________________________________________________________________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(указать цель обработки данных)</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даю согласие _____________________________________________________________,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(указать наименование лица, получающего согласие субъекта</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персональных данных)</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находящемуся по адресу: ____________________________________,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на обработку моих персональных данных, а именно: 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(указать перечень персональных данных, на обработку которых дается согласие</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субъекта   персональных   данных),  то   есть   на   совершение   действий,</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предусмотренных  </w:t>
      </w:r>
      <w:hyperlink r:id="rId46" w:history="1">
        <w:r w:rsidRPr="009E4B29">
          <w:rPr>
            <w:rFonts w:ascii="Times New Roman" w:hAnsi="Times New Roman" w:cs="Times New Roman"/>
            <w:sz w:val="28"/>
            <w:szCs w:val="28"/>
          </w:rPr>
          <w:t>п.  3  ст. 3</w:t>
        </w:r>
      </w:hyperlink>
      <w:r w:rsidRPr="009E4B29">
        <w:rPr>
          <w:rFonts w:ascii="Times New Roman" w:hAnsi="Times New Roman" w:cs="Times New Roman"/>
          <w:sz w:val="28"/>
          <w:szCs w:val="28"/>
        </w:rPr>
        <w:t xml:space="preserve"> Федерального закона от 27.07.2006 № 152-ФЗ «О</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персональных данных».</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Настоящее  согласие  действует  со  дня  его подписания до дня отзыва в</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письменной форме.</w:t>
      </w:r>
    </w:p>
    <w:p w:rsidR="009E4B29" w:rsidRPr="009E4B29" w:rsidRDefault="009E4B29" w:rsidP="009E4B29">
      <w:pPr>
        <w:pStyle w:val="ConsPlusNonformat"/>
        <w:jc w:val="both"/>
        <w:rPr>
          <w:rFonts w:ascii="Times New Roman" w:hAnsi="Times New Roman" w:cs="Times New Roman"/>
          <w:sz w:val="28"/>
          <w:szCs w:val="28"/>
        </w:rPr>
      </w:pP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«__» ______________ ____ г.</w:t>
      </w:r>
    </w:p>
    <w:p w:rsidR="009E4B29" w:rsidRPr="009E4B29" w:rsidRDefault="009E4B29" w:rsidP="009E4B29">
      <w:pPr>
        <w:pStyle w:val="ConsPlusNonformat"/>
        <w:jc w:val="both"/>
        <w:rPr>
          <w:rFonts w:ascii="Times New Roman" w:hAnsi="Times New Roman" w:cs="Times New Roman"/>
          <w:sz w:val="28"/>
          <w:szCs w:val="28"/>
        </w:rPr>
      </w:pP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Субъект персональных данных:</w:t>
      </w:r>
    </w:p>
    <w:p w:rsidR="009E4B29" w:rsidRPr="009E4B29" w:rsidRDefault="009E4B29" w:rsidP="009E4B29">
      <w:pPr>
        <w:pStyle w:val="ConsPlusNonformat"/>
        <w:jc w:val="both"/>
        <w:rPr>
          <w:rFonts w:ascii="Times New Roman" w:hAnsi="Times New Roman" w:cs="Times New Roman"/>
          <w:sz w:val="28"/>
          <w:szCs w:val="28"/>
        </w:rPr>
      </w:pP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_______________/____________________</w:t>
      </w:r>
    </w:p>
    <w:p w:rsidR="009E4B29" w:rsidRPr="009E4B29" w:rsidRDefault="009E4B29" w:rsidP="009E4B29">
      <w:pPr>
        <w:pStyle w:val="ConsPlusNonformat"/>
        <w:jc w:val="both"/>
        <w:rPr>
          <w:rFonts w:ascii="Times New Roman" w:hAnsi="Times New Roman" w:cs="Times New Roman"/>
          <w:sz w:val="28"/>
          <w:szCs w:val="28"/>
        </w:rPr>
      </w:pPr>
      <w:r w:rsidRPr="009E4B29">
        <w:rPr>
          <w:rFonts w:ascii="Times New Roman" w:hAnsi="Times New Roman" w:cs="Times New Roman"/>
          <w:sz w:val="28"/>
          <w:szCs w:val="28"/>
        </w:rPr>
        <w:t xml:space="preserve">   (подпись)         (Ф.И.О.)</w:t>
      </w:r>
    </w:p>
    <w:p w:rsidR="009E4B29" w:rsidRPr="009E4B29" w:rsidRDefault="009E4B29" w:rsidP="009E4B29">
      <w:pPr>
        <w:pStyle w:val="ConsPlusNormal"/>
        <w:ind w:firstLine="540"/>
        <w:jc w:val="both"/>
        <w:rPr>
          <w:rFonts w:ascii="Times New Roman" w:hAnsi="Times New Roman" w:cs="Times New Roman"/>
          <w:sz w:val="28"/>
          <w:szCs w:val="28"/>
        </w:rPr>
      </w:pPr>
    </w:p>
    <w:p w:rsidR="009E4B29" w:rsidRPr="009E4B29" w:rsidRDefault="009E4B29" w:rsidP="009E4B29">
      <w:pPr>
        <w:pStyle w:val="ConsPlusNormal"/>
        <w:ind w:firstLine="540"/>
        <w:jc w:val="both"/>
        <w:rPr>
          <w:rFonts w:ascii="Times New Roman" w:hAnsi="Times New Roman" w:cs="Times New Roman"/>
          <w:sz w:val="28"/>
          <w:szCs w:val="28"/>
        </w:rPr>
      </w:pPr>
    </w:p>
    <w:p w:rsidR="009E4B29" w:rsidRPr="009E4B29" w:rsidRDefault="009E4B29" w:rsidP="009E4B29">
      <w:pPr>
        <w:pStyle w:val="ConsPlusNormal"/>
        <w:ind w:firstLine="540"/>
        <w:jc w:val="both"/>
        <w:rPr>
          <w:rFonts w:ascii="Times New Roman" w:hAnsi="Times New Roman" w:cs="Times New Roman"/>
          <w:sz w:val="28"/>
          <w:szCs w:val="28"/>
        </w:rPr>
      </w:pPr>
    </w:p>
    <w:p w:rsidR="009E4B29" w:rsidRPr="009E4B29" w:rsidRDefault="009E4B29" w:rsidP="009E4B29">
      <w:pPr>
        <w:pStyle w:val="ConsPlusNormal"/>
        <w:ind w:firstLine="540"/>
        <w:jc w:val="both"/>
        <w:rPr>
          <w:rFonts w:ascii="Times New Roman" w:hAnsi="Times New Roman" w:cs="Times New Roman"/>
          <w:sz w:val="28"/>
          <w:szCs w:val="28"/>
        </w:rPr>
      </w:pPr>
    </w:p>
    <w:p w:rsidR="009E4B29" w:rsidRPr="009E4B29" w:rsidRDefault="009E4B29" w:rsidP="009E4B29">
      <w:pPr>
        <w:pStyle w:val="ConsPlusNormal"/>
        <w:ind w:firstLine="540"/>
        <w:jc w:val="both"/>
        <w:rPr>
          <w:rFonts w:ascii="Times New Roman" w:hAnsi="Times New Roman" w:cs="Times New Roman"/>
          <w:sz w:val="28"/>
          <w:szCs w:val="28"/>
        </w:rPr>
      </w:pPr>
    </w:p>
    <w:p w:rsidR="009E4B29" w:rsidRPr="009E4B29" w:rsidRDefault="009E4B29" w:rsidP="009E4B29">
      <w:pPr>
        <w:pStyle w:val="ConsPlusNormal"/>
        <w:ind w:firstLine="540"/>
        <w:jc w:val="both"/>
        <w:rPr>
          <w:rFonts w:ascii="Times New Roman" w:hAnsi="Times New Roman" w:cs="Times New Roman"/>
          <w:sz w:val="28"/>
          <w:szCs w:val="28"/>
        </w:rPr>
      </w:pPr>
    </w:p>
    <w:p w:rsidR="009E4B29" w:rsidRPr="009E4B29" w:rsidRDefault="009E4B29" w:rsidP="009E4B29">
      <w:pPr>
        <w:pStyle w:val="ConsPlusNormal"/>
        <w:ind w:firstLine="540"/>
        <w:jc w:val="both"/>
        <w:rPr>
          <w:rFonts w:ascii="Times New Roman" w:hAnsi="Times New Roman" w:cs="Times New Roman"/>
          <w:sz w:val="28"/>
          <w:szCs w:val="28"/>
        </w:rPr>
      </w:pPr>
    </w:p>
    <w:p w:rsidR="009E4B29" w:rsidRPr="009E4B29" w:rsidRDefault="009E4B29" w:rsidP="009E4B29">
      <w:pPr>
        <w:pStyle w:val="ConsPlusNormal"/>
        <w:ind w:firstLine="540"/>
        <w:jc w:val="both"/>
        <w:rPr>
          <w:rFonts w:ascii="Times New Roman" w:hAnsi="Times New Roman" w:cs="Times New Roman"/>
          <w:sz w:val="28"/>
          <w:szCs w:val="28"/>
        </w:rPr>
      </w:pPr>
    </w:p>
    <w:p w:rsidR="009E4B29" w:rsidRPr="009E4B29" w:rsidRDefault="009E4B29" w:rsidP="009E4B29">
      <w:pPr>
        <w:pStyle w:val="ConsPlusNormal"/>
        <w:ind w:firstLine="540"/>
        <w:jc w:val="both"/>
        <w:rPr>
          <w:rFonts w:ascii="Times New Roman" w:hAnsi="Times New Roman" w:cs="Times New Roman"/>
          <w:sz w:val="28"/>
          <w:szCs w:val="28"/>
        </w:rPr>
      </w:pPr>
    </w:p>
    <w:p w:rsidR="009E4B29" w:rsidRDefault="009E4B29" w:rsidP="009E4B29">
      <w:pPr>
        <w:pStyle w:val="ConsPlusNormal"/>
        <w:ind w:firstLine="540"/>
        <w:jc w:val="both"/>
        <w:rPr>
          <w:rFonts w:ascii="Times New Roman" w:hAnsi="Times New Roman" w:cs="Times New Roman"/>
          <w:sz w:val="28"/>
          <w:szCs w:val="28"/>
        </w:rPr>
      </w:pPr>
    </w:p>
    <w:p w:rsidR="000C1B17" w:rsidRPr="009E4B29" w:rsidRDefault="000C1B17" w:rsidP="009E4B29">
      <w:pPr>
        <w:pStyle w:val="ConsPlusNormal"/>
        <w:ind w:firstLine="540"/>
        <w:jc w:val="both"/>
        <w:rPr>
          <w:rFonts w:ascii="Times New Roman" w:hAnsi="Times New Roman" w:cs="Times New Roman"/>
          <w:sz w:val="28"/>
          <w:szCs w:val="28"/>
        </w:rPr>
      </w:pPr>
    </w:p>
    <w:p w:rsidR="009E4B29" w:rsidRDefault="009E4B29" w:rsidP="009E4B29">
      <w:pPr>
        <w:pStyle w:val="ConsPlusNonformat"/>
        <w:jc w:val="center"/>
        <w:rPr>
          <w:rFonts w:ascii="Times New Roman" w:hAnsi="Times New Roman" w:cs="Times New Roman"/>
          <w:sz w:val="28"/>
          <w:szCs w:val="28"/>
        </w:rPr>
      </w:pPr>
      <w:r w:rsidRPr="009E4B2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E4B29">
        <w:rPr>
          <w:rFonts w:ascii="Times New Roman" w:hAnsi="Times New Roman" w:cs="Times New Roman"/>
          <w:sz w:val="28"/>
          <w:szCs w:val="28"/>
        </w:rPr>
        <w:t xml:space="preserve"> </w:t>
      </w:r>
      <w:r w:rsidR="008875D1">
        <w:rPr>
          <w:rFonts w:ascii="Times New Roman" w:hAnsi="Times New Roman" w:cs="Times New Roman"/>
          <w:sz w:val="28"/>
          <w:szCs w:val="28"/>
        </w:rPr>
        <w:t xml:space="preserve">                               </w:t>
      </w:r>
      <w:r w:rsidRPr="009E4B29">
        <w:rPr>
          <w:rFonts w:ascii="Times New Roman" w:hAnsi="Times New Roman" w:cs="Times New Roman"/>
          <w:sz w:val="28"/>
          <w:szCs w:val="28"/>
        </w:rPr>
        <w:t xml:space="preserve"> В </w:t>
      </w:r>
      <w:r w:rsidR="000C1B17">
        <w:rPr>
          <w:rFonts w:ascii="Times New Roman" w:hAnsi="Times New Roman" w:cs="Times New Roman"/>
          <w:sz w:val="28"/>
          <w:szCs w:val="28"/>
        </w:rPr>
        <w:t>Администрацию Большесельского</w:t>
      </w:r>
    </w:p>
    <w:p w:rsidR="008875D1" w:rsidRDefault="008875D1" w:rsidP="008875D1">
      <w:pPr>
        <w:pStyle w:val="ConsPlusNonformat"/>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8875D1" w:rsidRPr="009E4B29" w:rsidRDefault="008875D1" w:rsidP="008875D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Ярославской области</w:t>
      </w:r>
    </w:p>
    <w:p w:rsidR="009E4B29" w:rsidRPr="009E4B29" w:rsidRDefault="009E4B29" w:rsidP="009E4B29">
      <w:pPr>
        <w:jc w:val="both"/>
        <w:rPr>
          <w:sz w:val="28"/>
          <w:szCs w:val="28"/>
          <w:lang w:eastAsia="ru-RU"/>
        </w:rPr>
      </w:pPr>
      <w:r>
        <w:rPr>
          <w:sz w:val="28"/>
          <w:szCs w:val="28"/>
          <w:lang w:eastAsia="ru-RU"/>
        </w:rPr>
        <w:t xml:space="preserve">                                                                            </w:t>
      </w:r>
      <w:r w:rsidRPr="009E4B29">
        <w:rPr>
          <w:sz w:val="28"/>
          <w:szCs w:val="28"/>
          <w:lang w:eastAsia="ru-RU"/>
        </w:rPr>
        <w:t>от __________</w:t>
      </w:r>
      <w:r w:rsidR="008875D1">
        <w:rPr>
          <w:sz w:val="28"/>
          <w:szCs w:val="28"/>
          <w:lang w:eastAsia="ru-RU"/>
        </w:rPr>
        <w:t>__________</w:t>
      </w:r>
      <w:r w:rsidRPr="009E4B29">
        <w:rPr>
          <w:sz w:val="28"/>
          <w:szCs w:val="28"/>
          <w:lang w:eastAsia="ru-RU"/>
        </w:rPr>
        <w:t>__________</w:t>
      </w:r>
      <w:r>
        <w:rPr>
          <w:sz w:val="28"/>
          <w:szCs w:val="28"/>
          <w:lang w:eastAsia="ru-RU"/>
        </w:rPr>
        <w:t xml:space="preserve"> </w:t>
      </w:r>
    </w:p>
    <w:p w:rsidR="009E4B29" w:rsidRPr="009E4B29" w:rsidRDefault="009E4B29" w:rsidP="009E4B29">
      <w:pPr>
        <w:jc w:val="both"/>
        <w:rPr>
          <w:sz w:val="28"/>
          <w:szCs w:val="28"/>
          <w:lang w:eastAsia="ru-RU"/>
        </w:rPr>
      </w:pPr>
      <w:r w:rsidRPr="009E4B29">
        <w:rPr>
          <w:sz w:val="28"/>
          <w:szCs w:val="28"/>
          <w:lang w:eastAsia="ru-RU"/>
        </w:rPr>
        <w:t xml:space="preserve">                                                    </w:t>
      </w:r>
      <w:r>
        <w:rPr>
          <w:sz w:val="28"/>
          <w:szCs w:val="28"/>
          <w:lang w:eastAsia="ru-RU"/>
        </w:rPr>
        <w:t xml:space="preserve">                          </w:t>
      </w:r>
      <w:r w:rsidRPr="009E4B29">
        <w:rPr>
          <w:sz w:val="28"/>
          <w:szCs w:val="28"/>
          <w:lang w:eastAsia="ru-RU"/>
        </w:rPr>
        <w:t xml:space="preserve">  </w:t>
      </w:r>
      <w:r w:rsidR="008875D1">
        <w:rPr>
          <w:sz w:val="28"/>
          <w:szCs w:val="28"/>
          <w:lang w:eastAsia="ru-RU"/>
        </w:rPr>
        <w:t>__________</w:t>
      </w:r>
      <w:r w:rsidRPr="009E4B29">
        <w:rPr>
          <w:sz w:val="28"/>
          <w:szCs w:val="28"/>
          <w:lang w:eastAsia="ru-RU"/>
        </w:rPr>
        <w:t>____________________</w:t>
      </w:r>
    </w:p>
    <w:p w:rsidR="009E4B29" w:rsidRPr="008875D1" w:rsidRDefault="009E4B29" w:rsidP="009E4B29">
      <w:pPr>
        <w:jc w:val="both"/>
        <w:rPr>
          <w:sz w:val="24"/>
          <w:szCs w:val="24"/>
          <w:lang w:eastAsia="ru-RU"/>
        </w:rPr>
      </w:pPr>
      <w:r w:rsidRPr="009E4B29">
        <w:rPr>
          <w:sz w:val="28"/>
          <w:szCs w:val="28"/>
          <w:lang w:eastAsia="ru-RU"/>
        </w:rPr>
        <w:t xml:space="preserve">                                                     </w:t>
      </w:r>
      <w:r>
        <w:rPr>
          <w:sz w:val="28"/>
          <w:szCs w:val="28"/>
          <w:lang w:eastAsia="ru-RU"/>
        </w:rPr>
        <w:t xml:space="preserve">                              </w:t>
      </w:r>
      <w:r w:rsidRPr="009E4B29">
        <w:rPr>
          <w:sz w:val="28"/>
          <w:szCs w:val="28"/>
          <w:lang w:eastAsia="ru-RU"/>
        </w:rPr>
        <w:t xml:space="preserve"> </w:t>
      </w:r>
      <w:r w:rsidRPr="008875D1">
        <w:rPr>
          <w:sz w:val="24"/>
          <w:szCs w:val="24"/>
          <w:lang w:eastAsia="ru-RU"/>
        </w:rPr>
        <w:t>(для юридических лиц)</w:t>
      </w:r>
    </w:p>
    <w:p w:rsidR="009E4B29" w:rsidRPr="009E4B29" w:rsidRDefault="009E4B29" w:rsidP="009E4B29">
      <w:pPr>
        <w:jc w:val="both"/>
        <w:rPr>
          <w:sz w:val="28"/>
          <w:szCs w:val="28"/>
          <w:lang w:eastAsia="ru-RU"/>
        </w:rPr>
      </w:pPr>
    </w:p>
    <w:p w:rsidR="009E4B29" w:rsidRPr="009E4B29" w:rsidRDefault="009E4B29" w:rsidP="009E4B29">
      <w:pPr>
        <w:jc w:val="center"/>
        <w:rPr>
          <w:sz w:val="28"/>
          <w:szCs w:val="28"/>
          <w:lang w:eastAsia="ru-RU"/>
        </w:rPr>
      </w:pPr>
      <w:r w:rsidRPr="009E4B29">
        <w:rPr>
          <w:sz w:val="28"/>
          <w:szCs w:val="28"/>
          <w:lang w:eastAsia="ru-RU"/>
        </w:rPr>
        <w:t>ЗАЯВЛЕНИЕ</w:t>
      </w:r>
    </w:p>
    <w:p w:rsidR="009E4B29" w:rsidRPr="009E4B29" w:rsidRDefault="009E4B29" w:rsidP="009E4B29">
      <w:pPr>
        <w:jc w:val="center"/>
        <w:rPr>
          <w:sz w:val="28"/>
          <w:szCs w:val="28"/>
          <w:lang w:eastAsia="ru-RU"/>
        </w:rPr>
      </w:pPr>
      <w:r w:rsidRPr="009E4B29">
        <w:rPr>
          <w:sz w:val="28"/>
          <w:szCs w:val="28"/>
          <w:lang w:eastAsia="ru-RU"/>
        </w:rPr>
        <w:t>о предварительном согласовании предоставления земельного участка</w:t>
      </w:r>
    </w:p>
    <w:p w:rsidR="009E4B29" w:rsidRPr="009E4B29" w:rsidRDefault="009E4B29" w:rsidP="009E4B29">
      <w:pPr>
        <w:jc w:val="both"/>
        <w:rPr>
          <w:sz w:val="28"/>
          <w:szCs w:val="28"/>
          <w:lang w:eastAsia="ru-RU"/>
        </w:rPr>
      </w:pPr>
    </w:p>
    <w:p w:rsidR="009E4B29" w:rsidRPr="009E4B29" w:rsidRDefault="009E4B29" w:rsidP="009E4B29">
      <w:pPr>
        <w:jc w:val="both"/>
        <w:rPr>
          <w:sz w:val="28"/>
          <w:szCs w:val="28"/>
          <w:lang w:eastAsia="ru-RU"/>
        </w:rPr>
      </w:pPr>
      <w:r w:rsidRPr="009E4B29">
        <w:rPr>
          <w:sz w:val="28"/>
          <w:szCs w:val="28"/>
          <w:lang w:eastAsia="ru-RU"/>
        </w:rPr>
        <w:t>Заявитель: ________________________________________________________________</w:t>
      </w:r>
    </w:p>
    <w:p w:rsidR="009E4B29" w:rsidRPr="008875D1" w:rsidRDefault="009E4B29" w:rsidP="008875D1">
      <w:pPr>
        <w:jc w:val="center"/>
        <w:rPr>
          <w:sz w:val="24"/>
          <w:szCs w:val="24"/>
          <w:lang w:eastAsia="ru-RU"/>
        </w:rPr>
      </w:pPr>
      <w:r w:rsidRPr="008875D1">
        <w:rPr>
          <w:sz w:val="24"/>
          <w:szCs w:val="24"/>
          <w:lang w:eastAsia="ru-RU"/>
        </w:rPr>
        <w:t>(Полное наименование юридического лица в соответствии</w:t>
      </w:r>
    </w:p>
    <w:p w:rsidR="009E4B29" w:rsidRPr="008875D1" w:rsidRDefault="009E4B29" w:rsidP="008875D1">
      <w:pPr>
        <w:jc w:val="center"/>
        <w:rPr>
          <w:sz w:val="24"/>
          <w:szCs w:val="24"/>
          <w:lang w:eastAsia="ru-RU"/>
        </w:rPr>
      </w:pPr>
      <w:r w:rsidRPr="008875D1">
        <w:rPr>
          <w:sz w:val="24"/>
          <w:szCs w:val="24"/>
          <w:lang w:eastAsia="ru-RU"/>
        </w:rPr>
        <w:t>с учредительными документами)</w:t>
      </w:r>
    </w:p>
    <w:p w:rsidR="009E4B29" w:rsidRPr="009E4B29" w:rsidRDefault="009E4B29" w:rsidP="009E4B29">
      <w:pPr>
        <w:jc w:val="both"/>
        <w:rPr>
          <w:sz w:val="28"/>
          <w:szCs w:val="28"/>
          <w:lang w:eastAsia="ru-RU"/>
        </w:rPr>
      </w:pPr>
      <w:r w:rsidRPr="009E4B29">
        <w:rPr>
          <w:sz w:val="28"/>
          <w:szCs w:val="28"/>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9E4B29" w:rsidRPr="009E4B29" w:rsidTr="009E4B29">
        <w:tc>
          <w:tcPr>
            <w:tcW w:w="340" w:type="dxa"/>
          </w:tcPr>
          <w:p w:rsidR="009E4B29" w:rsidRPr="009E4B29" w:rsidRDefault="009E4B29" w:rsidP="009E4B29">
            <w:pPr>
              <w:rPr>
                <w:sz w:val="28"/>
                <w:szCs w:val="28"/>
                <w:lang w:eastAsia="ru-RU"/>
              </w:rPr>
            </w:pPr>
          </w:p>
        </w:tc>
        <w:tc>
          <w:tcPr>
            <w:tcW w:w="340" w:type="dxa"/>
          </w:tcPr>
          <w:p w:rsidR="009E4B29" w:rsidRPr="009E4B29" w:rsidRDefault="009E4B29" w:rsidP="009E4B29">
            <w:pPr>
              <w:rPr>
                <w:sz w:val="28"/>
                <w:szCs w:val="28"/>
                <w:lang w:eastAsia="ru-RU"/>
              </w:rPr>
            </w:pPr>
          </w:p>
        </w:tc>
        <w:tc>
          <w:tcPr>
            <w:tcW w:w="340" w:type="dxa"/>
          </w:tcPr>
          <w:p w:rsidR="009E4B29" w:rsidRPr="009E4B29" w:rsidRDefault="009E4B29" w:rsidP="009E4B29">
            <w:pPr>
              <w:rPr>
                <w:sz w:val="28"/>
                <w:szCs w:val="28"/>
                <w:lang w:eastAsia="ru-RU"/>
              </w:rPr>
            </w:pPr>
          </w:p>
        </w:tc>
        <w:tc>
          <w:tcPr>
            <w:tcW w:w="340" w:type="dxa"/>
          </w:tcPr>
          <w:p w:rsidR="009E4B29" w:rsidRPr="009E4B29" w:rsidRDefault="009E4B29" w:rsidP="009E4B29">
            <w:pPr>
              <w:rPr>
                <w:sz w:val="28"/>
                <w:szCs w:val="28"/>
                <w:lang w:eastAsia="ru-RU"/>
              </w:rPr>
            </w:pPr>
          </w:p>
        </w:tc>
        <w:tc>
          <w:tcPr>
            <w:tcW w:w="340" w:type="dxa"/>
          </w:tcPr>
          <w:p w:rsidR="009E4B29" w:rsidRPr="009E4B29" w:rsidRDefault="009E4B29" w:rsidP="009E4B29">
            <w:pPr>
              <w:rPr>
                <w:sz w:val="28"/>
                <w:szCs w:val="28"/>
                <w:lang w:eastAsia="ru-RU"/>
              </w:rPr>
            </w:pPr>
          </w:p>
        </w:tc>
        <w:tc>
          <w:tcPr>
            <w:tcW w:w="340" w:type="dxa"/>
          </w:tcPr>
          <w:p w:rsidR="009E4B29" w:rsidRPr="009E4B29" w:rsidRDefault="009E4B29" w:rsidP="009E4B29">
            <w:pPr>
              <w:rPr>
                <w:sz w:val="28"/>
                <w:szCs w:val="28"/>
                <w:lang w:eastAsia="ru-RU"/>
              </w:rPr>
            </w:pPr>
          </w:p>
        </w:tc>
        <w:tc>
          <w:tcPr>
            <w:tcW w:w="340" w:type="dxa"/>
            <w:tcBorders>
              <w:bottom w:val="nil"/>
              <w:right w:val="nil"/>
            </w:tcBorders>
          </w:tcPr>
          <w:p w:rsidR="009E4B29" w:rsidRPr="009E4B29" w:rsidRDefault="009E4B29" w:rsidP="009E4B29">
            <w:pPr>
              <w:rPr>
                <w:sz w:val="28"/>
                <w:szCs w:val="28"/>
                <w:lang w:eastAsia="ru-RU"/>
              </w:rPr>
            </w:pPr>
          </w:p>
        </w:tc>
        <w:tc>
          <w:tcPr>
            <w:tcW w:w="3742" w:type="dxa"/>
            <w:tcBorders>
              <w:left w:val="nil"/>
            </w:tcBorders>
          </w:tcPr>
          <w:p w:rsidR="009E4B29" w:rsidRPr="009E4B29" w:rsidRDefault="009E4B29" w:rsidP="009E4B29">
            <w:pPr>
              <w:jc w:val="both"/>
              <w:rPr>
                <w:sz w:val="28"/>
                <w:szCs w:val="28"/>
                <w:lang w:eastAsia="ru-RU"/>
              </w:rPr>
            </w:pPr>
          </w:p>
        </w:tc>
      </w:tr>
    </w:tbl>
    <w:p w:rsidR="009E4B29" w:rsidRPr="009E4B29" w:rsidRDefault="009E4B29" w:rsidP="009E4B29">
      <w:pPr>
        <w:rPr>
          <w:sz w:val="28"/>
          <w:szCs w:val="28"/>
          <w:lang w:eastAsia="ru-RU"/>
        </w:rPr>
      </w:pPr>
    </w:p>
    <w:p w:rsidR="009E4B29" w:rsidRPr="009E4B29" w:rsidRDefault="009E4B29" w:rsidP="009E4B29">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9E4B29" w:rsidRPr="009E4B29" w:rsidTr="009E4B29">
        <w:tc>
          <w:tcPr>
            <w:tcW w:w="3600" w:type="dxa"/>
            <w:tcBorders>
              <w:top w:val="single" w:sz="4" w:space="0" w:color="auto"/>
              <w:bottom w:val="single" w:sz="4" w:space="0" w:color="auto"/>
            </w:tcBorders>
          </w:tcPr>
          <w:p w:rsidR="009E4B29" w:rsidRPr="009E4B29" w:rsidRDefault="009E4B29" w:rsidP="009E4B29">
            <w:pPr>
              <w:rPr>
                <w:sz w:val="20"/>
                <w:szCs w:val="20"/>
                <w:lang w:eastAsia="ru-RU"/>
              </w:rPr>
            </w:pPr>
            <w:r w:rsidRPr="009E4B29">
              <w:rPr>
                <w:sz w:val="20"/>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9E4B29" w:rsidRPr="009E4B29" w:rsidRDefault="009E4B29" w:rsidP="009E4B29">
            <w:pPr>
              <w:rPr>
                <w:sz w:val="20"/>
                <w:szCs w:val="20"/>
                <w:lang w:eastAsia="ru-RU"/>
              </w:rPr>
            </w:pPr>
          </w:p>
        </w:tc>
      </w:tr>
    </w:tbl>
    <w:p w:rsidR="009E4B29" w:rsidRPr="009E4B29" w:rsidRDefault="009E4B29" w:rsidP="009E4B29">
      <w:pPr>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9E4B29" w:rsidRPr="009E4B29" w:rsidTr="009E4B29">
        <w:tc>
          <w:tcPr>
            <w:tcW w:w="3600" w:type="dxa"/>
            <w:tcBorders>
              <w:top w:val="single" w:sz="4" w:space="0" w:color="auto"/>
              <w:bottom w:val="single" w:sz="4" w:space="0" w:color="auto"/>
            </w:tcBorders>
          </w:tcPr>
          <w:p w:rsidR="009E4B29" w:rsidRPr="009E4B29" w:rsidRDefault="009E4B29" w:rsidP="009E4B29">
            <w:pPr>
              <w:rPr>
                <w:sz w:val="20"/>
                <w:szCs w:val="20"/>
                <w:lang w:eastAsia="ru-RU"/>
              </w:rPr>
            </w:pPr>
            <w:r w:rsidRPr="009E4B29">
              <w:rPr>
                <w:sz w:val="20"/>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9E4B29" w:rsidRPr="009E4B29" w:rsidRDefault="009E4B29" w:rsidP="009E4B29">
            <w:pPr>
              <w:rPr>
                <w:sz w:val="20"/>
                <w:szCs w:val="20"/>
                <w:lang w:eastAsia="ru-RU"/>
              </w:rPr>
            </w:pPr>
          </w:p>
        </w:tc>
      </w:tr>
    </w:tbl>
    <w:p w:rsidR="009E4B29" w:rsidRPr="009E4B29" w:rsidRDefault="009E4B29" w:rsidP="009E4B29">
      <w:pPr>
        <w:rPr>
          <w:sz w:val="20"/>
          <w:szCs w:val="20"/>
          <w:lang w:eastAsia="ru-RU"/>
        </w:rPr>
      </w:pPr>
    </w:p>
    <w:p w:rsidR="009E4B29" w:rsidRPr="009E4B29" w:rsidRDefault="009E4B29" w:rsidP="009E4B29">
      <w:pPr>
        <w:ind w:firstLine="540"/>
        <w:jc w:val="both"/>
        <w:rPr>
          <w:sz w:val="20"/>
          <w:szCs w:val="20"/>
          <w:lang w:eastAsia="ru-RU"/>
        </w:rPr>
      </w:pPr>
      <w:r w:rsidRPr="009E4B29">
        <w:rPr>
          <w:sz w:val="20"/>
          <w:szCs w:val="20"/>
          <w:lang w:eastAsia="ru-RU"/>
        </w:rPr>
        <w:t>Прошу (просим) предварительно согласовать предоставление земельного участка</w:t>
      </w:r>
    </w:p>
    <w:p w:rsidR="009E4B29" w:rsidRPr="009E4B29" w:rsidRDefault="009E4B29" w:rsidP="009E4B29">
      <w:pPr>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9E4B29" w:rsidRPr="009E4B29" w:rsidRDefault="009E4B29" w:rsidP="009E4B29">
            <w:pPr>
              <w:rPr>
                <w:sz w:val="20"/>
                <w:szCs w:val="20"/>
                <w:lang w:eastAsia="ru-RU"/>
              </w:rPr>
            </w:pP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Цель использования земельного участка</w:t>
            </w:r>
            <w:r w:rsidRPr="009E4B29">
              <w:rPr>
                <w:rStyle w:val="af7"/>
                <w:sz w:val="20"/>
                <w:szCs w:val="20"/>
                <w:lang w:eastAsia="ru-RU"/>
              </w:rPr>
              <w:footnoteReference w:id="2"/>
            </w:r>
            <w:r w:rsidRPr="009E4B29">
              <w:rPr>
                <w:sz w:val="20"/>
                <w:szCs w:val="20"/>
                <w:lang w:eastAsia="ru-RU"/>
              </w:rPr>
              <w:t>:</w:t>
            </w:r>
          </w:p>
        </w:tc>
        <w:tc>
          <w:tcPr>
            <w:tcW w:w="5465" w:type="dxa"/>
          </w:tcPr>
          <w:p w:rsidR="009E4B29" w:rsidRPr="009E4B29" w:rsidRDefault="009E4B29" w:rsidP="009E4B29">
            <w:pPr>
              <w:rPr>
                <w:sz w:val="20"/>
                <w:szCs w:val="20"/>
                <w:lang w:eastAsia="ru-RU"/>
              </w:rPr>
            </w:pP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Основание предоставления земельного участка:</w:t>
            </w:r>
          </w:p>
          <w:p w:rsidR="009E4B29" w:rsidRPr="009E4B29" w:rsidRDefault="009E4B29" w:rsidP="009E4B29">
            <w:pPr>
              <w:jc w:val="both"/>
              <w:rPr>
                <w:sz w:val="20"/>
                <w:szCs w:val="20"/>
                <w:lang w:eastAsia="ru-RU"/>
              </w:rPr>
            </w:pPr>
            <w:r w:rsidRPr="009E4B29">
              <w:rPr>
                <w:sz w:val="20"/>
                <w:szCs w:val="20"/>
                <w:lang w:eastAsia="ru-RU"/>
              </w:rPr>
              <w:t>(</w:t>
            </w:r>
            <w:hyperlink r:id="rId47" w:history="1">
              <w:r w:rsidRPr="009E4B29">
                <w:rPr>
                  <w:color w:val="0000FF"/>
                  <w:sz w:val="20"/>
                  <w:szCs w:val="20"/>
                  <w:lang w:eastAsia="ru-RU"/>
                </w:rPr>
                <w:t>п. 2 ст. 39.3</w:t>
              </w:r>
            </w:hyperlink>
            <w:r w:rsidRPr="009E4B29">
              <w:rPr>
                <w:sz w:val="20"/>
                <w:szCs w:val="20"/>
                <w:lang w:eastAsia="ru-RU"/>
              </w:rPr>
              <w:t xml:space="preserve">; </w:t>
            </w:r>
            <w:hyperlink r:id="rId48" w:history="1">
              <w:r w:rsidRPr="009E4B29">
                <w:rPr>
                  <w:color w:val="0000FF"/>
                  <w:sz w:val="20"/>
                  <w:szCs w:val="20"/>
                  <w:lang w:eastAsia="ru-RU"/>
                </w:rPr>
                <w:t>ст. 39.5</w:t>
              </w:r>
            </w:hyperlink>
            <w:r w:rsidRPr="009E4B29">
              <w:rPr>
                <w:sz w:val="20"/>
                <w:szCs w:val="20"/>
                <w:lang w:eastAsia="ru-RU"/>
              </w:rPr>
              <w:t xml:space="preserve">; </w:t>
            </w:r>
            <w:hyperlink r:id="rId49" w:history="1">
              <w:r w:rsidRPr="009E4B29">
                <w:rPr>
                  <w:color w:val="0000FF"/>
                  <w:sz w:val="20"/>
                  <w:szCs w:val="20"/>
                  <w:lang w:eastAsia="ru-RU"/>
                </w:rPr>
                <w:t>п. 2 ст. 39.6</w:t>
              </w:r>
            </w:hyperlink>
            <w:r w:rsidRPr="009E4B29">
              <w:rPr>
                <w:sz w:val="20"/>
                <w:szCs w:val="20"/>
                <w:lang w:eastAsia="ru-RU"/>
              </w:rPr>
              <w:t xml:space="preserve">; </w:t>
            </w:r>
            <w:hyperlink r:id="rId50" w:history="1">
              <w:r w:rsidRPr="009E4B29">
                <w:rPr>
                  <w:color w:val="0000FF"/>
                  <w:sz w:val="20"/>
                  <w:szCs w:val="20"/>
                  <w:lang w:eastAsia="ru-RU"/>
                </w:rPr>
                <w:t>п. 2. ст. 39.10</w:t>
              </w:r>
            </w:hyperlink>
            <w:r w:rsidRPr="009E4B29">
              <w:rPr>
                <w:sz w:val="20"/>
                <w:szCs w:val="20"/>
                <w:lang w:eastAsia="ru-RU"/>
              </w:rPr>
              <w:t xml:space="preserve"> Земельного кодекса РФ):</w:t>
            </w:r>
          </w:p>
        </w:tc>
        <w:tc>
          <w:tcPr>
            <w:tcW w:w="5465" w:type="dxa"/>
          </w:tcPr>
          <w:p w:rsidR="009E4B29" w:rsidRPr="009E4B29" w:rsidRDefault="009E4B29" w:rsidP="009E4B29">
            <w:pPr>
              <w:rPr>
                <w:sz w:val="20"/>
                <w:szCs w:val="20"/>
                <w:lang w:eastAsia="ru-RU"/>
              </w:rPr>
            </w:pP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В  случае, если указан вид права «в собственность, продажа» (п.2 ст. 39.3)</w:t>
            </w:r>
          </w:p>
        </w:tc>
        <w:tc>
          <w:tcPr>
            <w:tcW w:w="5465" w:type="dxa"/>
          </w:tcPr>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 xml:space="preserve">7) земельных участков, находящихся в постоянном (бессрочном) пользовании юридических лиц, указанным юридическим лицам, за исключением </w:t>
            </w:r>
            <w:r w:rsidRPr="009E4B29">
              <w:rPr>
                <w:sz w:val="20"/>
                <w:szCs w:val="20"/>
                <w:lang w:eastAsia="ru-RU"/>
              </w:rPr>
              <w:lastRenderedPageBreak/>
              <w:t>лиц, указанных в пункте 2 статьи 39.9 настоящего Кодекса;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lastRenderedPageBreak/>
              <w:t>В случае, если указан вид права «в собственность, бесплатно» (ст. 39.5)</w:t>
            </w:r>
          </w:p>
        </w:tc>
        <w:tc>
          <w:tcPr>
            <w:tcW w:w="5465" w:type="dxa"/>
          </w:tcPr>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В случае, если указан вид права «аренда» (п. 2 ст. 39.6)</w:t>
            </w:r>
          </w:p>
        </w:tc>
        <w:tc>
          <w:tcPr>
            <w:tcW w:w="5465" w:type="dxa"/>
          </w:tcPr>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sidRPr="009E4B29">
              <w:rPr>
                <w:sz w:val="20"/>
                <w:szCs w:val="20"/>
                <w:lang w:eastAsia="ru-RU"/>
              </w:rP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w:t>
            </w:r>
            <w:r w:rsidRPr="009E4B29">
              <w:rPr>
                <w:sz w:val="20"/>
                <w:szCs w:val="20"/>
                <w:lang w:eastAsia="ru-RU"/>
              </w:rPr>
              <w:lastRenderedPageBreak/>
              <w:t>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w:t>
            </w:r>
            <w:r w:rsidRPr="009E4B29">
              <w:rPr>
                <w:sz w:val="20"/>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 xml:space="preserve">18) земельного участка лицу, которое в соответствии </w:t>
            </w:r>
            <w:r w:rsidRPr="009E4B29">
              <w:rPr>
                <w:sz w:val="20"/>
                <w:szCs w:val="20"/>
                <w:lang w:eastAsia="ru-RU"/>
              </w:rPr>
              <w:lastRenderedPageBreak/>
              <w:t>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20) земельного участка, необходимого для проведения работ, связанных с пользованием недрами, недропользователю;</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w:t>
            </w:r>
            <w:r w:rsidRPr="009E4B29">
              <w:rPr>
                <w:sz w:val="20"/>
                <w:szCs w:val="20"/>
                <w:lang w:eastAsia="ru-RU"/>
              </w:rPr>
              <w:lastRenderedPageBreak/>
              <w:t>арендатор имеет право на заключение нового договора аренды такого земельного участка в соответствии с пунктами 3 и 4 настоящей статьи;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r w:rsidRPr="009E4B29">
              <w:rPr>
                <w:sz w:val="20"/>
                <w:szCs w:val="20"/>
                <w:lang w:eastAsia="ru-RU"/>
              </w:rPr>
              <w:lastRenderedPageBreak/>
              <w:t>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E4B29" w:rsidRPr="009E4B29" w:rsidTr="009E4B29">
        <w:tc>
          <w:tcPr>
            <w:tcW w:w="3606" w:type="dxa"/>
          </w:tcPr>
          <w:p w:rsidR="009E4B29" w:rsidRPr="009E4B29" w:rsidRDefault="009E4B29" w:rsidP="009E4B29">
            <w:pPr>
              <w:tabs>
                <w:tab w:val="left" w:pos="1221"/>
              </w:tabs>
              <w:jc w:val="both"/>
              <w:rPr>
                <w:sz w:val="20"/>
                <w:szCs w:val="20"/>
                <w:lang w:eastAsia="ru-RU"/>
              </w:rPr>
            </w:pPr>
            <w:r w:rsidRPr="009E4B29">
              <w:rPr>
                <w:sz w:val="20"/>
                <w:szCs w:val="20"/>
                <w:lang w:eastAsia="ru-RU"/>
              </w:rPr>
              <w:lastRenderedPageBreak/>
              <w:t>В случае, если указан вид права «безвозмездное пользование» (п. 2. ст. 39.10)</w:t>
            </w:r>
            <w:r w:rsidRPr="009E4B29">
              <w:rPr>
                <w:sz w:val="20"/>
                <w:szCs w:val="20"/>
                <w:lang w:eastAsia="ru-RU"/>
              </w:rPr>
              <w:tab/>
            </w:r>
          </w:p>
        </w:tc>
        <w:tc>
          <w:tcPr>
            <w:tcW w:w="5465" w:type="dxa"/>
          </w:tcPr>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 лицам, указанным в пункте 2 статьи 39.9 настоящего Кодекса, на срок до одного года;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w:t>
            </w:r>
            <w:r w:rsidRPr="009E4B29">
              <w:rPr>
                <w:sz w:val="20"/>
                <w:szCs w:val="20"/>
                <w:lang w:eastAsia="ru-RU"/>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11) садоводческим или огородническим некоммерческим товариществам на срок не более чем пять лет;</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w:t>
            </w:r>
            <w:r w:rsidRPr="009E4B29">
              <w:rPr>
                <w:sz w:val="20"/>
                <w:szCs w:val="20"/>
                <w:lang w:eastAsia="ru-RU"/>
              </w:rPr>
              <w:lastRenderedPageBreak/>
              <w:t>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E4B29" w:rsidRPr="009E4B29" w:rsidRDefault="009E4B29" w:rsidP="00FF629B">
            <w:pPr>
              <w:pStyle w:val="a5"/>
              <w:numPr>
                <w:ilvl w:val="0"/>
                <w:numId w:val="9"/>
              </w:numPr>
              <w:contextualSpacing/>
              <w:jc w:val="left"/>
              <w:rPr>
                <w:sz w:val="20"/>
                <w:szCs w:val="20"/>
                <w:lang w:eastAsia="ru-RU"/>
              </w:rPr>
            </w:pPr>
            <w:r w:rsidRPr="009E4B29">
              <w:rPr>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lastRenderedPageBreak/>
              <w:t>Кадастровый номер земельного участка:</w:t>
            </w:r>
          </w:p>
          <w:p w:rsidR="009E4B29" w:rsidRPr="009E4B29" w:rsidRDefault="009E4B29" w:rsidP="009E4B29">
            <w:pPr>
              <w:jc w:val="both"/>
              <w:rPr>
                <w:sz w:val="20"/>
                <w:szCs w:val="20"/>
                <w:lang w:eastAsia="ru-RU"/>
              </w:rPr>
            </w:pPr>
            <w:r w:rsidRPr="009E4B29">
              <w:rPr>
                <w:sz w:val="20"/>
                <w:szCs w:val="20"/>
                <w:lang w:eastAsia="ru-RU"/>
              </w:rPr>
              <w:t>(если границы подлежат уточнению)</w:t>
            </w:r>
          </w:p>
        </w:tc>
        <w:tc>
          <w:tcPr>
            <w:tcW w:w="5465" w:type="dxa"/>
          </w:tcPr>
          <w:p w:rsidR="009E4B29" w:rsidRPr="009E4B29" w:rsidRDefault="009E4B29" w:rsidP="009E4B29">
            <w:pPr>
              <w:rPr>
                <w:sz w:val="20"/>
                <w:szCs w:val="20"/>
                <w:lang w:eastAsia="ru-RU"/>
              </w:rPr>
            </w:pP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Кадастровый(ые) номер (номера) земельного участка:</w:t>
            </w:r>
          </w:p>
          <w:p w:rsidR="009E4B29" w:rsidRPr="009E4B29" w:rsidRDefault="009E4B29" w:rsidP="009E4B29">
            <w:pPr>
              <w:jc w:val="both"/>
              <w:rPr>
                <w:sz w:val="20"/>
                <w:szCs w:val="20"/>
                <w:lang w:eastAsia="ru-RU"/>
              </w:rPr>
            </w:pPr>
            <w:r w:rsidRPr="009E4B29">
              <w:rPr>
                <w:sz w:val="20"/>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9E4B29" w:rsidRPr="009E4B29" w:rsidRDefault="009E4B29" w:rsidP="009E4B29">
            <w:pPr>
              <w:rPr>
                <w:sz w:val="20"/>
                <w:szCs w:val="20"/>
                <w:lang w:eastAsia="ru-RU"/>
              </w:rPr>
            </w:pP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Реквизиты решения об утверждении проекта межевания территории:</w:t>
            </w:r>
          </w:p>
          <w:p w:rsidR="009E4B29" w:rsidRPr="009E4B29" w:rsidRDefault="009E4B29" w:rsidP="009E4B29">
            <w:pPr>
              <w:jc w:val="both"/>
              <w:rPr>
                <w:sz w:val="20"/>
                <w:szCs w:val="20"/>
                <w:lang w:eastAsia="ru-RU"/>
              </w:rPr>
            </w:pPr>
            <w:r w:rsidRPr="009E4B29">
              <w:rPr>
                <w:sz w:val="20"/>
                <w:szCs w:val="20"/>
                <w:lang w:eastAsia="ru-RU"/>
              </w:rPr>
              <w:t>(если образование земельного участка предусмотрено проектом)</w:t>
            </w:r>
          </w:p>
        </w:tc>
        <w:tc>
          <w:tcPr>
            <w:tcW w:w="5465" w:type="dxa"/>
          </w:tcPr>
          <w:p w:rsidR="009E4B29" w:rsidRPr="009E4B29" w:rsidRDefault="009E4B29" w:rsidP="009E4B29">
            <w:pPr>
              <w:rPr>
                <w:sz w:val="20"/>
                <w:szCs w:val="20"/>
                <w:lang w:eastAsia="ru-RU"/>
              </w:rPr>
            </w:pP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Реквизиты решения об утверждении документа территориального планирования и(или) проекта планировки территории:</w:t>
            </w:r>
          </w:p>
          <w:p w:rsidR="009E4B29" w:rsidRPr="009E4B29" w:rsidRDefault="009E4B29" w:rsidP="009E4B29">
            <w:pPr>
              <w:jc w:val="both"/>
              <w:rPr>
                <w:sz w:val="20"/>
                <w:szCs w:val="20"/>
                <w:lang w:eastAsia="ru-RU"/>
              </w:rPr>
            </w:pPr>
            <w:r w:rsidRPr="009E4B29">
              <w:rPr>
                <w:sz w:val="20"/>
                <w:szCs w:val="20"/>
                <w:lang w:eastAsia="ru-RU"/>
              </w:rPr>
              <w:t>(если участок предоставляется для размещения объектов, предусмотренных указанным документом)</w:t>
            </w:r>
          </w:p>
        </w:tc>
        <w:tc>
          <w:tcPr>
            <w:tcW w:w="5465" w:type="dxa"/>
          </w:tcPr>
          <w:p w:rsidR="009E4B29" w:rsidRPr="009E4B29" w:rsidRDefault="009E4B29" w:rsidP="009E4B29">
            <w:pPr>
              <w:rPr>
                <w:sz w:val="20"/>
                <w:szCs w:val="20"/>
                <w:lang w:eastAsia="ru-RU"/>
              </w:rPr>
            </w:pPr>
          </w:p>
        </w:tc>
      </w:tr>
      <w:tr w:rsidR="009E4B29" w:rsidRPr="009E4B29" w:rsidTr="009E4B29">
        <w:tc>
          <w:tcPr>
            <w:tcW w:w="3606" w:type="dxa"/>
          </w:tcPr>
          <w:p w:rsidR="009E4B29" w:rsidRPr="009E4B29" w:rsidRDefault="009E4B29" w:rsidP="009E4B29">
            <w:pPr>
              <w:jc w:val="both"/>
              <w:rPr>
                <w:sz w:val="20"/>
                <w:szCs w:val="20"/>
                <w:lang w:eastAsia="ru-RU"/>
              </w:rPr>
            </w:pPr>
            <w:r w:rsidRPr="009E4B29">
              <w:rPr>
                <w:sz w:val="20"/>
                <w:szCs w:val="20"/>
                <w:lang w:eastAsia="ru-RU"/>
              </w:rPr>
              <w:t>Реквизиты решения об изъятии земельного участка для государственных или муниципальных нужд:</w:t>
            </w:r>
          </w:p>
          <w:p w:rsidR="009E4B29" w:rsidRPr="009E4B29" w:rsidRDefault="009E4B29" w:rsidP="009E4B29">
            <w:pPr>
              <w:jc w:val="both"/>
              <w:rPr>
                <w:sz w:val="20"/>
                <w:szCs w:val="20"/>
                <w:lang w:eastAsia="ru-RU"/>
              </w:rPr>
            </w:pPr>
            <w:r w:rsidRPr="009E4B29">
              <w:rPr>
                <w:sz w:val="20"/>
                <w:szCs w:val="20"/>
                <w:lang w:eastAsia="ru-RU"/>
              </w:rPr>
              <w:t>(если участок предоставляется взамен изымаемого)</w:t>
            </w:r>
          </w:p>
        </w:tc>
        <w:tc>
          <w:tcPr>
            <w:tcW w:w="5465" w:type="dxa"/>
          </w:tcPr>
          <w:p w:rsidR="009E4B29" w:rsidRPr="009E4B29" w:rsidRDefault="009E4B29" w:rsidP="009E4B29">
            <w:pPr>
              <w:rPr>
                <w:sz w:val="20"/>
                <w:szCs w:val="20"/>
                <w:lang w:eastAsia="ru-RU"/>
              </w:rPr>
            </w:pPr>
          </w:p>
        </w:tc>
      </w:tr>
      <w:tr w:rsidR="009E4B29" w:rsidRPr="009E4B29" w:rsidTr="009E4B29">
        <w:tc>
          <w:tcPr>
            <w:tcW w:w="3606" w:type="dxa"/>
          </w:tcPr>
          <w:p w:rsidR="009E4B29" w:rsidRPr="009E4B29" w:rsidRDefault="009E4B29" w:rsidP="009E4B29">
            <w:pPr>
              <w:rPr>
                <w:sz w:val="20"/>
                <w:szCs w:val="20"/>
                <w:lang w:eastAsia="ru-RU"/>
              </w:rPr>
            </w:pPr>
            <w:r w:rsidRPr="009E4B29">
              <w:rPr>
                <w:sz w:val="20"/>
                <w:szCs w:val="20"/>
                <w:lang w:eastAsia="ru-RU"/>
              </w:rPr>
              <w:t>Почтовый адрес и(или) адрес электронной почты</w:t>
            </w:r>
          </w:p>
          <w:p w:rsidR="009E4B29" w:rsidRPr="009E4B29" w:rsidRDefault="009E4B29" w:rsidP="009E4B29">
            <w:pPr>
              <w:rPr>
                <w:sz w:val="20"/>
                <w:szCs w:val="20"/>
                <w:lang w:eastAsia="ru-RU"/>
              </w:rPr>
            </w:pPr>
            <w:r w:rsidRPr="009E4B29">
              <w:rPr>
                <w:sz w:val="20"/>
                <w:szCs w:val="20"/>
                <w:lang w:eastAsia="ru-RU"/>
              </w:rPr>
              <w:t>Телефон</w:t>
            </w:r>
          </w:p>
        </w:tc>
        <w:tc>
          <w:tcPr>
            <w:tcW w:w="5465" w:type="dxa"/>
          </w:tcPr>
          <w:p w:rsidR="009E4B29" w:rsidRPr="009E4B29" w:rsidRDefault="009E4B29" w:rsidP="009E4B29">
            <w:pPr>
              <w:rPr>
                <w:sz w:val="20"/>
                <w:szCs w:val="20"/>
                <w:lang w:eastAsia="ru-RU"/>
              </w:rPr>
            </w:pPr>
          </w:p>
        </w:tc>
      </w:tr>
    </w:tbl>
    <w:p w:rsidR="009E4B29" w:rsidRPr="009E4B29" w:rsidRDefault="009E4B29" w:rsidP="009E4B29">
      <w:pPr>
        <w:rPr>
          <w:sz w:val="28"/>
          <w:szCs w:val="28"/>
          <w:lang w:eastAsia="ru-RU"/>
        </w:rPr>
      </w:pPr>
    </w:p>
    <w:p w:rsidR="009E4B29" w:rsidRPr="003B5556" w:rsidRDefault="009E4B29" w:rsidP="009E4B29">
      <w:pPr>
        <w:jc w:val="both"/>
        <w:rPr>
          <w:sz w:val="24"/>
          <w:szCs w:val="24"/>
          <w:lang w:eastAsia="ru-RU"/>
        </w:rPr>
      </w:pPr>
      <w:r w:rsidRPr="003B5556">
        <w:rPr>
          <w:sz w:val="24"/>
          <w:szCs w:val="24"/>
          <w:lang w:eastAsia="ru-RU"/>
        </w:rPr>
        <w:t>С   утверждением  иного  варианта  схемы  расположения  земельного  участка</w:t>
      </w:r>
    </w:p>
    <w:p w:rsidR="009E4B29" w:rsidRPr="003B5556" w:rsidRDefault="009E4B29" w:rsidP="009E4B29">
      <w:pPr>
        <w:jc w:val="both"/>
        <w:rPr>
          <w:sz w:val="24"/>
          <w:szCs w:val="24"/>
          <w:lang w:eastAsia="ru-RU"/>
        </w:rPr>
      </w:pPr>
      <w:r w:rsidRPr="003B5556">
        <w:rPr>
          <w:sz w:val="24"/>
          <w:szCs w:val="24"/>
          <w:lang w:eastAsia="ru-RU"/>
        </w:rPr>
        <w:t>согласен.</w:t>
      </w:r>
    </w:p>
    <w:p w:rsidR="009E4B29" w:rsidRPr="003B5556" w:rsidRDefault="009E4B29" w:rsidP="009E4B29">
      <w:pPr>
        <w:jc w:val="both"/>
        <w:rPr>
          <w:sz w:val="24"/>
          <w:szCs w:val="24"/>
          <w:lang w:eastAsia="ru-RU"/>
        </w:rPr>
      </w:pPr>
    </w:p>
    <w:p w:rsidR="009E4B29" w:rsidRPr="003B5556" w:rsidRDefault="009E4B29" w:rsidP="009E4B29">
      <w:pPr>
        <w:jc w:val="both"/>
        <w:rPr>
          <w:sz w:val="24"/>
          <w:szCs w:val="24"/>
          <w:lang w:eastAsia="ru-RU"/>
        </w:rPr>
      </w:pPr>
      <w:r w:rsidRPr="003B5556">
        <w:rPr>
          <w:sz w:val="24"/>
          <w:szCs w:val="24"/>
          <w:lang w:eastAsia="ru-RU"/>
        </w:rPr>
        <w:t xml:space="preserve">    Результат рассмотрения заявления прошу:</w:t>
      </w:r>
    </w:p>
    <w:p w:rsidR="009E4B29" w:rsidRPr="003B5556" w:rsidRDefault="009E4B29" w:rsidP="009E4B29">
      <w:pPr>
        <w:jc w:val="both"/>
        <w:rPr>
          <w:sz w:val="24"/>
          <w:szCs w:val="24"/>
          <w:lang w:eastAsia="ru-RU"/>
        </w:rPr>
      </w:pPr>
    </w:p>
    <w:p w:rsidR="009E4B29" w:rsidRPr="003B5556" w:rsidRDefault="009E4B29" w:rsidP="009E4B29">
      <w:pPr>
        <w:jc w:val="both"/>
        <w:rPr>
          <w:sz w:val="24"/>
          <w:szCs w:val="24"/>
          <w:lang w:eastAsia="ru-RU"/>
        </w:rPr>
      </w:pPr>
      <w:r w:rsidRPr="003B5556">
        <w:rPr>
          <w:sz w:val="24"/>
          <w:szCs w:val="24"/>
          <w:lang w:eastAsia="ru-RU"/>
        </w:rPr>
        <w:t xml:space="preserve">│ </w:t>
      </w:r>
      <w:r w:rsidR="008655E3" w:rsidRPr="003B5556">
        <w:rPr>
          <w:sz w:val="24"/>
          <w:szCs w:val="24"/>
          <w:lang w:eastAsia="ru-RU"/>
        </w:rPr>
        <w:t xml:space="preserve">  </w:t>
      </w:r>
      <w:r w:rsidRPr="003B5556">
        <w:rPr>
          <w:sz w:val="24"/>
          <w:szCs w:val="24"/>
          <w:lang w:eastAsia="ru-RU"/>
        </w:rPr>
        <w:t xml:space="preserve">│  направить в электронной форме в личный кабинет на ПГУ </w:t>
      </w:r>
      <w:r w:rsidR="00715D47" w:rsidRPr="003B5556">
        <w:rPr>
          <w:sz w:val="24"/>
          <w:szCs w:val="24"/>
          <w:lang w:eastAsia="ru-RU"/>
        </w:rPr>
        <w:t>Я</w:t>
      </w:r>
      <w:r w:rsidRPr="003B5556">
        <w:rPr>
          <w:sz w:val="24"/>
          <w:szCs w:val="24"/>
          <w:lang w:eastAsia="ru-RU"/>
        </w:rPr>
        <w:t>О/ЕПГУ</w:t>
      </w:r>
    </w:p>
    <w:p w:rsidR="009E4B29" w:rsidRPr="003B5556" w:rsidRDefault="009E4B29" w:rsidP="009E4B29">
      <w:pPr>
        <w:jc w:val="both"/>
        <w:rPr>
          <w:sz w:val="24"/>
          <w:szCs w:val="24"/>
          <w:lang w:eastAsia="ru-RU"/>
        </w:rPr>
      </w:pPr>
      <w:r w:rsidRPr="003B5556">
        <w:rPr>
          <w:sz w:val="24"/>
          <w:szCs w:val="24"/>
          <w:lang w:eastAsia="ru-RU"/>
        </w:rPr>
        <w:t>├─┤</w:t>
      </w:r>
    </w:p>
    <w:p w:rsidR="009E4B29" w:rsidRPr="003B5556" w:rsidRDefault="009E4B29" w:rsidP="009E4B29">
      <w:pPr>
        <w:jc w:val="both"/>
        <w:rPr>
          <w:sz w:val="24"/>
          <w:szCs w:val="24"/>
          <w:lang w:eastAsia="ru-RU"/>
        </w:rPr>
      </w:pPr>
      <w:r w:rsidRPr="003B5556">
        <w:rPr>
          <w:sz w:val="24"/>
          <w:szCs w:val="24"/>
          <w:lang w:eastAsia="ru-RU"/>
        </w:rPr>
        <w:t xml:space="preserve">│ </w:t>
      </w:r>
      <w:r w:rsidR="008655E3" w:rsidRPr="003B5556">
        <w:rPr>
          <w:sz w:val="24"/>
          <w:szCs w:val="24"/>
          <w:lang w:eastAsia="ru-RU"/>
        </w:rPr>
        <w:t xml:space="preserve">  </w:t>
      </w:r>
      <w:r w:rsidRPr="003B5556">
        <w:rPr>
          <w:sz w:val="24"/>
          <w:szCs w:val="24"/>
          <w:lang w:eastAsia="ru-RU"/>
        </w:rPr>
        <w:t>│  по электронной почте (e-mail)</w:t>
      </w:r>
    </w:p>
    <w:p w:rsidR="009E4B29" w:rsidRPr="003B5556" w:rsidRDefault="009E4B29" w:rsidP="009E4B29">
      <w:pPr>
        <w:jc w:val="both"/>
        <w:rPr>
          <w:sz w:val="24"/>
          <w:szCs w:val="24"/>
          <w:lang w:eastAsia="ru-RU"/>
        </w:rPr>
      </w:pPr>
      <w:r w:rsidRPr="003B5556">
        <w:rPr>
          <w:sz w:val="24"/>
          <w:szCs w:val="24"/>
          <w:lang w:eastAsia="ru-RU"/>
        </w:rPr>
        <w:t>├─┤</w:t>
      </w:r>
    </w:p>
    <w:p w:rsidR="009E4B29" w:rsidRPr="003B5556" w:rsidRDefault="009E4B29" w:rsidP="009E4B29">
      <w:pPr>
        <w:jc w:val="both"/>
        <w:rPr>
          <w:sz w:val="24"/>
          <w:szCs w:val="24"/>
          <w:lang w:eastAsia="ru-RU"/>
        </w:rPr>
      </w:pPr>
      <w:r w:rsidRPr="003B5556">
        <w:rPr>
          <w:sz w:val="24"/>
          <w:szCs w:val="24"/>
          <w:lang w:eastAsia="ru-RU"/>
        </w:rPr>
        <w:t xml:space="preserve">│ </w:t>
      </w:r>
      <w:r w:rsidR="008655E3" w:rsidRPr="003B5556">
        <w:rPr>
          <w:sz w:val="24"/>
          <w:szCs w:val="24"/>
          <w:lang w:eastAsia="ru-RU"/>
        </w:rPr>
        <w:t xml:space="preserve">  </w:t>
      </w:r>
      <w:r w:rsidRPr="003B5556">
        <w:rPr>
          <w:sz w:val="24"/>
          <w:szCs w:val="24"/>
          <w:lang w:eastAsia="ru-RU"/>
        </w:rPr>
        <w:t>│  выдать на руки в Администрации</w:t>
      </w:r>
    </w:p>
    <w:p w:rsidR="009E4B29" w:rsidRPr="009E4B29" w:rsidRDefault="009E4B29" w:rsidP="009E4B29">
      <w:pPr>
        <w:jc w:val="both"/>
        <w:rPr>
          <w:sz w:val="28"/>
          <w:szCs w:val="28"/>
          <w:lang w:eastAsia="ru-RU"/>
        </w:rPr>
      </w:pPr>
    </w:p>
    <w:p w:rsidR="009E4B29" w:rsidRPr="009E4B29" w:rsidRDefault="009E4B29" w:rsidP="009E4B29">
      <w:pPr>
        <w:jc w:val="both"/>
        <w:rPr>
          <w:sz w:val="28"/>
          <w:szCs w:val="28"/>
          <w:lang w:eastAsia="ru-RU"/>
        </w:rPr>
      </w:pPr>
      <w:r w:rsidRPr="009E4B29">
        <w:rPr>
          <w:sz w:val="28"/>
          <w:szCs w:val="28"/>
          <w:lang w:eastAsia="ru-RU"/>
        </w:rPr>
        <w:t>_____________________        __________________________      ______________</w:t>
      </w:r>
    </w:p>
    <w:p w:rsidR="009E4B29" w:rsidRPr="003B5556" w:rsidRDefault="009E4B29" w:rsidP="009E4B29">
      <w:pPr>
        <w:jc w:val="both"/>
        <w:rPr>
          <w:sz w:val="24"/>
          <w:szCs w:val="24"/>
          <w:lang w:eastAsia="ru-RU"/>
        </w:rPr>
      </w:pPr>
      <w:r w:rsidRPr="003B5556">
        <w:rPr>
          <w:sz w:val="24"/>
          <w:szCs w:val="24"/>
          <w:lang w:eastAsia="ru-RU"/>
        </w:rPr>
        <w:t xml:space="preserve">       подпись                     </w:t>
      </w:r>
      <w:r w:rsidR="003B5556">
        <w:rPr>
          <w:sz w:val="24"/>
          <w:szCs w:val="24"/>
          <w:lang w:eastAsia="ru-RU"/>
        </w:rPr>
        <w:t xml:space="preserve">                                          </w:t>
      </w:r>
      <w:r w:rsidRPr="003B5556">
        <w:rPr>
          <w:sz w:val="24"/>
          <w:szCs w:val="24"/>
          <w:lang w:eastAsia="ru-RU"/>
        </w:rPr>
        <w:t xml:space="preserve">      ФИО            </w:t>
      </w:r>
      <w:r w:rsidR="003B5556">
        <w:rPr>
          <w:sz w:val="24"/>
          <w:szCs w:val="24"/>
          <w:lang w:eastAsia="ru-RU"/>
        </w:rPr>
        <w:t xml:space="preserve">                            </w:t>
      </w:r>
      <w:r w:rsidRPr="003B5556">
        <w:rPr>
          <w:sz w:val="24"/>
          <w:szCs w:val="24"/>
          <w:lang w:eastAsia="ru-RU"/>
        </w:rPr>
        <w:t xml:space="preserve">         дата</w:t>
      </w:r>
    </w:p>
    <w:p w:rsidR="009E4B29" w:rsidRPr="009E4B29" w:rsidRDefault="009E4B29" w:rsidP="009E4B29">
      <w:pPr>
        <w:jc w:val="both"/>
        <w:rPr>
          <w:sz w:val="28"/>
          <w:szCs w:val="28"/>
          <w:lang w:eastAsia="ru-RU"/>
        </w:rPr>
      </w:pPr>
    </w:p>
    <w:p w:rsidR="009E4B29" w:rsidRDefault="009E4B29" w:rsidP="009E4B29">
      <w:pPr>
        <w:jc w:val="both"/>
        <w:rPr>
          <w:sz w:val="28"/>
          <w:szCs w:val="28"/>
          <w:lang w:eastAsia="ru-RU"/>
        </w:rPr>
      </w:pPr>
    </w:p>
    <w:p w:rsidR="009E4B29" w:rsidRPr="003B5556" w:rsidRDefault="009E4B29" w:rsidP="009E4B29">
      <w:pPr>
        <w:jc w:val="both"/>
        <w:rPr>
          <w:sz w:val="24"/>
          <w:szCs w:val="24"/>
          <w:lang w:eastAsia="ru-RU"/>
        </w:rPr>
      </w:pPr>
      <w:r w:rsidRPr="003B5556">
        <w:rPr>
          <w:sz w:val="24"/>
          <w:szCs w:val="24"/>
          <w:lang w:eastAsia="ru-RU"/>
        </w:rPr>
        <w:t>Приложение к заявлению(документы в соответствии с пунктом 2.6 настоящего Административного регламента)</w:t>
      </w:r>
    </w:p>
    <w:p w:rsidR="003B5556" w:rsidRPr="009E4B29" w:rsidRDefault="003B5556" w:rsidP="009E4B29">
      <w:pPr>
        <w:jc w:val="both"/>
        <w:rPr>
          <w:sz w:val="28"/>
          <w:szCs w:val="28"/>
          <w:lang w:eastAsia="ru-RU"/>
        </w:rPr>
      </w:pPr>
      <w:r>
        <w:rPr>
          <w:sz w:val="28"/>
          <w:szCs w:val="28"/>
          <w:lang w:eastAsia="ru-RU"/>
        </w:rPr>
        <w:t>___________________________________________________________________________________________________________________________________________________________________________________________________________________________</w:t>
      </w:r>
    </w:p>
    <w:p w:rsidR="009E4B29" w:rsidRPr="009E4B29" w:rsidRDefault="009E4B29" w:rsidP="009E4B29">
      <w:pPr>
        <w:rPr>
          <w:sz w:val="28"/>
          <w:szCs w:val="28"/>
          <w:lang w:eastAsia="ru-RU"/>
        </w:rPr>
      </w:pPr>
    </w:p>
    <w:p w:rsidR="003B5556" w:rsidRDefault="003B5556" w:rsidP="009E4B29">
      <w:pPr>
        <w:pStyle w:val="ConsPlusNormal"/>
        <w:jc w:val="right"/>
        <w:outlineLvl w:val="1"/>
        <w:rPr>
          <w:rFonts w:ascii="Times New Roman" w:hAnsi="Times New Roman" w:cs="Times New Roman"/>
          <w:sz w:val="28"/>
          <w:szCs w:val="28"/>
        </w:rPr>
      </w:pPr>
    </w:p>
    <w:p w:rsidR="009E4B29" w:rsidRPr="009E4B29" w:rsidRDefault="009E4B29" w:rsidP="009E4B29">
      <w:pPr>
        <w:pStyle w:val="ConsPlusNormal"/>
        <w:jc w:val="right"/>
        <w:outlineLvl w:val="1"/>
        <w:rPr>
          <w:rFonts w:ascii="Times New Roman" w:hAnsi="Times New Roman" w:cs="Times New Roman"/>
          <w:sz w:val="28"/>
          <w:szCs w:val="28"/>
        </w:rPr>
      </w:pPr>
      <w:r w:rsidRPr="009E4B29">
        <w:rPr>
          <w:rFonts w:ascii="Times New Roman" w:hAnsi="Times New Roman" w:cs="Times New Roman"/>
          <w:sz w:val="28"/>
          <w:szCs w:val="28"/>
        </w:rPr>
        <w:lastRenderedPageBreak/>
        <w:t>Приложение 2</w:t>
      </w:r>
    </w:p>
    <w:p w:rsidR="009E4B29" w:rsidRPr="009E4B29" w:rsidRDefault="009E4B29" w:rsidP="009E4B29">
      <w:pPr>
        <w:pStyle w:val="ConsPlusNormal"/>
        <w:jc w:val="right"/>
        <w:outlineLvl w:val="1"/>
        <w:rPr>
          <w:rFonts w:ascii="Times New Roman" w:hAnsi="Times New Roman" w:cs="Times New Roman"/>
          <w:sz w:val="28"/>
          <w:szCs w:val="28"/>
        </w:rPr>
      </w:pPr>
      <w:r w:rsidRPr="009E4B29">
        <w:rPr>
          <w:rFonts w:ascii="Times New Roman" w:hAnsi="Times New Roman" w:cs="Times New Roman"/>
          <w:sz w:val="28"/>
          <w:szCs w:val="28"/>
        </w:rPr>
        <w:t>к административному регламенту</w:t>
      </w:r>
    </w:p>
    <w:p w:rsidR="009E4B29" w:rsidRPr="009E4B29" w:rsidRDefault="009E4B29" w:rsidP="009E4B29">
      <w:pPr>
        <w:adjustRightInd w:val="0"/>
        <w:jc w:val="both"/>
        <w:rPr>
          <w:sz w:val="28"/>
          <w:szCs w:val="28"/>
        </w:rPr>
      </w:pPr>
    </w:p>
    <w:p w:rsidR="009E4B29" w:rsidRPr="009E4B29" w:rsidRDefault="009E4B29" w:rsidP="009E4B29">
      <w:pPr>
        <w:adjustRightInd w:val="0"/>
        <w:jc w:val="both"/>
        <w:rPr>
          <w:sz w:val="28"/>
          <w:szCs w:val="28"/>
        </w:rPr>
      </w:pPr>
    </w:p>
    <w:p w:rsidR="009E4B29" w:rsidRPr="009E4B29" w:rsidRDefault="009E4B29" w:rsidP="009E4B29">
      <w:pPr>
        <w:adjustRightInd w:val="0"/>
        <w:jc w:val="both"/>
        <w:rPr>
          <w:sz w:val="28"/>
          <w:szCs w:val="28"/>
        </w:rPr>
      </w:pPr>
    </w:p>
    <w:p w:rsidR="009E4B29" w:rsidRPr="009E4B29" w:rsidRDefault="009E4B29" w:rsidP="009E4B29">
      <w:pPr>
        <w:pStyle w:val="ConsPlusNonformat"/>
        <w:ind w:left="3540" w:firstLine="708"/>
        <w:rPr>
          <w:rFonts w:ascii="Times New Roman" w:hAnsi="Times New Roman" w:cs="Times New Roman"/>
          <w:sz w:val="28"/>
          <w:szCs w:val="28"/>
        </w:rPr>
      </w:pPr>
      <w:r w:rsidRPr="009E4B29">
        <w:rPr>
          <w:rFonts w:ascii="Times New Roman" w:hAnsi="Times New Roman" w:cs="Times New Roman"/>
          <w:sz w:val="28"/>
          <w:szCs w:val="28"/>
        </w:rPr>
        <w:t>Форма</w:t>
      </w:r>
    </w:p>
    <w:p w:rsidR="009E4B29" w:rsidRPr="009E4B29" w:rsidRDefault="009E4B29" w:rsidP="009E4B29">
      <w:pPr>
        <w:pStyle w:val="ConsPlusNonformat"/>
        <w:jc w:val="center"/>
        <w:rPr>
          <w:rFonts w:ascii="Times New Roman" w:hAnsi="Times New Roman" w:cs="Times New Roman"/>
          <w:sz w:val="28"/>
          <w:szCs w:val="28"/>
        </w:rPr>
      </w:pPr>
      <w:r w:rsidRPr="009E4B29">
        <w:rPr>
          <w:rFonts w:ascii="Times New Roman" w:hAnsi="Times New Roman" w:cs="Times New Roman"/>
          <w:sz w:val="28"/>
          <w:szCs w:val="28"/>
        </w:rPr>
        <w:t>проекта правового акта о предварительном</w:t>
      </w:r>
    </w:p>
    <w:p w:rsidR="009E4B29" w:rsidRPr="009E4B29" w:rsidRDefault="009E4B29" w:rsidP="009E4B29">
      <w:pPr>
        <w:pStyle w:val="ConsPlusNonformat"/>
        <w:jc w:val="center"/>
        <w:rPr>
          <w:rFonts w:ascii="Times New Roman" w:hAnsi="Times New Roman" w:cs="Times New Roman"/>
          <w:sz w:val="28"/>
          <w:szCs w:val="28"/>
        </w:rPr>
      </w:pPr>
      <w:r w:rsidRPr="009E4B29">
        <w:rPr>
          <w:rFonts w:ascii="Times New Roman" w:hAnsi="Times New Roman" w:cs="Times New Roman"/>
          <w:sz w:val="28"/>
          <w:szCs w:val="28"/>
        </w:rPr>
        <w:t>согласовании предоставления земельного участка</w:t>
      </w:r>
    </w:p>
    <w:p w:rsidR="009E4B29" w:rsidRPr="009E4B29" w:rsidRDefault="009E4B29" w:rsidP="009E4B29">
      <w:pPr>
        <w:pStyle w:val="ConsPlusNonformat"/>
        <w:jc w:val="center"/>
        <w:rPr>
          <w:rFonts w:ascii="Times New Roman" w:hAnsi="Times New Roman" w:cs="Times New Roman"/>
          <w:sz w:val="28"/>
          <w:szCs w:val="28"/>
        </w:rPr>
      </w:pPr>
      <w:r w:rsidRPr="009E4B29">
        <w:rPr>
          <w:rFonts w:ascii="Times New Roman" w:hAnsi="Times New Roman" w:cs="Times New Roman"/>
          <w:sz w:val="28"/>
          <w:szCs w:val="28"/>
        </w:rPr>
        <w:t>(и об утверждении схемы расположения земельного участка,</w:t>
      </w:r>
    </w:p>
    <w:p w:rsidR="009E4B29" w:rsidRPr="009E4B29" w:rsidRDefault="009E4B29" w:rsidP="009E4B29">
      <w:pPr>
        <w:pStyle w:val="ConsPlusNonformat"/>
        <w:jc w:val="center"/>
        <w:rPr>
          <w:rFonts w:ascii="Times New Roman" w:hAnsi="Times New Roman" w:cs="Times New Roman"/>
          <w:sz w:val="28"/>
          <w:szCs w:val="28"/>
        </w:rPr>
      </w:pPr>
      <w:r w:rsidRPr="009E4B29">
        <w:rPr>
          <w:rFonts w:ascii="Times New Roman" w:hAnsi="Times New Roman" w:cs="Times New Roman"/>
          <w:sz w:val="28"/>
          <w:szCs w:val="28"/>
        </w:rPr>
        <w:t>в случае если испрашиваемый земельный участок предстоит</w:t>
      </w:r>
    </w:p>
    <w:p w:rsidR="009E4B29" w:rsidRPr="009E4B29" w:rsidRDefault="009E4B29" w:rsidP="009E4B29">
      <w:pPr>
        <w:pStyle w:val="ConsPlusNonformat"/>
        <w:jc w:val="center"/>
        <w:rPr>
          <w:rFonts w:ascii="Times New Roman" w:hAnsi="Times New Roman" w:cs="Times New Roman"/>
          <w:sz w:val="28"/>
          <w:szCs w:val="28"/>
        </w:rPr>
      </w:pPr>
      <w:r w:rsidRPr="009E4B29">
        <w:rPr>
          <w:rFonts w:ascii="Times New Roman" w:hAnsi="Times New Roman" w:cs="Times New Roman"/>
          <w:sz w:val="28"/>
          <w:szCs w:val="28"/>
        </w:rPr>
        <w:t>образовать в соответствии со схемой расположения земельного</w:t>
      </w:r>
    </w:p>
    <w:p w:rsidR="009E4B29" w:rsidRPr="009E4B29" w:rsidRDefault="009E4B29" w:rsidP="009E4B29">
      <w:pPr>
        <w:pStyle w:val="ConsPlusNonformat"/>
        <w:jc w:val="center"/>
        <w:rPr>
          <w:rFonts w:ascii="Times New Roman" w:hAnsi="Times New Roman" w:cs="Times New Roman"/>
          <w:sz w:val="28"/>
          <w:szCs w:val="28"/>
        </w:rPr>
      </w:pPr>
      <w:r w:rsidRPr="009E4B29">
        <w:rPr>
          <w:rFonts w:ascii="Times New Roman" w:hAnsi="Times New Roman" w:cs="Times New Roman"/>
          <w:sz w:val="28"/>
          <w:szCs w:val="28"/>
        </w:rPr>
        <w:t>участка</w:t>
      </w:r>
    </w:p>
    <w:p w:rsidR="009E4B29" w:rsidRPr="009E4B29" w:rsidRDefault="009E4B29" w:rsidP="009E4B29">
      <w:pPr>
        <w:pStyle w:val="ConsPlusNonformat"/>
        <w:jc w:val="both"/>
        <w:rPr>
          <w:rFonts w:ascii="Times New Roman" w:hAnsi="Times New Roman" w:cs="Times New Roman"/>
          <w:sz w:val="28"/>
          <w:szCs w:val="28"/>
        </w:rPr>
      </w:pPr>
    </w:p>
    <w:p w:rsidR="003B5556" w:rsidRDefault="009E4B29" w:rsidP="003B5556">
      <w:pPr>
        <w:pStyle w:val="ConsPlusNonformat"/>
        <w:rPr>
          <w:rFonts w:ascii="Times New Roman" w:hAnsi="Times New Roman" w:cs="Times New Roman"/>
          <w:sz w:val="28"/>
          <w:szCs w:val="28"/>
        </w:rPr>
      </w:pPr>
      <w:r w:rsidRPr="009E4B29">
        <w:rPr>
          <w:rFonts w:ascii="Times New Roman" w:hAnsi="Times New Roman" w:cs="Times New Roman"/>
          <w:sz w:val="28"/>
          <w:szCs w:val="28"/>
        </w:rPr>
        <w:t xml:space="preserve">О ПРЕДВАРИТЕЛЬНОМ СОГЛАСОВАНИИ </w:t>
      </w:r>
    </w:p>
    <w:p w:rsidR="009E4B29" w:rsidRPr="009E4B29" w:rsidRDefault="009E4B29" w:rsidP="003B5556">
      <w:pPr>
        <w:pStyle w:val="ConsPlusNonformat"/>
        <w:rPr>
          <w:rFonts w:ascii="Times New Roman" w:hAnsi="Times New Roman" w:cs="Times New Roman"/>
          <w:sz w:val="28"/>
          <w:szCs w:val="28"/>
        </w:rPr>
      </w:pPr>
      <w:r w:rsidRPr="009E4B29">
        <w:rPr>
          <w:rFonts w:ascii="Times New Roman" w:hAnsi="Times New Roman" w:cs="Times New Roman"/>
          <w:sz w:val="28"/>
          <w:szCs w:val="28"/>
        </w:rPr>
        <w:t>ПРЕДОСТАВЛЕНИЯ</w:t>
      </w:r>
    </w:p>
    <w:p w:rsidR="009E4B29" w:rsidRPr="009E4B29" w:rsidRDefault="009E4B29" w:rsidP="003B5556">
      <w:pPr>
        <w:pStyle w:val="ConsPlusNonformat"/>
        <w:rPr>
          <w:rFonts w:ascii="Times New Roman" w:hAnsi="Times New Roman" w:cs="Times New Roman"/>
          <w:sz w:val="28"/>
          <w:szCs w:val="28"/>
        </w:rPr>
      </w:pPr>
      <w:r w:rsidRPr="009E4B29">
        <w:rPr>
          <w:rFonts w:ascii="Times New Roman" w:hAnsi="Times New Roman" w:cs="Times New Roman"/>
          <w:sz w:val="28"/>
          <w:szCs w:val="28"/>
        </w:rPr>
        <w:t>ЗЕМЕЛЬНОГО УЧАСТКА</w:t>
      </w:r>
    </w:p>
    <w:p w:rsidR="009E4B29" w:rsidRPr="009E4B29" w:rsidRDefault="009E4B29" w:rsidP="009E4B29">
      <w:pPr>
        <w:pStyle w:val="ConsPlusNonformat"/>
        <w:jc w:val="both"/>
        <w:rPr>
          <w:rFonts w:ascii="Times New Roman" w:hAnsi="Times New Roman" w:cs="Times New Roman"/>
          <w:sz w:val="28"/>
          <w:szCs w:val="28"/>
        </w:rPr>
      </w:pP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8"/>
          <w:szCs w:val="28"/>
        </w:rPr>
        <w:t xml:space="preserve">    </w:t>
      </w:r>
      <w:r w:rsidRPr="009E4B29">
        <w:rPr>
          <w:rFonts w:ascii="Times New Roman" w:hAnsi="Times New Roman" w:cs="Times New Roman"/>
          <w:sz w:val="24"/>
          <w:szCs w:val="24"/>
        </w:rPr>
        <w:t>Рассмотрев представленные материалы: заявление __________ от __________</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  ______,  схему  расположения  земельных  участков  на  кадастровом плане</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территории под объект (или проект межевания, проект организации и застройки</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территории некоммерческого объединения):</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 xml:space="preserve">    1. Предварительно согласовать ___________________________ (наименование</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юридического  лица  с  государственным  регистрационным  номером  записи  о</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государственной  регистрации  юридического  лица ЕГРЮЛ, Ф.И.О. гражданина с</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реквизитами    документа,    удостоверяющего    личность,    данные    ИНН,</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местонахождения   заявителя   (для   юридического   лица))   предоставление</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земельного участка с условным номером ___________ (в соответствии со схемой</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расположения,   проектом   межевания,   проектом  организации  и  застройки</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территории некоммерческого объединения и др.) площадью _____________ кв. м,</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местоположение: _________________________________________, категория земель</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_____________. Кадастровые номера исходных земельных участков (при наличии)</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_______________. __________________________ (наименование вида разрешенного</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использования  земельного  участка  или  территориальной  зоны,  в границах</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которой он образован).</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 xml:space="preserve">    2.   Утвердить   схему   расположения   земельного  участка  (в  случае</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образования земельного участка в соответствии со схемой расположения).</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 xml:space="preserve">    Обязать _______________________ (наименование юридического лица, Ф.И.О.</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гражданина)  произвести  образование  земельного  участка  в соответствии с</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_______________________________ (проектом межевания, проектом организации и</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застройки  территории некоммерческого объединения и др.), имеющим следующие</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реквизиты: ___________________________.</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 xml:space="preserve">    3. Уполномочить _______________ (наименование юридического лица, Ф.И.О.</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гражданина) ______________________ обратиться с заявлением об осуществлении</w:t>
      </w:r>
    </w:p>
    <w:p w:rsidR="009E4B29" w:rsidRPr="009E4B29" w:rsidRDefault="009E4B29" w:rsidP="003B5556">
      <w:pPr>
        <w:pStyle w:val="ConsPlusNonformat"/>
        <w:ind w:firstLine="540"/>
        <w:jc w:val="both"/>
        <w:rPr>
          <w:rFonts w:ascii="Times New Roman" w:hAnsi="Times New Roman" w:cs="Times New Roman"/>
          <w:sz w:val="24"/>
          <w:szCs w:val="24"/>
        </w:rPr>
      </w:pPr>
      <w:r w:rsidRPr="009E4B29">
        <w:rPr>
          <w:rFonts w:ascii="Times New Roman" w:hAnsi="Times New Roman" w:cs="Times New Roman"/>
          <w:sz w:val="24"/>
          <w:szCs w:val="24"/>
        </w:rPr>
        <w:t>государственного кадастрового учета земельного участка без доверенности.</w:t>
      </w:r>
    </w:p>
    <w:p w:rsidR="009E4B29" w:rsidRPr="009E4B29" w:rsidRDefault="009E4B29" w:rsidP="003B5556">
      <w:pPr>
        <w:pStyle w:val="ConsPlusNonformat"/>
        <w:ind w:firstLine="540"/>
        <w:jc w:val="both"/>
        <w:rPr>
          <w:rFonts w:ascii="Times New Roman" w:hAnsi="Times New Roman" w:cs="Times New Roman"/>
          <w:sz w:val="24"/>
          <w:szCs w:val="24"/>
        </w:rPr>
      </w:pPr>
    </w:p>
    <w:p w:rsidR="009E4B29" w:rsidRPr="009E4B29" w:rsidRDefault="009E4B29" w:rsidP="009E4B29">
      <w:pPr>
        <w:pStyle w:val="ConsPlusNonformat"/>
        <w:jc w:val="both"/>
        <w:rPr>
          <w:rFonts w:ascii="Times New Roman" w:hAnsi="Times New Roman" w:cs="Times New Roman"/>
          <w:sz w:val="24"/>
          <w:szCs w:val="24"/>
        </w:rPr>
      </w:pPr>
    </w:p>
    <w:p w:rsidR="009E4B29" w:rsidRPr="009E4B29" w:rsidRDefault="009E4B29" w:rsidP="009E4B29">
      <w:pPr>
        <w:pStyle w:val="ConsPlusNonformat"/>
        <w:jc w:val="both"/>
        <w:rPr>
          <w:rFonts w:ascii="Times New Roman" w:hAnsi="Times New Roman" w:cs="Times New Roman"/>
          <w:sz w:val="24"/>
          <w:szCs w:val="24"/>
        </w:rPr>
      </w:pPr>
    </w:p>
    <w:p w:rsidR="007D29CA" w:rsidRPr="009E4B29" w:rsidRDefault="003B5556" w:rsidP="008655E3">
      <w:pPr>
        <w:pStyle w:val="ConsPlusNonformat"/>
        <w:jc w:val="both"/>
        <w:rPr>
          <w:i/>
          <w:sz w:val="24"/>
          <w:szCs w:val="24"/>
        </w:rPr>
      </w:pPr>
      <w:r>
        <w:rPr>
          <w:rFonts w:ascii="Times New Roman" w:hAnsi="Times New Roman" w:cs="Times New Roman"/>
          <w:sz w:val="24"/>
          <w:szCs w:val="24"/>
        </w:rPr>
        <w:t xml:space="preserve">        </w:t>
      </w:r>
      <w:r w:rsidR="009E4B29">
        <w:rPr>
          <w:rFonts w:ascii="Times New Roman" w:hAnsi="Times New Roman" w:cs="Times New Roman"/>
          <w:sz w:val="24"/>
          <w:szCs w:val="24"/>
        </w:rPr>
        <w:t>Глава Большесельского района</w:t>
      </w:r>
      <w:r w:rsidR="009E4B29" w:rsidRPr="009E4B29">
        <w:rPr>
          <w:rFonts w:ascii="Times New Roman" w:hAnsi="Times New Roman" w:cs="Times New Roman"/>
          <w:sz w:val="24"/>
          <w:szCs w:val="24"/>
        </w:rPr>
        <w:t xml:space="preserve">                       </w:t>
      </w:r>
      <w:r w:rsidR="009E4B29" w:rsidRPr="009E4B29">
        <w:rPr>
          <w:rFonts w:ascii="Times New Roman" w:hAnsi="Times New Roman" w:cs="Times New Roman"/>
          <w:sz w:val="24"/>
          <w:szCs w:val="24"/>
        </w:rPr>
        <w:tab/>
      </w:r>
      <w:r w:rsidR="009E4B29" w:rsidRPr="009E4B29">
        <w:rPr>
          <w:rFonts w:ascii="Times New Roman" w:hAnsi="Times New Roman" w:cs="Times New Roman"/>
          <w:sz w:val="24"/>
          <w:szCs w:val="24"/>
        </w:rPr>
        <w:tab/>
        <w:t>__________________</w:t>
      </w:r>
    </w:p>
    <w:sectPr w:rsidR="007D29CA" w:rsidRPr="009E4B29" w:rsidSect="009E4B29">
      <w:pgSz w:w="11910" w:h="16840"/>
      <w:pgMar w:top="1040" w:right="40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29" w:rsidRDefault="009E4B29" w:rsidP="008863C7">
      <w:r>
        <w:separator/>
      </w:r>
    </w:p>
  </w:endnote>
  <w:endnote w:type="continuationSeparator" w:id="0">
    <w:p w:rsidR="009E4B29" w:rsidRDefault="009E4B29" w:rsidP="0088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29" w:rsidRDefault="009E4B29" w:rsidP="008863C7">
      <w:r>
        <w:separator/>
      </w:r>
    </w:p>
  </w:footnote>
  <w:footnote w:type="continuationSeparator" w:id="0">
    <w:p w:rsidR="009E4B29" w:rsidRDefault="009E4B29" w:rsidP="008863C7">
      <w:r>
        <w:continuationSeparator/>
      </w:r>
    </w:p>
  </w:footnote>
  <w:footnote w:id="1">
    <w:p w:rsidR="009E4B29" w:rsidRDefault="009E4B29" w:rsidP="009E4B29">
      <w:pPr>
        <w:pStyle w:val="af5"/>
      </w:pPr>
    </w:p>
  </w:footnote>
  <w:footnote w:id="2">
    <w:p w:rsidR="009E4B29" w:rsidRDefault="009E4B29" w:rsidP="009E4B29">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D29CA"/>
    <w:rsid w:val="0009619E"/>
    <w:rsid w:val="000C1B17"/>
    <w:rsid w:val="000F1086"/>
    <w:rsid w:val="00181438"/>
    <w:rsid w:val="00182FA3"/>
    <w:rsid w:val="003131C7"/>
    <w:rsid w:val="00344FB4"/>
    <w:rsid w:val="0036586D"/>
    <w:rsid w:val="00370EE1"/>
    <w:rsid w:val="003902B9"/>
    <w:rsid w:val="003B4A42"/>
    <w:rsid w:val="003B5556"/>
    <w:rsid w:val="003D7BEE"/>
    <w:rsid w:val="003E0F03"/>
    <w:rsid w:val="00403BBD"/>
    <w:rsid w:val="00455305"/>
    <w:rsid w:val="00466092"/>
    <w:rsid w:val="00481329"/>
    <w:rsid w:val="00496D67"/>
    <w:rsid w:val="004D6AE3"/>
    <w:rsid w:val="004E41BE"/>
    <w:rsid w:val="004F211F"/>
    <w:rsid w:val="00526B28"/>
    <w:rsid w:val="00562698"/>
    <w:rsid w:val="0059586A"/>
    <w:rsid w:val="005A6282"/>
    <w:rsid w:val="005D7388"/>
    <w:rsid w:val="00602760"/>
    <w:rsid w:val="00647499"/>
    <w:rsid w:val="006755C8"/>
    <w:rsid w:val="006B4CB5"/>
    <w:rsid w:val="00715D47"/>
    <w:rsid w:val="007318E3"/>
    <w:rsid w:val="00752F5F"/>
    <w:rsid w:val="00764914"/>
    <w:rsid w:val="007D29CA"/>
    <w:rsid w:val="008655E3"/>
    <w:rsid w:val="008863C7"/>
    <w:rsid w:val="008875D1"/>
    <w:rsid w:val="00897490"/>
    <w:rsid w:val="008A5087"/>
    <w:rsid w:val="008B3532"/>
    <w:rsid w:val="008B7CF5"/>
    <w:rsid w:val="009E268F"/>
    <w:rsid w:val="009E4B29"/>
    <w:rsid w:val="00A773B3"/>
    <w:rsid w:val="00AB1E50"/>
    <w:rsid w:val="00AF34DD"/>
    <w:rsid w:val="00B36F53"/>
    <w:rsid w:val="00B6337C"/>
    <w:rsid w:val="00B93472"/>
    <w:rsid w:val="00BB1315"/>
    <w:rsid w:val="00BD540E"/>
    <w:rsid w:val="00C20B0B"/>
    <w:rsid w:val="00C562F5"/>
    <w:rsid w:val="00D471A5"/>
    <w:rsid w:val="00DC6EEC"/>
    <w:rsid w:val="00E21533"/>
    <w:rsid w:val="00E24488"/>
    <w:rsid w:val="00E3429E"/>
    <w:rsid w:val="00EC596B"/>
    <w:rsid w:val="00F23064"/>
    <w:rsid w:val="00F25AA1"/>
    <w:rsid w:val="00F771FF"/>
    <w:rsid w:val="00F867BC"/>
    <w:rsid w:val="00FA5DD0"/>
    <w:rsid w:val="00FC18FF"/>
    <w:rsid w:val="00FF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24ADF"/>
  <w15:docId w15:val="{6FF1BA23-7753-4D91-AB86-D113704E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D29C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D29CA"/>
    <w:pPr>
      <w:ind w:left="2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D29C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D29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D29CA"/>
    <w:rPr>
      <w:sz w:val="28"/>
      <w:szCs w:val="28"/>
    </w:rPr>
  </w:style>
  <w:style w:type="character" w:customStyle="1" w:styleId="a4">
    <w:name w:val="Основной текст Знак"/>
    <w:basedOn w:val="a0"/>
    <w:link w:val="a3"/>
    <w:uiPriority w:val="1"/>
    <w:rsid w:val="007D29CA"/>
    <w:rPr>
      <w:rFonts w:ascii="Times New Roman" w:eastAsia="Times New Roman" w:hAnsi="Times New Roman" w:cs="Times New Roman"/>
      <w:sz w:val="28"/>
      <w:szCs w:val="28"/>
    </w:rPr>
  </w:style>
  <w:style w:type="paragraph" w:styleId="a5">
    <w:name w:val="List Paragraph"/>
    <w:basedOn w:val="a"/>
    <w:qFormat/>
    <w:rsid w:val="007D29CA"/>
    <w:pPr>
      <w:ind w:left="257" w:firstLine="708"/>
      <w:jc w:val="both"/>
    </w:pPr>
  </w:style>
  <w:style w:type="paragraph" w:customStyle="1" w:styleId="TableParagraph">
    <w:name w:val="Table Paragraph"/>
    <w:basedOn w:val="a"/>
    <w:uiPriority w:val="1"/>
    <w:qFormat/>
    <w:rsid w:val="007D29CA"/>
  </w:style>
  <w:style w:type="paragraph" w:styleId="a6">
    <w:name w:val="Balloon Text"/>
    <w:basedOn w:val="a"/>
    <w:link w:val="a7"/>
    <w:uiPriority w:val="99"/>
    <w:semiHidden/>
    <w:unhideWhenUsed/>
    <w:rsid w:val="007D29CA"/>
    <w:rPr>
      <w:rFonts w:ascii="Tahoma" w:hAnsi="Tahoma" w:cs="Tahoma"/>
      <w:sz w:val="16"/>
      <w:szCs w:val="16"/>
    </w:rPr>
  </w:style>
  <w:style w:type="character" w:customStyle="1" w:styleId="a7">
    <w:name w:val="Текст выноски Знак"/>
    <w:basedOn w:val="a0"/>
    <w:link w:val="a6"/>
    <w:uiPriority w:val="99"/>
    <w:semiHidden/>
    <w:rsid w:val="007D29CA"/>
    <w:rPr>
      <w:rFonts w:ascii="Tahoma" w:eastAsia="Times New Roman" w:hAnsi="Tahoma" w:cs="Tahoma"/>
      <w:sz w:val="16"/>
      <w:szCs w:val="16"/>
    </w:rPr>
  </w:style>
  <w:style w:type="character" w:styleId="a8">
    <w:name w:val="Hyperlink"/>
    <w:basedOn w:val="a0"/>
    <w:unhideWhenUsed/>
    <w:rsid w:val="00181438"/>
    <w:rPr>
      <w:color w:val="0000FF"/>
      <w:u w:val="single"/>
    </w:rPr>
  </w:style>
  <w:style w:type="paragraph" w:customStyle="1" w:styleId="s1">
    <w:name w:val="s_1"/>
    <w:basedOn w:val="a"/>
    <w:rsid w:val="00181438"/>
    <w:pPr>
      <w:widowControl/>
      <w:autoSpaceDE/>
      <w:autoSpaceDN/>
      <w:spacing w:before="100" w:beforeAutospacing="1" w:after="100" w:afterAutospacing="1"/>
    </w:pPr>
    <w:rPr>
      <w:sz w:val="24"/>
      <w:szCs w:val="24"/>
      <w:lang w:eastAsia="ru-RU"/>
    </w:rPr>
  </w:style>
  <w:style w:type="character" w:styleId="a9">
    <w:name w:val="Emphasis"/>
    <w:basedOn w:val="a0"/>
    <w:uiPriority w:val="20"/>
    <w:qFormat/>
    <w:rsid w:val="00181438"/>
    <w:rPr>
      <w:i/>
      <w:iCs/>
    </w:rPr>
  </w:style>
  <w:style w:type="character" w:styleId="aa">
    <w:name w:val="Strong"/>
    <w:basedOn w:val="a0"/>
    <w:uiPriority w:val="22"/>
    <w:qFormat/>
    <w:rsid w:val="00181438"/>
    <w:rPr>
      <w:b/>
      <w:bCs/>
    </w:rPr>
  </w:style>
  <w:style w:type="paragraph" w:styleId="ab">
    <w:name w:val="header"/>
    <w:basedOn w:val="a"/>
    <w:link w:val="ac"/>
    <w:uiPriority w:val="99"/>
    <w:unhideWhenUsed/>
    <w:rsid w:val="00181438"/>
    <w:pPr>
      <w:tabs>
        <w:tab w:val="center" w:pos="4677"/>
        <w:tab w:val="right" w:pos="9355"/>
      </w:tabs>
    </w:pPr>
  </w:style>
  <w:style w:type="character" w:customStyle="1" w:styleId="ac">
    <w:name w:val="Верхний колонтитул Знак"/>
    <w:basedOn w:val="a0"/>
    <w:link w:val="ab"/>
    <w:uiPriority w:val="99"/>
    <w:rsid w:val="00181438"/>
    <w:rPr>
      <w:rFonts w:ascii="Times New Roman" w:eastAsia="Times New Roman" w:hAnsi="Times New Roman" w:cs="Times New Roman"/>
    </w:rPr>
  </w:style>
  <w:style w:type="paragraph" w:styleId="ad">
    <w:name w:val="footer"/>
    <w:basedOn w:val="a"/>
    <w:link w:val="ae"/>
    <w:uiPriority w:val="99"/>
    <w:unhideWhenUsed/>
    <w:rsid w:val="00181438"/>
    <w:pPr>
      <w:tabs>
        <w:tab w:val="center" w:pos="4677"/>
        <w:tab w:val="right" w:pos="9355"/>
      </w:tabs>
    </w:pPr>
  </w:style>
  <w:style w:type="character" w:customStyle="1" w:styleId="ae">
    <w:name w:val="Нижний колонтитул Знак"/>
    <w:basedOn w:val="a0"/>
    <w:link w:val="ad"/>
    <w:uiPriority w:val="99"/>
    <w:rsid w:val="00181438"/>
    <w:rPr>
      <w:rFonts w:ascii="Times New Roman" w:eastAsia="Times New Roman" w:hAnsi="Times New Roman" w:cs="Times New Roman"/>
    </w:rPr>
  </w:style>
  <w:style w:type="paragraph" w:customStyle="1" w:styleId="ConsPlusNormal">
    <w:name w:val="ConsPlusNormal"/>
    <w:rsid w:val="009E4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9E4B29"/>
    <w:pPr>
      <w:widowControl/>
      <w:autoSpaceDE/>
      <w:autoSpaceDN/>
      <w:spacing w:before="100" w:beforeAutospacing="1" w:after="100" w:afterAutospacing="1"/>
    </w:pPr>
    <w:rPr>
      <w:rFonts w:eastAsiaTheme="minorEastAsia"/>
      <w:sz w:val="24"/>
      <w:szCs w:val="24"/>
      <w:lang w:eastAsia="ru-RU"/>
    </w:rPr>
  </w:style>
  <w:style w:type="paragraph" w:customStyle="1" w:styleId="af0">
    <w:name w:val="Название проектного документа"/>
    <w:basedOn w:val="a"/>
    <w:rsid w:val="009E4B29"/>
    <w:pPr>
      <w:autoSpaceDE/>
      <w:autoSpaceDN/>
      <w:ind w:left="1701"/>
      <w:jc w:val="center"/>
    </w:pPr>
    <w:rPr>
      <w:rFonts w:ascii="Arial" w:hAnsi="Arial" w:cs="Arial"/>
      <w:b/>
      <w:bCs/>
      <w:color w:val="000080"/>
      <w:sz w:val="32"/>
      <w:szCs w:val="20"/>
      <w:lang w:eastAsia="ru-RU"/>
    </w:rPr>
  </w:style>
  <w:style w:type="character" w:customStyle="1" w:styleId="af1">
    <w:name w:val="Текст примечания Знак"/>
    <w:basedOn w:val="a0"/>
    <w:link w:val="af2"/>
    <w:uiPriority w:val="99"/>
    <w:semiHidden/>
    <w:rsid w:val="009E4B29"/>
    <w:rPr>
      <w:sz w:val="20"/>
      <w:szCs w:val="20"/>
    </w:rPr>
  </w:style>
  <w:style w:type="paragraph" w:styleId="af2">
    <w:name w:val="annotation text"/>
    <w:basedOn w:val="a"/>
    <w:link w:val="af1"/>
    <w:uiPriority w:val="99"/>
    <w:semiHidden/>
    <w:unhideWhenUsed/>
    <w:rsid w:val="009E4B29"/>
    <w:pPr>
      <w:widowControl/>
      <w:autoSpaceDE/>
      <w:autoSpaceDN/>
      <w:spacing w:after="200"/>
    </w:pPr>
    <w:rPr>
      <w:rFonts w:asciiTheme="minorHAnsi" w:eastAsiaTheme="minorHAnsi" w:hAnsiTheme="minorHAnsi" w:cstheme="minorBidi"/>
      <w:sz w:val="20"/>
      <w:szCs w:val="20"/>
    </w:rPr>
  </w:style>
  <w:style w:type="character" w:customStyle="1" w:styleId="af3">
    <w:name w:val="Тема примечания Знак"/>
    <w:basedOn w:val="af1"/>
    <w:link w:val="af4"/>
    <w:uiPriority w:val="99"/>
    <w:semiHidden/>
    <w:rsid w:val="009E4B29"/>
    <w:rPr>
      <w:b/>
      <w:bCs/>
      <w:sz w:val="20"/>
      <w:szCs w:val="20"/>
    </w:rPr>
  </w:style>
  <w:style w:type="paragraph" w:styleId="af4">
    <w:name w:val="annotation subject"/>
    <w:basedOn w:val="af2"/>
    <w:next w:val="af2"/>
    <w:link w:val="af3"/>
    <w:uiPriority w:val="99"/>
    <w:semiHidden/>
    <w:unhideWhenUsed/>
    <w:rsid w:val="009E4B29"/>
    <w:rPr>
      <w:b/>
      <w:bCs/>
    </w:rPr>
  </w:style>
  <w:style w:type="paragraph" w:styleId="af5">
    <w:name w:val="footnote text"/>
    <w:basedOn w:val="a"/>
    <w:link w:val="af6"/>
    <w:uiPriority w:val="99"/>
    <w:semiHidden/>
    <w:unhideWhenUsed/>
    <w:rsid w:val="009E4B29"/>
    <w:pPr>
      <w:widowControl/>
      <w:autoSpaceDE/>
      <w:autoSpaceDN/>
    </w:pPr>
    <w:rPr>
      <w:rFonts w:asciiTheme="minorHAnsi" w:eastAsiaTheme="minorHAnsi" w:hAnsiTheme="minorHAnsi" w:cstheme="minorBidi"/>
      <w:sz w:val="20"/>
      <w:szCs w:val="20"/>
    </w:rPr>
  </w:style>
  <w:style w:type="character" w:customStyle="1" w:styleId="af6">
    <w:name w:val="Текст сноски Знак"/>
    <w:basedOn w:val="a0"/>
    <w:link w:val="af5"/>
    <w:uiPriority w:val="99"/>
    <w:semiHidden/>
    <w:rsid w:val="009E4B29"/>
    <w:rPr>
      <w:sz w:val="20"/>
      <w:szCs w:val="20"/>
    </w:rPr>
  </w:style>
  <w:style w:type="character" w:styleId="af7">
    <w:name w:val="footnote reference"/>
    <w:basedOn w:val="a0"/>
    <w:uiPriority w:val="99"/>
    <w:semiHidden/>
    <w:unhideWhenUsed/>
    <w:rsid w:val="009E4B29"/>
    <w:rPr>
      <w:vertAlign w:val="superscript"/>
    </w:rPr>
  </w:style>
  <w:style w:type="paragraph" w:customStyle="1" w:styleId="af8">
    <w:name w:val="Знак"/>
    <w:basedOn w:val="a"/>
    <w:rsid w:val="009E4B29"/>
    <w:pPr>
      <w:widowControl/>
      <w:autoSpaceDE/>
      <w:autoSpaceDN/>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7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brz.ru/" TargetMode="External"/><Relationship Id="rId18" Type="http://schemas.openxmlformats.org/officeDocument/2006/relationships/hyperlink" Target="consultantplus://offline/ref=E661085ED54F412FA5CA6470B032C1BB03930D660D43493D44858794BC2CR1L" TargetMode="External"/><Relationship Id="rId26" Type="http://schemas.openxmlformats.org/officeDocument/2006/relationships/hyperlink" Target="consultantplus://offline/ref=8CA6BC37AB1B30FB18C18EE98A8C47D1825F798741A7F9D00CE32AFC3F5CFCA6FCDE30CD1DDE59DB89245B577223BBD3F2AA16350BB3qEW2H" TargetMode="External"/><Relationship Id="rId39"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D45493D44858794BCC1F3B37FEFC86F6224R6L" TargetMode="External"/><Relationship Id="rId34" Type="http://schemas.openxmlformats.org/officeDocument/2006/relationships/hyperlink" Target="consultantplus://offline/ref=E661085ED54F412FA5CA6470B032C1BB03930D6B0D45493D44858794BCC1F3B37FEFC8636124R9L" TargetMode="External"/><Relationship Id="rId42" Type="http://schemas.openxmlformats.org/officeDocument/2006/relationships/hyperlink" Target="consultantplus://offline/ref=E661085ED54F412FA5CA6470B032C1BB03930D6B0D45493D44858794BCC1F3B37FEFC86F6224R6L" TargetMode="External"/><Relationship Id="rId47" Type="http://schemas.openxmlformats.org/officeDocument/2006/relationships/hyperlink" Target="consultantplus://offline/ref=B65C699E504B164972B59BF74699201478D8FD2B275DFCAF4311BB748EE93D047963951DEA69D11ACB9A80B93422244E9202A34A72jBy1G" TargetMode="External"/><Relationship Id="rId50"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hyperlink" Target="https://internet.garant.ru/" TargetMode="External"/><Relationship Id="rId12" Type="http://schemas.openxmlformats.org/officeDocument/2006/relationships/hyperlink" Target="garantf1://24581908.0/" TargetMode="External"/><Relationship Id="rId17" Type="http://schemas.openxmlformats.org/officeDocument/2006/relationships/hyperlink" Target="consultantplus://offline/ref=E661085ED54F412FA5CA6470B032C1BB03930D6B0444493D44858794BC2CR1L" TargetMode="External"/><Relationship Id="rId25" Type="http://schemas.openxmlformats.org/officeDocument/2006/relationships/hyperlink" Target="consultantplus://offline/ref=8CA6BC37AB1B30FB18C18EE98A8C47D1825F798741A7F9D00CE32AFC3F5CFCA6FCDE30C418DC54848C314A0F7F24A2CDF0B60A370AqBWBH" TargetMode="External"/><Relationship Id="rId33" Type="http://schemas.openxmlformats.org/officeDocument/2006/relationships/hyperlink" Target="consultantplus://offline/ref=E661085ED54F412FA5CA6470B032C1BB03930D6B0444493D44858794BCC1F3B37FEFC86A6C24R6L" TargetMode="External"/><Relationship Id="rId38" Type="http://schemas.openxmlformats.org/officeDocument/2006/relationships/hyperlink" Target="consultantplus://offline/ref=3779F1DC5F392D8D98A232B55A9D8E21D4EBB0DB57DEFD426D3B6B39D689A354BF45C6EF1DZ5XAJ" TargetMode="External"/><Relationship Id="rId46"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C6024R8L" TargetMode="External"/><Relationship Id="rId20"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8CA6BC37AB1B30FB18C18EE98A8C47D1825F798741A7F9D00CE32AFC3F5CFCA6FCDE30C419DC54848C314A0F7F24A2CDF0B60A370AqBWBH" TargetMode="External"/><Relationship Id="rId41" Type="http://schemas.openxmlformats.org/officeDocument/2006/relationships/hyperlink" Target="consultantplus://offline/ref=E661085ED54F412FA5CA6470B032C1BB03930D6B0D45493D44858794BCC1F3B37FEFC86F61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4419833.5521/"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E661085ED54F412FA5CA6470B032C1BB03930D6B0444493D44858794BCC1F3B37FEFC86A6C24R6L" TargetMode="External"/><Relationship Id="rId37" Type="http://schemas.openxmlformats.org/officeDocument/2006/relationships/hyperlink" Target="consultantplus://offline/ref=E661085ED54F412FA5CA6470B032C1BB0094086E0444493D44858794BC2CR1L" TargetMode="External"/><Relationship Id="rId40" Type="http://schemas.openxmlformats.org/officeDocument/2006/relationships/hyperlink" Target="consultantplus://offline/ref=E661085ED54F412FA5CA6470B032C1BB03930D6B0D45493D44858794BCC1F3B37FEFC86F6724R4L" TargetMode="External"/><Relationship Id="rId45"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8CA6BC37AB1B30FB18C18EE98A8C47D1825F798741A7F9D00CE32AFC3F5CFCA6FCDE30CF1CD154848C314A0F7F24A2CDF0B60A370AqBWBH" TargetMode="External"/><Relationship Id="rId28" Type="http://schemas.openxmlformats.org/officeDocument/2006/relationships/hyperlink" Target="consultantplus://offline/ref=8CA6BC37AB1B30FB18C18EE98A8C47D1825F798741A7F9D00CE32AFC3F5CFCA6FCDE30C419DB54848C314A0F7F24A2CDF0B60A370AqBWBH" TargetMode="External"/><Relationship Id="rId36" Type="http://schemas.openxmlformats.org/officeDocument/2006/relationships/hyperlink" Target="consultantplus://offline/ref=E661085ED54F412FA5CA6470B032C1BB0390056F0E46493D44858794BC2CR1L" TargetMode="External"/><Relationship Id="rId49" Type="http://schemas.openxmlformats.org/officeDocument/2006/relationships/hyperlink" Target="consultantplus://offline/ref=B65C699E504B164972B59BF74699201478D8FD2B275DFCAF4311BB748EE93D047963951DEF6BD11ACB9A80B93422244E9202A34A72jBy1G" TargetMode="External"/><Relationship Id="rId10" Type="http://schemas.openxmlformats.org/officeDocument/2006/relationships/hyperlink" Target="garantf1://24581908.0/" TargetMode="External"/><Relationship Id="rId19" Type="http://schemas.openxmlformats.org/officeDocument/2006/relationships/hyperlink" Target="consultantplus://offline/ref=E661085ED54F412FA5CA6470B032C1BB03930D6B0D45493D44858794BCC1F3B37FEFC86F6724R4L" TargetMode="External"/><Relationship Id="rId31" Type="http://schemas.openxmlformats.org/officeDocument/2006/relationships/hyperlink" Target="consultantplus://offline/ref=8CA6BC37AB1B30FB18C18EE98A8C47D1825F798741A7F9D00CE32AFC3F5CFCA6FCDE30C419DC54848C314A0F7F24A2CDF0B60A370AqBWBH" TargetMode="External"/><Relationship Id="rId44" Type="http://schemas.openxmlformats.org/officeDocument/2006/relationships/hyperlink" Target="consultantplus://offline/ref=E661085ED54F412FA5CA6470B032C1BB03930D660D43493D44858794BC2CR1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661085ED54F412FA5CA6470B032C1BB03930D6B0D45493D44858794BCC1F3B37FEFC86E6324R4L" TargetMode="External"/><Relationship Id="rId27" Type="http://schemas.openxmlformats.org/officeDocument/2006/relationships/hyperlink" Target="consultantplus://offline/ref=8CA6BC37AB1B30FB18C18EE98A8C47D1825F798741A7F9D00CE32AFC3F5CFCA6FCDE30C419D854848C314A0F7F24A2CDF0B60A370AqBWBH" TargetMode="External"/><Relationship Id="rId30" Type="http://schemas.openxmlformats.org/officeDocument/2006/relationships/hyperlink" Target="consultantplus://offline/ref=8CA6BC37AB1B30FB18C18EE98A8C47D1825F798741A7F9D00CE32AFC3F5CFCA6FCDE30C41BDA54848C314A0F7F24A2CDF0B60A370AqBWBH" TargetMode="External"/><Relationship Id="rId35"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E661085ED54F412FA5CA6470B032C1BB03930D6B0D45493D44858794BCC1F3B37FEFC86E6324R4L" TargetMode="External"/><Relationship Id="rId48"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18732</Words>
  <Characters>106774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IZOGD3</dc:creator>
  <cp:lastModifiedBy>Scentr1</cp:lastModifiedBy>
  <cp:revision>3</cp:revision>
  <cp:lastPrinted>2023-01-30T10:45:00Z</cp:lastPrinted>
  <dcterms:created xsi:type="dcterms:W3CDTF">2023-01-30T10:47:00Z</dcterms:created>
  <dcterms:modified xsi:type="dcterms:W3CDTF">2023-01-30T10:48:00Z</dcterms:modified>
</cp:coreProperties>
</file>