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A3" w:rsidRDefault="003624A3" w:rsidP="003624A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624A3" w:rsidRDefault="003624A3" w:rsidP="003624A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региональной предметно-методической комиссии всероссийской олимпиады школьников по основам безопасности жизнедеятельности</w:t>
      </w:r>
    </w:p>
    <w:p w:rsidR="003624A3" w:rsidRDefault="003624A3" w:rsidP="003624A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25.10.2016 № 2)</w:t>
      </w:r>
    </w:p>
    <w:p w:rsidR="003624A3" w:rsidRDefault="003624A3" w:rsidP="0036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A3" w:rsidRDefault="003624A3" w:rsidP="0036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A3" w:rsidRDefault="003624A3" w:rsidP="0036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A3" w:rsidRDefault="003624A3" w:rsidP="0036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A3" w:rsidRDefault="003624A3" w:rsidP="0036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A3" w:rsidRDefault="003624A3" w:rsidP="0036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A3" w:rsidRDefault="003624A3" w:rsidP="0036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A3" w:rsidRDefault="003624A3" w:rsidP="0036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A3" w:rsidRDefault="003624A3" w:rsidP="0036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A3" w:rsidRDefault="003624A3" w:rsidP="0036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A3" w:rsidRDefault="003624A3" w:rsidP="0036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3D6" w:rsidRDefault="00B316B9" w:rsidP="002B3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0B73D6" w:rsidRDefault="00B316B9" w:rsidP="002B3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 xml:space="preserve">к организации и проведению муниципального этапа </w:t>
      </w:r>
    </w:p>
    <w:p w:rsidR="002B4F99" w:rsidRDefault="00B316B9" w:rsidP="002B3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B316B9" w:rsidRPr="008A622C" w:rsidRDefault="002B4F99" w:rsidP="002B3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основам безопасности жизнедеятельности</w:t>
      </w:r>
    </w:p>
    <w:p w:rsidR="00CA6617" w:rsidRPr="008A622C" w:rsidRDefault="00CA6617" w:rsidP="002B3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2016/2017 учебного года</w:t>
      </w:r>
    </w:p>
    <w:p w:rsidR="000B73D6" w:rsidRDefault="000B73D6" w:rsidP="000B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3D6" w:rsidRDefault="000B73D6" w:rsidP="000B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3D6" w:rsidRDefault="000B73D6" w:rsidP="000B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3D6" w:rsidRDefault="000B73D6" w:rsidP="000B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3D6" w:rsidRDefault="000B73D6" w:rsidP="000B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3D6" w:rsidRDefault="000B73D6" w:rsidP="000B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3D6" w:rsidRDefault="000B73D6" w:rsidP="000B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3D6" w:rsidRDefault="000B73D6" w:rsidP="000B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3D6" w:rsidRDefault="000B73D6" w:rsidP="000B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3D6" w:rsidRDefault="000B73D6" w:rsidP="000B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3D6" w:rsidRDefault="000B73D6" w:rsidP="000B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3D6" w:rsidRDefault="000B73D6" w:rsidP="000B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3D6" w:rsidRDefault="000B73D6" w:rsidP="000B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3D6" w:rsidRDefault="000B73D6" w:rsidP="000B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3D6" w:rsidRDefault="000B73D6" w:rsidP="000B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3D6" w:rsidRDefault="000B73D6" w:rsidP="000B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3D6" w:rsidRDefault="000B73D6" w:rsidP="000B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3D6" w:rsidRDefault="000B73D6" w:rsidP="000B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3D6" w:rsidRDefault="000B73D6" w:rsidP="000B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3D6" w:rsidRDefault="000B73D6" w:rsidP="000B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3D6" w:rsidRDefault="000B73D6" w:rsidP="000B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</w:t>
      </w:r>
    </w:p>
    <w:p w:rsidR="000B73D6" w:rsidRDefault="000B73D6" w:rsidP="000B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3D6" w:rsidRDefault="000B73D6" w:rsidP="000B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7"/>
        <w:gridCol w:w="865"/>
      </w:tblGrid>
      <w:tr w:rsidR="00000AF2" w:rsidTr="00000AF2">
        <w:tc>
          <w:tcPr>
            <w:tcW w:w="8477" w:type="dxa"/>
            <w:hideMark/>
          </w:tcPr>
          <w:p w:rsidR="00000AF2" w:rsidRDefault="00000AF2" w:rsidP="00000AF2">
            <w:pPr>
              <w:pStyle w:val="a3"/>
              <w:numPr>
                <w:ilvl w:val="1"/>
                <w:numId w:val="33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000AF2" w:rsidRDefault="0000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0AF2" w:rsidTr="00000AF2">
        <w:tc>
          <w:tcPr>
            <w:tcW w:w="8477" w:type="dxa"/>
            <w:hideMark/>
          </w:tcPr>
          <w:p w:rsidR="00000AF2" w:rsidRDefault="00000AF2" w:rsidP="00000AF2">
            <w:pPr>
              <w:pStyle w:val="a3"/>
              <w:numPr>
                <w:ilvl w:val="1"/>
                <w:numId w:val="33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000AF2" w:rsidRDefault="0000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0AF2" w:rsidTr="00000AF2">
        <w:tc>
          <w:tcPr>
            <w:tcW w:w="8477" w:type="dxa"/>
            <w:hideMark/>
          </w:tcPr>
          <w:p w:rsidR="00000AF2" w:rsidRDefault="00000AF2" w:rsidP="00000AF2">
            <w:pPr>
              <w:pStyle w:val="a3"/>
              <w:numPr>
                <w:ilvl w:val="1"/>
                <w:numId w:val="33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000AF2" w:rsidRDefault="0000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0AF2" w:rsidTr="00000AF2">
        <w:tc>
          <w:tcPr>
            <w:tcW w:w="8477" w:type="dxa"/>
            <w:hideMark/>
          </w:tcPr>
          <w:p w:rsidR="00000AF2" w:rsidRDefault="00000AF2" w:rsidP="00000AF2">
            <w:pPr>
              <w:pStyle w:val="a3"/>
              <w:numPr>
                <w:ilvl w:val="1"/>
                <w:numId w:val="33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000AF2" w:rsidRDefault="0000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0AF2" w:rsidTr="00000AF2">
        <w:tc>
          <w:tcPr>
            <w:tcW w:w="8477" w:type="dxa"/>
            <w:hideMark/>
          </w:tcPr>
          <w:p w:rsidR="00000AF2" w:rsidRDefault="00000AF2" w:rsidP="00000AF2">
            <w:pPr>
              <w:pStyle w:val="a3"/>
              <w:numPr>
                <w:ilvl w:val="1"/>
                <w:numId w:val="33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000AF2" w:rsidRDefault="00000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AF2" w:rsidRDefault="00000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0AF2" w:rsidTr="00000AF2">
        <w:tc>
          <w:tcPr>
            <w:tcW w:w="8477" w:type="dxa"/>
            <w:hideMark/>
          </w:tcPr>
          <w:p w:rsidR="00000AF2" w:rsidRDefault="00000AF2" w:rsidP="00000AF2">
            <w:pPr>
              <w:pStyle w:val="a3"/>
              <w:numPr>
                <w:ilvl w:val="1"/>
                <w:numId w:val="33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000AF2" w:rsidRDefault="00000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0AF2" w:rsidTr="00000AF2">
        <w:tc>
          <w:tcPr>
            <w:tcW w:w="8477" w:type="dxa"/>
            <w:hideMark/>
          </w:tcPr>
          <w:p w:rsidR="00000AF2" w:rsidRDefault="00000AF2" w:rsidP="00000AF2">
            <w:pPr>
              <w:pStyle w:val="a3"/>
              <w:numPr>
                <w:ilvl w:val="1"/>
                <w:numId w:val="33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000AF2" w:rsidRDefault="0000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0AF2" w:rsidTr="00000AF2">
        <w:tc>
          <w:tcPr>
            <w:tcW w:w="8477" w:type="dxa"/>
            <w:hideMark/>
          </w:tcPr>
          <w:p w:rsidR="00000AF2" w:rsidRDefault="00000AF2" w:rsidP="00000AF2">
            <w:pPr>
              <w:pStyle w:val="a3"/>
              <w:numPr>
                <w:ilvl w:val="1"/>
                <w:numId w:val="33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000AF2" w:rsidRDefault="0000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B73D6" w:rsidRDefault="000B73D6" w:rsidP="000B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7D6" w:rsidRPr="008A622C" w:rsidRDefault="000557D6" w:rsidP="002B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br w:type="page"/>
      </w:r>
    </w:p>
    <w:p w:rsidR="00CA6617" w:rsidRPr="008A622C" w:rsidRDefault="00CA6617" w:rsidP="002B3F0F">
      <w:pPr>
        <w:pStyle w:val="a3"/>
        <w:numPr>
          <w:ilvl w:val="0"/>
          <w:numId w:val="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A6617" w:rsidRPr="008A622C" w:rsidRDefault="00CA6617" w:rsidP="002B3F0F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ab/>
      </w:r>
    </w:p>
    <w:p w:rsidR="00CA6617" w:rsidRPr="008A622C" w:rsidRDefault="00CA6617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Настоящие требования к проведению муниципального этапа всероссийской олимпиады школьников </w:t>
      </w:r>
      <w:r w:rsidR="002B4F99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</w:t>
      </w:r>
      <w:r w:rsidR="005F2141" w:rsidRPr="008A622C">
        <w:rPr>
          <w:rFonts w:ascii="Times New Roman" w:hAnsi="Times New Roman" w:cs="Times New Roman"/>
          <w:sz w:val="28"/>
          <w:szCs w:val="28"/>
        </w:rPr>
        <w:t>г. № </w:t>
      </w:r>
      <w:r w:rsidRPr="008A622C">
        <w:rPr>
          <w:rFonts w:ascii="Times New Roman" w:hAnsi="Times New Roman" w:cs="Times New Roman"/>
          <w:sz w:val="28"/>
          <w:szCs w:val="28"/>
        </w:rPr>
        <w:t>1252 и изменений, внесенных в Порядок (приказы Минобрнауки России от 17 марта 2015 г. № 249, от 17 декабря 2015 г. № 1488).</w:t>
      </w:r>
    </w:p>
    <w:p w:rsidR="00CA6617" w:rsidRPr="008A622C" w:rsidRDefault="00CA6617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(далее – муниципальный этап олимпиады) </w:t>
      </w:r>
      <w:r w:rsidR="002B4F99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проводится по заданиям, разработанным региональной предметно-методической комиссией.</w:t>
      </w:r>
    </w:p>
    <w:p w:rsidR="00CA6617" w:rsidRPr="008A622C" w:rsidRDefault="00CA6617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</w:t>
      </w:r>
      <w:r w:rsidR="002B4F99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принимают участие:</w:t>
      </w:r>
    </w:p>
    <w:p w:rsidR="00CA6617" w:rsidRPr="008A622C" w:rsidRDefault="00CA6617" w:rsidP="002B3F0F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участники школьного этапа всероссийской олимпиады школьников </w:t>
      </w:r>
      <w:r w:rsidR="002B4F99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 w:cs="Times New Roman"/>
          <w:sz w:val="28"/>
          <w:szCs w:val="28"/>
        </w:rPr>
        <w:t>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CA6617" w:rsidRPr="008A622C" w:rsidRDefault="00CA6617" w:rsidP="002B3F0F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олимпиады </w:t>
      </w:r>
      <w:r w:rsidR="002B4F99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CA6617" w:rsidRPr="002B4F99" w:rsidRDefault="00CA6617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 w:rsidR="002B4F99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  <w:r w:rsidR="002B4F99" w:rsidRPr="002B4F99">
        <w:rPr>
          <w:rFonts w:ascii="Times New Roman" w:hAnsi="Times New Roman" w:cs="Times New Roman"/>
          <w:color w:val="000000"/>
          <w:sz w:val="28"/>
          <w:szCs w:val="28"/>
        </w:rPr>
        <w:t>состоит из двух туров индивидуальных состязаний участников (теоретического и практического). Теоретический и практический туры рекомендуется проводить последовательно в разные дни</w:t>
      </w:r>
      <w:r w:rsidR="008A622C" w:rsidRPr="002B4F9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83A79" w:rsidRPr="008A622C" w:rsidRDefault="00CA6617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 w:rsidR="002B4F99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C83A79" w:rsidRPr="008A622C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8A622C">
        <w:rPr>
          <w:rFonts w:ascii="Times New Roman" w:hAnsi="Times New Roman" w:cs="Times New Roman"/>
          <w:sz w:val="28"/>
          <w:szCs w:val="28"/>
        </w:rPr>
        <w:t>возрастных параллелях: 7</w:t>
      </w:r>
      <w:r w:rsidR="00C83A79" w:rsidRPr="008A622C">
        <w:rPr>
          <w:rFonts w:ascii="Times New Roman" w:hAnsi="Times New Roman" w:cs="Times New Roman"/>
          <w:sz w:val="28"/>
          <w:szCs w:val="28"/>
        </w:rPr>
        <w:t>-</w:t>
      </w:r>
      <w:r w:rsidR="008A622C" w:rsidRPr="008A622C">
        <w:rPr>
          <w:rFonts w:ascii="Times New Roman" w:hAnsi="Times New Roman" w:cs="Times New Roman"/>
          <w:sz w:val="28"/>
          <w:szCs w:val="28"/>
        </w:rPr>
        <w:t>8, 9 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10</w:t>
      </w:r>
      <w:r w:rsidR="00C83A79" w:rsidRPr="008A622C">
        <w:rPr>
          <w:rFonts w:ascii="Times New Roman" w:hAnsi="Times New Roman" w:cs="Times New Roman"/>
          <w:sz w:val="28"/>
          <w:szCs w:val="28"/>
        </w:rPr>
        <w:t xml:space="preserve">-11 классы. </w:t>
      </w:r>
      <w:r w:rsidR="00C83A79" w:rsidRPr="008A622C">
        <w:rPr>
          <w:rFonts w:ascii="Times New Roman" w:hAnsi="Times New Roman" w:cs="Times New Roman"/>
          <w:sz w:val="28"/>
          <w:szCs w:val="24"/>
        </w:rPr>
        <w:t xml:space="preserve">Время, отводимое на выполнение участниками заданий </w:t>
      </w:r>
      <w:r w:rsidR="002B4F99">
        <w:rPr>
          <w:rFonts w:ascii="Times New Roman" w:hAnsi="Times New Roman" w:cs="Times New Roman"/>
          <w:sz w:val="28"/>
          <w:szCs w:val="24"/>
        </w:rPr>
        <w:t xml:space="preserve">теоретического тура </w:t>
      </w:r>
      <w:r w:rsidR="00C83A79" w:rsidRPr="008A622C">
        <w:rPr>
          <w:rFonts w:ascii="Times New Roman" w:hAnsi="Times New Roman" w:cs="Times New Roman"/>
          <w:sz w:val="28"/>
          <w:szCs w:val="24"/>
        </w:rPr>
        <w:t xml:space="preserve">муниципального этапа олимпиады </w:t>
      </w:r>
      <w:r w:rsidR="002B4F99">
        <w:rPr>
          <w:rFonts w:ascii="Times New Roman" w:hAnsi="Times New Roman" w:cs="Times New Roman"/>
          <w:sz w:val="28"/>
          <w:szCs w:val="24"/>
        </w:rPr>
        <w:t>по основам безопасности жизнедеятельности</w:t>
      </w:r>
      <w:r w:rsidR="00C83A79" w:rsidRPr="008A622C">
        <w:rPr>
          <w:rFonts w:ascii="Times New Roman" w:hAnsi="Times New Roman" w:cs="Times New Roman"/>
          <w:sz w:val="28"/>
          <w:szCs w:val="24"/>
        </w:rPr>
        <w:t>, составляет</w:t>
      </w:r>
      <w:r w:rsidR="002B4F99">
        <w:rPr>
          <w:rFonts w:ascii="Times New Roman" w:hAnsi="Times New Roman" w:cs="Times New Roman"/>
          <w:sz w:val="28"/>
          <w:szCs w:val="24"/>
        </w:rPr>
        <w:t xml:space="preserve"> 1,5 астрономических часа. </w:t>
      </w:r>
      <w:r w:rsidR="002B4F99" w:rsidRPr="001E7AE5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2B4F99">
        <w:rPr>
          <w:rFonts w:ascii="Times New Roman" w:hAnsi="Times New Roman" w:cs="Times New Roman"/>
          <w:sz w:val="28"/>
          <w:szCs w:val="28"/>
        </w:rPr>
        <w:t>практического тура</w:t>
      </w:r>
      <w:r w:rsidR="002B4F99" w:rsidRPr="001E7AE5">
        <w:rPr>
          <w:rFonts w:ascii="Times New Roman" w:hAnsi="Times New Roman" w:cs="Times New Roman"/>
          <w:sz w:val="28"/>
          <w:szCs w:val="28"/>
        </w:rPr>
        <w:t xml:space="preserve"> зависит от количества участников.</w:t>
      </w:r>
    </w:p>
    <w:p w:rsidR="00C83A79" w:rsidRPr="008A622C" w:rsidRDefault="00C83A79" w:rsidP="002B3F0F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CA6617" w:rsidRPr="008A622C" w:rsidRDefault="00CA6617" w:rsidP="002B3F0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Функции Оргкомитета</w:t>
      </w:r>
    </w:p>
    <w:p w:rsidR="00CA6617" w:rsidRPr="008A622C" w:rsidRDefault="00CA6617" w:rsidP="002B3F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6617" w:rsidRPr="008A622C" w:rsidRDefault="00CA6617" w:rsidP="002B3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Оргкомитет муниципального этапа олимпиады </w:t>
      </w:r>
      <w:r w:rsidR="002B4F99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CA6617" w:rsidRPr="008A622C" w:rsidRDefault="00CA6617" w:rsidP="002B3F0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организационно-технологическую модель проведения муниципального этапа олимпиады </w:t>
      </w:r>
      <w:r w:rsidR="002B4F99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 w:cs="Times New Roman"/>
          <w:sz w:val="28"/>
          <w:szCs w:val="28"/>
        </w:rPr>
        <w:t>;</w:t>
      </w:r>
    </w:p>
    <w:p w:rsidR="00CA6617" w:rsidRPr="008A622C" w:rsidRDefault="00CA6617" w:rsidP="002B3F0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муниципального этапа олимпиады </w:t>
      </w:r>
      <w:r w:rsidR="002B4F99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организатором муниципального этапа требованиями к проведению муниципального этапа олимпиады </w:t>
      </w:r>
      <w:r w:rsidR="002B4F99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 w:cs="Times New Roman"/>
          <w:sz w:val="28"/>
          <w:szCs w:val="28"/>
        </w:rPr>
        <w:t>, Порядком проведения всероссийской олимпиады школьников и действующим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CA6617" w:rsidRPr="008A622C" w:rsidRDefault="00CA6617" w:rsidP="002B3F0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осуществляет кодирование (обезличивание) олимпиадных работ участников муниципального этапа олимпиады </w:t>
      </w:r>
      <w:r w:rsidR="002B4F99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 w:cs="Times New Roman"/>
          <w:sz w:val="28"/>
          <w:szCs w:val="28"/>
        </w:rPr>
        <w:t>;</w:t>
      </w:r>
    </w:p>
    <w:p w:rsidR="00CA6617" w:rsidRPr="008A622C" w:rsidRDefault="00CA6617" w:rsidP="002B3F0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муниципального этапа олимпиады </w:t>
      </w:r>
      <w:r w:rsidR="002B4F99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CA6617" w:rsidRPr="008A622C" w:rsidRDefault="00CA6617" w:rsidP="002B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17" w:rsidRPr="008A622C" w:rsidRDefault="00CA6617" w:rsidP="002B3F0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Функции Жюри</w:t>
      </w:r>
    </w:p>
    <w:p w:rsidR="00CA6617" w:rsidRPr="008A622C" w:rsidRDefault="00CA6617" w:rsidP="002B3F0F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8A622C" w:rsidRDefault="00CA6617" w:rsidP="002B3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Жюри муниципального этапа олимпиады </w:t>
      </w:r>
      <w:r w:rsidR="002B4F99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CA6617" w:rsidRPr="008A622C" w:rsidRDefault="00CA6617" w:rsidP="002B3F0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CA6617" w:rsidRPr="008A622C" w:rsidRDefault="00CA6617" w:rsidP="002B3F0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CA6617" w:rsidRPr="008A622C" w:rsidRDefault="00CA6617" w:rsidP="002B3F0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CA6617" w:rsidRPr="008A622C" w:rsidRDefault="00CA6617" w:rsidP="002B3F0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CA6617" w:rsidRPr="008A622C" w:rsidRDefault="00CA6617" w:rsidP="002B3F0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представляет результаты олимпиады ее участникам;</w:t>
      </w:r>
    </w:p>
    <w:p w:rsidR="00CA6617" w:rsidRPr="008A622C" w:rsidRDefault="00CA6617" w:rsidP="002B3F0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рассматривает очно апелляции участников олимпиады с использованием </w:t>
      </w:r>
      <w:proofErr w:type="spellStart"/>
      <w:r w:rsidRPr="008A622C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8A622C">
        <w:rPr>
          <w:rFonts w:ascii="Times New Roman" w:hAnsi="Times New Roman" w:cs="Times New Roman"/>
          <w:sz w:val="28"/>
          <w:szCs w:val="28"/>
        </w:rPr>
        <w:t>;</w:t>
      </w:r>
    </w:p>
    <w:p w:rsidR="00CA6617" w:rsidRPr="008A622C" w:rsidRDefault="00CA6617" w:rsidP="002B3F0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 </w:t>
      </w:r>
      <w:r w:rsidR="002B4F99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 w:cs="Times New Roman"/>
          <w:sz w:val="28"/>
          <w:szCs w:val="28"/>
        </w:rPr>
        <w:t>;</w:t>
      </w:r>
    </w:p>
    <w:p w:rsidR="00CA6617" w:rsidRPr="008A622C" w:rsidRDefault="00CA6617" w:rsidP="002B3F0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CA6617" w:rsidRPr="008A622C" w:rsidRDefault="00CA6617" w:rsidP="002B3F0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и представляет организатору муниципального этапа олимпиады </w:t>
      </w:r>
      <w:r w:rsidR="002B4F99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CA6617" w:rsidRPr="008A622C" w:rsidRDefault="00CA6617" w:rsidP="002B3F0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6617" w:rsidRPr="008A622C" w:rsidRDefault="00CA6617" w:rsidP="002B3F0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Порядок проведения олимпиады</w:t>
      </w:r>
    </w:p>
    <w:p w:rsidR="00CA6617" w:rsidRPr="008A622C" w:rsidRDefault="00CA6617" w:rsidP="002B3F0F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8A622C" w:rsidRDefault="00CA6617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</w:t>
      </w:r>
      <w:r w:rsidR="002B4F99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проводится для обучающихся 7-11 классов.</w:t>
      </w:r>
    </w:p>
    <w:p w:rsidR="008A622C" w:rsidRPr="008A622C" w:rsidRDefault="008A622C" w:rsidP="002B3F0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color w:val="000000"/>
          <w:sz w:val="28"/>
          <w:szCs w:val="28"/>
        </w:rPr>
        <w:t xml:space="preserve">В месте проведения </w:t>
      </w:r>
      <w:r w:rsidRPr="008A622C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="002B4F99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в</w:t>
      </w:r>
      <w:r w:rsidRPr="008A622C">
        <w:rPr>
          <w:rFonts w:ascii="Times New Roman" w:hAnsi="Times New Roman" w:cs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CA6617" w:rsidRPr="008A622C" w:rsidRDefault="00CA6617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CA6617" w:rsidRPr="008A622C" w:rsidRDefault="00CA6617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 в соответствии со списками участников, прошедших отбор для участия в муниципальном этапе олимпиады</w:t>
      </w:r>
      <w:r w:rsidR="002B4F99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CA6617" w:rsidRPr="008A622C" w:rsidRDefault="00CA6617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При регистрации представители Оргкомитета проверяют правомочность участия в муниципальном этапе олимпиады </w:t>
      </w:r>
      <w:r w:rsidR="002B4F99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прибывших обучающихся и достоверность имеющейся в распоряжении Оргкомитета информации о них.</w:t>
      </w:r>
    </w:p>
    <w:p w:rsidR="008A622C" w:rsidRPr="008A622C" w:rsidRDefault="008A622C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CA6617" w:rsidRPr="008A622C" w:rsidRDefault="00CA6617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Во время работы над заданиями участник олимпиады имеет право:</w:t>
      </w:r>
    </w:p>
    <w:p w:rsidR="00CA6617" w:rsidRPr="008A622C" w:rsidRDefault="00CA6617" w:rsidP="002B3F0F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CA6617" w:rsidRPr="008A622C" w:rsidRDefault="00CA6617" w:rsidP="002B3F0F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CA6617" w:rsidRPr="008A622C" w:rsidRDefault="00CA6617" w:rsidP="002B3F0F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CA6617" w:rsidRPr="008A622C" w:rsidRDefault="00CA6617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Во время работы над заданиями участнику запрещается:</w:t>
      </w:r>
    </w:p>
    <w:p w:rsidR="00CA6617" w:rsidRPr="008A622C" w:rsidRDefault="00CA6617" w:rsidP="002B3F0F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пользоваться собственной бумагой, </w:t>
      </w:r>
      <w:r w:rsidR="008A622C" w:rsidRPr="008A622C">
        <w:rPr>
          <w:rFonts w:ascii="Times New Roman" w:hAnsi="Times New Roman" w:cs="Times New Roman"/>
          <w:sz w:val="28"/>
          <w:szCs w:val="28"/>
        </w:rPr>
        <w:t xml:space="preserve">не выданной Оргкомитетом, </w:t>
      </w:r>
      <w:r w:rsidRPr="008A622C">
        <w:rPr>
          <w:rFonts w:ascii="Times New Roman" w:hAnsi="Times New Roman" w:cs="Times New Roman"/>
          <w:sz w:val="28"/>
          <w:szCs w:val="28"/>
        </w:rPr>
        <w:t>справочными материалами (словарями, справочниками, учебниками и т.д.);</w:t>
      </w:r>
    </w:p>
    <w:p w:rsidR="00CA6617" w:rsidRPr="008A622C" w:rsidRDefault="00CA6617" w:rsidP="002B3F0F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lastRenderedPageBreak/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CB3EA5" w:rsidRPr="00CB3EA5" w:rsidRDefault="00CA6617" w:rsidP="002B3F0F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3EA5">
        <w:rPr>
          <w:rFonts w:ascii="Times New Roman" w:hAnsi="Times New Roman" w:cs="Times New Roman"/>
          <w:sz w:val="28"/>
          <w:szCs w:val="28"/>
        </w:rPr>
        <w:t>обращаться с вопросами к кому-либо, кроме дежурного в аудит</w:t>
      </w:r>
      <w:r w:rsidR="00CB3EA5" w:rsidRPr="00CB3EA5">
        <w:rPr>
          <w:rFonts w:ascii="Times New Roman" w:hAnsi="Times New Roman" w:cs="Times New Roman"/>
          <w:sz w:val="28"/>
          <w:szCs w:val="28"/>
        </w:rPr>
        <w:t xml:space="preserve">ории, членов Оргкомитета и Жюри, </w:t>
      </w:r>
      <w:r w:rsidR="00CB3EA5" w:rsidRPr="00CB3EA5">
        <w:rPr>
          <w:rFonts w:ascii="Times New Roman" w:hAnsi="Times New Roman" w:cs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CA6617" w:rsidRPr="008A622C" w:rsidRDefault="00CA6617" w:rsidP="002B3F0F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CA6617" w:rsidRPr="008A622C" w:rsidRDefault="00CA6617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CA6617" w:rsidRPr="008A622C" w:rsidRDefault="00CA6617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8A622C" w:rsidRPr="008A622C" w:rsidRDefault="008A622C" w:rsidP="002B3F0F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Ответы записываются ручкой с синими или фиолетовыми чернилами.</w:t>
      </w:r>
    </w:p>
    <w:p w:rsidR="008A622C" w:rsidRPr="008A622C" w:rsidRDefault="008A622C" w:rsidP="002B3F0F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CA6617" w:rsidRPr="008A622C" w:rsidRDefault="00CA6617" w:rsidP="002B3F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8A622C" w:rsidRPr="008A622C" w:rsidRDefault="008A622C" w:rsidP="002B3F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8A622C" w:rsidRPr="008A622C" w:rsidRDefault="008A622C" w:rsidP="002B3F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CA6617" w:rsidRPr="008A622C" w:rsidRDefault="00CA6617" w:rsidP="002B3F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8A622C" w:rsidRPr="004F3769" w:rsidRDefault="00CA6617" w:rsidP="002B3F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 w:rsidR="008A622C" w:rsidRPr="008A622C">
        <w:rPr>
          <w:rFonts w:ascii="Times New Roman" w:hAnsi="Times New Roman" w:cs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4F3769" w:rsidRPr="00F147FA" w:rsidRDefault="004F3769" w:rsidP="002B3F0F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36"/>
          <w:szCs w:val="28"/>
        </w:rPr>
      </w:pPr>
      <w:r w:rsidRPr="00F147FA">
        <w:rPr>
          <w:rFonts w:ascii="Times New Roman" w:hAnsi="Times New Roman" w:cs="Times New Roman"/>
          <w:color w:val="000000"/>
          <w:sz w:val="28"/>
        </w:rPr>
        <w:t xml:space="preserve">Участники олимпиады допускаются </w:t>
      </w:r>
      <w:r w:rsidR="00C63BC6">
        <w:rPr>
          <w:rFonts w:ascii="Times New Roman" w:hAnsi="Times New Roman" w:cs="Times New Roman"/>
          <w:color w:val="000000"/>
          <w:sz w:val="28"/>
        </w:rPr>
        <w:t>ко всем</w:t>
      </w:r>
      <w:r w:rsidRPr="00F147FA">
        <w:rPr>
          <w:rFonts w:ascii="Times New Roman" w:hAnsi="Times New Roman" w:cs="Times New Roman"/>
          <w:color w:val="000000"/>
          <w:sz w:val="28"/>
        </w:rPr>
        <w:t xml:space="preserve"> предусмотренны</w:t>
      </w:r>
      <w:r w:rsidR="00C63BC6">
        <w:rPr>
          <w:rFonts w:ascii="Times New Roman" w:hAnsi="Times New Roman" w:cs="Times New Roman"/>
          <w:color w:val="000000"/>
          <w:sz w:val="28"/>
        </w:rPr>
        <w:t>м</w:t>
      </w:r>
      <w:r w:rsidRPr="00F147FA">
        <w:rPr>
          <w:rFonts w:ascii="Times New Roman" w:hAnsi="Times New Roman" w:cs="Times New Roman"/>
          <w:color w:val="000000"/>
          <w:sz w:val="28"/>
        </w:rPr>
        <w:t xml:space="preserve"> программой </w:t>
      </w:r>
      <w:r w:rsidR="00C63BC6">
        <w:rPr>
          <w:rFonts w:ascii="Times New Roman" w:hAnsi="Times New Roman" w:cs="Times New Roman"/>
          <w:color w:val="000000"/>
          <w:sz w:val="28"/>
        </w:rPr>
        <w:t>турам</w:t>
      </w:r>
      <w:r w:rsidRPr="00F147FA">
        <w:rPr>
          <w:rFonts w:ascii="Times New Roman" w:hAnsi="Times New Roman" w:cs="Times New Roman"/>
          <w:color w:val="000000"/>
          <w:sz w:val="28"/>
        </w:rPr>
        <w:t>. Промежуточные результаты не могут служить основанием для отстранения от участия в олимпиаде.</w:t>
      </w:r>
    </w:p>
    <w:p w:rsidR="00CA6617" w:rsidRPr="008A622C" w:rsidRDefault="00CA6617" w:rsidP="002B3F0F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8A622C" w:rsidRDefault="00CA6617" w:rsidP="002B3F0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CA6617" w:rsidRPr="008A622C" w:rsidRDefault="00CA6617" w:rsidP="002B3F0F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17" w:rsidRPr="008A622C" w:rsidRDefault="00CA6617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CA6617" w:rsidRPr="008A622C" w:rsidRDefault="00CA6617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lastRenderedPageBreak/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8A622C" w:rsidRPr="004F3769" w:rsidRDefault="008A622C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 w:cs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4F3769" w:rsidRPr="004F3769" w:rsidRDefault="004F3769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F3769">
        <w:rPr>
          <w:rFonts w:ascii="Times New Roman" w:hAnsi="Times New Roman" w:cs="Times New Roman"/>
          <w:sz w:val="28"/>
          <w:szCs w:val="28"/>
        </w:rPr>
        <w:t xml:space="preserve">Практический тур муниципального </w:t>
      </w:r>
      <w:bookmarkStart w:id="0" w:name="_GoBack"/>
      <w:r w:rsidRPr="004F3769">
        <w:rPr>
          <w:rFonts w:ascii="Times New Roman" w:hAnsi="Times New Roman" w:cs="Times New Roman"/>
          <w:sz w:val="28"/>
          <w:szCs w:val="28"/>
        </w:rPr>
        <w:t xml:space="preserve">этапа по </w:t>
      </w:r>
      <w:r>
        <w:rPr>
          <w:rFonts w:ascii="Times New Roman" w:hAnsi="Times New Roman" w:cs="Times New Roman"/>
          <w:sz w:val="28"/>
          <w:szCs w:val="28"/>
        </w:rPr>
        <w:t>основам безопасности жизнедеятельности</w:t>
      </w:r>
      <w:r w:rsidRPr="004F3769">
        <w:rPr>
          <w:rFonts w:ascii="Times New Roman" w:hAnsi="Times New Roman" w:cs="Times New Roman"/>
          <w:sz w:val="28"/>
          <w:szCs w:val="28"/>
        </w:rPr>
        <w:t xml:space="preserve"> целесообразно проводить в специализированных помещениях.</w:t>
      </w:r>
    </w:p>
    <w:p w:rsidR="004F3769" w:rsidRDefault="004F3769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F3769">
        <w:rPr>
          <w:rFonts w:ascii="Times New Roman" w:hAnsi="Times New Roman" w:cs="Times New Roman"/>
          <w:sz w:val="28"/>
          <w:szCs w:val="28"/>
        </w:rPr>
        <w:t>Для проведения практического тура необходимо предусмотреть оборудование в соответствии с содержанием заданий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3769">
        <w:rPr>
          <w:rFonts w:ascii="Times New Roman" w:hAnsi="Times New Roman" w:cs="Times New Roman"/>
          <w:sz w:val="28"/>
          <w:szCs w:val="28"/>
        </w:rPr>
        <w:t xml:space="preserve"> имеющие качественные характеристики, обеспечивающие равные условия для всех участников конкретной возрастной группы.</w:t>
      </w:r>
    </w:p>
    <w:p w:rsidR="00C63BC6" w:rsidRPr="00C63BC6" w:rsidRDefault="00C63BC6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3BC6">
        <w:rPr>
          <w:rFonts w:ascii="Times New Roman" w:hAnsi="Times New Roman" w:cs="Times New Roman"/>
          <w:color w:val="000000"/>
          <w:sz w:val="28"/>
          <w:szCs w:val="28"/>
        </w:rPr>
        <w:t>Все участники практического тура должны иметь: допуск, заверенный медицинским работником; спортивную форму одежды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3BC6">
        <w:rPr>
          <w:rFonts w:ascii="Times New Roman" w:hAnsi="Times New Roman" w:cs="Times New Roman"/>
          <w:color w:val="000000"/>
          <w:sz w:val="28"/>
          <w:szCs w:val="28"/>
        </w:rPr>
        <w:t xml:space="preserve"> При выполнении практических заданий участниками, где это необходимо, членами жюри (организаторами) обеспечивается страховка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3BC6" w:rsidRPr="00C63BC6" w:rsidRDefault="00C63BC6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3BC6">
        <w:rPr>
          <w:rFonts w:ascii="Times New Roman" w:hAnsi="Times New Roman" w:cs="Times New Roman"/>
          <w:color w:val="000000"/>
          <w:sz w:val="28"/>
          <w:szCs w:val="28"/>
        </w:rPr>
        <w:t>В месте проведения практического тура необходимо предусмотреть дежурство медицинского работника и (в случае необходимости) мероприятия по оказанию медицинской помощи, транспортировке пострадавших в лечебные учреждения. Медицинские работники, обслуживающие практический тур, должны быть обеспечены ясно видимыми отличительными знаками.</w:t>
      </w:r>
    </w:p>
    <w:bookmarkEnd w:id="0"/>
    <w:p w:rsidR="008A622C" w:rsidRPr="00C63BC6" w:rsidRDefault="008A622C" w:rsidP="002B3F0F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8A622C" w:rsidRDefault="008807D6" w:rsidP="002B3F0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Порядок разбора олимпиадных заданий и показа работ</w:t>
      </w:r>
    </w:p>
    <w:p w:rsidR="008807D6" w:rsidRPr="008A622C" w:rsidRDefault="008807D6" w:rsidP="002B3F0F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8A622C" w:rsidRDefault="008807D6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8807D6" w:rsidRPr="008A622C" w:rsidRDefault="008807D6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8807D6" w:rsidRPr="008A622C" w:rsidRDefault="008807D6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8807D6" w:rsidRPr="008A622C" w:rsidRDefault="008807D6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На разборе заданий могут присутствовать все участники о</w:t>
      </w:r>
      <w:r w:rsidR="008A622C" w:rsidRPr="008A622C">
        <w:rPr>
          <w:rFonts w:ascii="Times New Roman" w:hAnsi="Times New Roman" w:cs="Times New Roman"/>
          <w:sz w:val="28"/>
          <w:szCs w:val="28"/>
        </w:rPr>
        <w:t>лимпиады</w:t>
      </w:r>
      <w:r w:rsidR="008A622C" w:rsidRPr="008A622C">
        <w:rPr>
          <w:rFonts w:ascii="Times New Roman" w:hAnsi="Times New Roman" w:cs="Times New Roman"/>
          <w:color w:val="000000"/>
        </w:rPr>
        <w:t>,</w:t>
      </w:r>
      <w:r w:rsidR="008A622C" w:rsidRPr="008A622C">
        <w:rPr>
          <w:rFonts w:ascii="Times New Roman" w:hAnsi="Times New Roman" w:cs="Times New Roman"/>
          <w:color w:val="000000"/>
          <w:sz w:val="28"/>
          <w:szCs w:val="28"/>
        </w:rPr>
        <w:t>а также сопровождающие их лица.</w:t>
      </w:r>
      <w:r w:rsidRPr="008A622C">
        <w:rPr>
          <w:rFonts w:ascii="Times New Roman" w:hAnsi="Times New Roman" w:cs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8807D6" w:rsidRPr="008A622C" w:rsidRDefault="008807D6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8807D6" w:rsidRPr="008A622C" w:rsidRDefault="008807D6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8807D6" w:rsidRPr="008A622C" w:rsidRDefault="008807D6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lastRenderedPageBreak/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8807D6" w:rsidRPr="008A622C" w:rsidRDefault="008807D6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CA6617" w:rsidRPr="008A622C" w:rsidRDefault="00CA6617" w:rsidP="002B3F0F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8807D6" w:rsidRPr="008A622C" w:rsidRDefault="008807D6" w:rsidP="002B3F0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Порядок рассмотрения апелляций</w:t>
      </w:r>
    </w:p>
    <w:p w:rsidR="008807D6" w:rsidRPr="008A622C" w:rsidRDefault="008807D6" w:rsidP="002B3F0F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8A622C" w:rsidRDefault="008807D6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8807D6" w:rsidRPr="008A622C" w:rsidRDefault="008807D6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Порядок, сроки и место проведения апелляции устанавливаются организатором муниципального этапа олимпиады </w:t>
      </w:r>
      <w:r w:rsidR="002B4F99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8807D6" w:rsidRPr="008A622C" w:rsidRDefault="008807D6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8807D6" w:rsidRPr="008A622C" w:rsidRDefault="008807D6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8807D6" w:rsidRPr="008A622C" w:rsidRDefault="008807D6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Для проведения апелляции участник олимпиады подает письменное заявление на имя председателя Жюри </w:t>
      </w:r>
      <w:r w:rsidR="005F2141" w:rsidRPr="008A622C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8A622C">
        <w:rPr>
          <w:rFonts w:ascii="Times New Roman" w:hAnsi="Times New Roman" w:cs="Times New Roman"/>
          <w:sz w:val="28"/>
          <w:szCs w:val="28"/>
        </w:rPr>
        <w:t>в установленной форме.</w:t>
      </w:r>
    </w:p>
    <w:p w:rsidR="008807D6" w:rsidRPr="008A622C" w:rsidRDefault="008807D6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8807D6" w:rsidRPr="008A622C" w:rsidRDefault="008807D6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8807D6" w:rsidRPr="008A622C" w:rsidRDefault="008807D6" w:rsidP="002B3F0F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8807D6" w:rsidRPr="008A622C" w:rsidRDefault="008807D6" w:rsidP="002B3F0F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об удовлетворении апелляции и корректировке баллов.</w:t>
      </w:r>
    </w:p>
    <w:p w:rsidR="008807D6" w:rsidRPr="008A622C" w:rsidRDefault="008807D6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8807D6" w:rsidRPr="008A622C" w:rsidRDefault="008807D6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Жюри </w:t>
      </w:r>
      <w:r w:rsidR="005F2141" w:rsidRPr="008A622C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8A622C">
        <w:rPr>
          <w:rFonts w:ascii="Times New Roman" w:hAnsi="Times New Roman" w:cs="Times New Roman"/>
          <w:sz w:val="28"/>
          <w:szCs w:val="28"/>
        </w:rPr>
        <w:t>имеет право решающего голоса.</w:t>
      </w:r>
    </w:p>
    <w:p w:rsidR="008807D6" w:rsidRPr="008A622C" w:rsidRDefault="008807D6" w:rsidP="002B3F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8807D6" w:rsidRPr="008A622C" w:rsidRDefault="008807D6" w:rsidP="002B3F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lastRenderedPageBreak/>
        <w:t>Проведение апелляции оформляется протоколом, который подписывается членами Жюри</w:t>
      </w:r>
      <w:r w:rsidR="005F2141" w:rsidRPr="008A622C">
        <w:rPr>
          <w:rFonts w:ascii="Times New Roman" w:hAnsi="Times New Roman" w:cs="Times New Roman"/>
          <w:sz w:val="28"/>
          <w:szCs w:val="28"/>
        </w:rPr>
        <w:t xml:space="preserve"> (апелляционной комиссии)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8807D6" w:rsidRPr="008A622C" w:rsidRDefault="008807D6" w:rsidP="002B3F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Процедура апелляции проводится с использованием </w:t>
      </w:r>
      <w:proofErr w:type="spellStart"/>
      <w:r w:rsidRPr="008A622C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8807D6" w:rsidRPr="008A622C" w:rsidRDefault="008807D6" w:rsidP="002B3F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8807D6" w:rsidRPr="008A622C" w:rsidRDefault="008807D6" w:rsidP="002B3F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Документами по проведению апелляции являются:</w:t>
      </w:r>
    </w:p>
    <w:p w:rsidR="008807D6" w:rsidRPr="008A622C" w:rsidRDefault="008807D6" w:rsidP="002B3F0F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письменные заявления об апелляциях участников олимпиады;</w:t>
      </w:r>
    </w:p>
    <w:p w:rsidR="008807D6" w:rsidRPr="008A622C" w:rsidRDefault="008807D6" w:rsidP="002B3F0F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журнал (листы) регистрации апелляций;</w:t>
      </w:r>
    </w:p>
    <w:p w:rsidR="008807D6" w:rsidRPr="008A622C" w:rsidRDefault="008807D6" w:rsidP="002B3F0F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протоколы проведения апелляции.</w:t>
      </w:r>
    </w:p>
    <w:p w:rsidR="008807D6" w:rsidRPr="008A622C" w:rsidRDefault="008807D6" w:rsidP="002B3F0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8807D6" w:rsidRPr="008A622C" w:rsidRDefault="008807D6" w:rsidP="002B3F0F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8A622C" w:rsidRDefault="008807D6" w:rsidP="002B3F0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Порядок подведения итогов олимпиады</w:t>
      </w:r>
    </w:p>
    <w:p w:rsidR="008807D6" w:rsidRPr="008A622C" w:rsidRDefault="008807D6" w:rsidP="002B3F0F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8A622C" w:rsidRDefault="008807D6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олимпиады </w:t>
      </w:r>
      <w:r w:rsidR="002B4F99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 w:cs="Times New Roman"/>
          <w:sz w:val="28"/>
          <w:szCs w:val="28"/>
        </w:rPr>
        <w:t>определяются отдельно по каждой параллели: 7</w:t>
      </w:r>
      <w:r w:rsidR="00C63BC6">
        <w:rPr>
          <w:rFonts w:ascii="Times New Roman" w:hAnsi="Times New Roman" w:cs="Times New Roman"/>
          <w:sz w:val="28"/>
          <w:szCs w:val="28"/>
        </w:rPr>
        <w:t>-</w:t>
      </w:r>
      <w:r w:rsidRPr="008A622C">
        <w:rPr>
          <w:rFonts w:ascii="Times New Roman" w:hAnsi="Times New Roman" w:cs="Times New Roman"/>
          <w:sz w:val="28"/>
          <w:szCs w:val="28"/>
        </w:rPr>
        <w:t>8, 9</w:t>
      </w:r>
      <w:r w:rsidR="00C63BC6">
        <w:rPr>
          <w:rFonts w:ascii="Times New Roman" w:hAnsi="Times New Roman" w:cs="Times New Roman"/>
          <w:sz w:val="28"/>
          <w:szCs w:val="28"/>
        </w:rPr>
        <w:t xml:space="preserve"> 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10</w:t>
      </w:r>
      <w:r w:rsidR="00C63BC6">
        <w:rPr>
          <w:rFonts w:ascii="Times New Roman" w:hAnsi="Times New Roman" w:cs="Times New Roman"/>
          <w:sz w:val="28"/>
          <w:szCs w:val="28"/>
        </w:rPr>
        <w:t>-</w:t>
      </w:r>
      <w:r w:rsidRPr="008A622C">
        <w:rPr>
          <w:rFonts w:ascii="Times New Roman" w:hAnsi="Times New Roman" w:cs="Times New Roman"/>
          <w:sz w:val="28"/>
          <w:szCs w:val="28"/>
        </w:rPr>
        <w:t>11 классы.</w:t>
      </w:r>
    </w:p>
    <w:p w:rsidR="008807D6" w:rsidRPr="008A622C" w:rsidRDefault="008807D6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</w:t>
      </w:r>
      <w:r w:rsidR="008A622C" w:rsidRPr="008A622C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8A622C">
        <w:rPr>
          <w:rFonts w:ascii="Times New Roman" w:hAnsi="Times New Roman" w:cs="Times New Roman"/>
          <w:sz w:val="28"/>
          <w:szCs w:val="28"/>
        </w:rPr>
        <w:t xml:space="preserve">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муниципального этапа олимпиады </w:t>
      </w:r>
      <w:r w:rsidR="002B4F99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8A622C" w:rsidRPr="008A622C" w:rsidRDefault="008807D6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</w:t>
      </w:r>
      <w:r w:rsidR="008A622C" w:rsidRPr="008A622C">
        <w:rPr>
          <w:rFonts w:ascii="Times New Roman" w:hAnsi="Times New Roman" w:cs="Times New Roman"/>
          <w:sz w:val="28"/>
          <w:szCs w:val="28"/>
        </w:rPr>
        <w:t xml:space="preserve">Документом, фиксирующим итоговые результаты муниципального этапа олимпиады </w:t>
      </w:r>
      <w:r w:rsidR="002B4F99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  <w:r w:rsidR="008A622C" w:rsidRPr="008A622C">
        <w:rPr>
          <w:rFonts w:ascii="Times New Roman" w:hAnsi="Times New Roman" w:cs="Times New Roman"/>
          <w:sz w:val="28"/>
          <w:szCs w:val="28"/>
        </w:rPr>
        <w:t>, является протокол Жюри муниципального этапа, подписанный председателем Жюри, а также всеми членами Жюри.</w:t>
      </w:r>
    </w:p>
    <w:p w:rsidR="008807D6" w:rsidRPr="008A622C" w:rsidRDefault="008807D6" w:rsidP="002B3F0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муниципального этапа олимпиады </w:t>
      </w:r>
      <w:r w:rsidR="002B4F99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8807D6" w:rsidRDefault="008807D6" w:rsidP="002B3F0F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sectPr w:rsidR="008807D6" w:rsidSect="005F214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41" w:rsidRDefault="005F2141" w:rsidP="005F2141">
      <w:pPr>
        <w:spacing w:after="0" w:line="240" w:lineRule="auto"/>
      </w:pPr>
      <w:r>
        <w:separator/>
      </w:r>
    </w:p>
  </w:endnote>
  <w:endnote w:type="continuationSeparator" w:id="1">
    <w:p w:rsidR="005F2141" w:rsidRDefault="005F2141" w:rsidP="005F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41" w:rsidRDefault="005F2141" w:rsidP="005F2141">
      <w:pPr>
        <w:spacing w:after="0" w:line="240" w:lineRule="auto"/>
      </w:pPr>
      <w:r>
        <w:separator/>
      </w:r>
    </w:p>
  </w:footnote>
  <w:footnote w:type="continuationSeparator" w:id="1">
    <w:p w:rsidR="005F2141" w:rsidRDefault="005F2141" w:rsidP="005F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222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2141" w:rsidRPr="005F2141" w:rsidRDefault="003A71C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F2141">
          <w:rPr>
            <w:rFonts w:ascii="Times New Roman" w:hAnsi="Times New Roman" w:cs="Times New Roman"/>
            <w:sz w:val="24"/>
          </w:rPr>
          <w:fldChar w:fldCharType="begin"/>
        </w:r>
        <w:r w:rsidR="005F2141" w:rsidRPr="005F2141">
          <w:rPr>
            <w:rFonts w:ascii="Times New Roman" w:hAnsi="Times New Roman" w:cs="Times New Roman"/>
            <w:sz w:val="24"/>
          </w:rPr>
          <w:instrText>PAGE   \* MERGEFORMAT</w:instrText>
        </w:r>
        <w:r w:rsidRPr="005F2141">
          <w:rPr>
            <w:rFonts w:ascii="Times New Roman" w:hAnsi="Times New Roman" w:cs="Times New Roman"/>
            <w:sz w:val="24"/>
          </w:rPr>
          <w:fldChar w:fldCharType="separate"/>
        </w:r>
        <w:r w:rsidR="00000AF2">
          <w:rPr>
            <w:rFonts w:ascii="Times New Roman" w:hAnsi="Times New Roman" w:cs="Times New Roman"/>
            <w:noProof/>
            <w:sz w:val="24"/>
          </w:rPr>
          <w:t>2</w:t>
        </w:r>
        <w:r w:rsidRPr="005F214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2141" w:rsidRDefault="005F21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1A2A714E"/>
    <w:multiLevelType w:val="multilevel"/>
    <w:tmpl w:val="59D478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3D2E76"/>
    <w:multiLevelType w:val="multilevel"/>
    <w:tmpl w:val="E21CF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12"/>
  </w:num>
  <w:num w:numId="5">
    <w:abstractNumId w:val="16"/>
  </w:num>
  <w:num w:numId="6">
    <w:abstractNumId w:val="22"/>
  </w:num>
  <w:num w:numId="7">
    <w:abstractNumId w:val="28"/>
  </w:num>
  <w:num w:numId="8">
    <w:abstractNumId w:val="5"/>
  </w:num>
  <w:num w:numId="9">
    <w:abstractNumId w:val="13"/>
  </w:num>
  <w:num w:numId="10">
    <w:abstractNumId w:val="27"/>
  </w:num>
  <w:num w:numId="11">
    <w:abstractNumId w:val="30"/>
  </w:num>
  <w:num w:numId="12">
    <w:abstractNumId w:val="3"/>
  </w:num>
  <w:num w:numId="13">
    <w:abstractNumId w:val="23"/>
  </w:num>
  <w:num w:numId="14">
    <w:abstractNumId w:val="1"/>
  </w:num>
  <w:num w:numId="15">
    <w:abstractNumId w:val="20"/>
  </w:num>
  <w:num w:numId="16">
    <w:abstractNumId w:val="8"/>
  </w:num>
  <w:num w:numId="17">
    <w:abstractNumId w:val="2"/>
  </w:num>
  <w:num w:numId="18">
    <w:abstractNumId w:val="15"/>
  </w:num>
  <w:num w:numId="19">
    <w:abstractNumId w:val="25"/>
  </w:num>
  <w:num w:numId="20">
    <w:abstractNumId w:val="29"/>
  </w:num>
  <w:num w:numId="21">
    <w:abstractNumId w:val="10"/>
  </w:num>
  <w:num w:numId="22">
    <w:abstractNumId w:val="4"/>
  </w:num>
  <w:num w:numId="23">
    <w:abstractNumId w:val="11"/>
  </w:num>
  <w:num w:numId="24">
    <w:abstractNumId w:val="21"/>
  </w:num>
  <w:num w:numId="25">
    <w:abstractNumId w:val="14"/>
  </w:num>
  <w:num w:numId="26">
    <w:abstractNumId w:val="24"/>
  </w:num>
  <w:num w:numId="27">
    <w:abstractNumId w:val="31"/>
  </w:num>
  <w:num w:numId="28">
    <w:abstractNumId w:val="19"/>
  </w:num>
  <w:num w:numId="29">
    <w:abstractNumId w:val="18"/>
  </w:num>
  <w:num w:numId="30">
    <w:abstractNumId w:val="17"/>
  </w:num>
  <w:num w:numId="31">
    <w:abstractNumId w:val="0"/>
  </w:num>
  <w:num w:numId="32">
    <w:abstractNumId w:val="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DA4"/>
    <w:rsid w:val="00000AF2"/>
    <w:rsid w:val="000557D6"/>
    <w:rsid w:val="000B73D6"/>
    <w:rsid w:val="000C66D0"/>
    <w:rsid w:val="002B3F0F"/>
    <w:rsid w:val="002B4F99"/>
    <w:rsid w:val="002C1FDF"/>
    <w:rsid w:val="003624A3"/>
    <w:rsid w:val="003A71C3"/>
    <w:rsid w:val="0042461F"/>
    <w:rsid w:val="00425887"/>
    <w:rsid w:val="0044215D"/>
    <w:rsid w:val="00482901"/>
    <w:rsid w:val="004F3769"/>
    <w:rsid w:val="00547249"/>
    <w:rsid w:val="005C0404"/>
    <w:rsid w:val="005F2141"/>
    <w:rsid w:val="00616C56"/>
    <w:rsid w:val="008807D6"/>
    <w:rsid w:val="008A622C"/>
    <w:rsid w:val="00A05C52"/>
    <w:rsid w:val="00A37FCE"/>
    <w:rsid w:val="00B316B9"/>
    <w:rsid w:val="00C13DA4"/>
    <w:rsid w:val="00C34F45"/>
    <w:rsid w:val="00C63BC6"/>
    <w:rsid w:val="00C83A79"/>
    <w:rsid w:val="00CA3F0E"/>
    <w:rsid w:val="00CA6617"/>
    <w:rsid w:val="00CB3EA5"/>
    <w:rsid w:val="00EA158E"/>
    <w:rsid w:val="00F633F5"/>
    <w:rsid w:val="00FB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D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141"/>
  </w:style>
  <w:style w:type="paragraph" w:styleId="a6">
    <w:name w:val="footer"/>
    <w:basedOn w:val="a"/>
    <w:link w:val="a7"/>
    <w:uiPriority w:val="99"/>
    <w:unhideWhenUsed/>
    <w:rsid w:val="005F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141"/>
  </w:style>
  <w:style w:type="table" w:styleId="a8">
    <w:name w:val="Table Grid"/>
    <w:basedOn w:val="a1"/>
    <w:uiPriority w:val="59"/>
    <w:rsid w:val="000B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0836-75C8-49C1-8561-701601D3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Новая Школа</cp:lastModifiedBy>
  <cp:revision>17</cp:revision>
  <dcterms:created xsi:type="dcterms:W3CDTF">2016-10-17T10:55:00Z</dcterms:created>
  <dcterms:modified xsi:type="dcterms:W3CDTF">2016-10-25T21:05:00Z</dcterms:modified>
</cp:coreProperties>
</file>