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90" w:rsidRPr="00AB2190" w:rsidRDefault="00AB2190" w:rsidP="00AB2190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AB2190">
        <w:rPr>
          <w:b/>
          <w:sz w:val="28"/>
          <w:szCs w:val="28"/>
        </w:rPr>
        <w:t xml:space="preserve">Ревизионная комиссия </w:t>
      </w:r>
      <w:proofErr w:type="spellStart"/>
      <w:r w:rsidRPr="00AB2190">
        <w:rPr>
          <w:b/>
          <w:sz w:val="28"/>
          <w:szCs w:val="28"/>
        </w:rPr>
        <w:t>Большесельского</w:t>
      </w:r>
      <w:proofErr w:type="spellEnd"/>
      <w:r w:rsidRPr="00AB2190">
        <w:rPr>
          <w:b/>
          <w:sz w:val="28"/>
          <w:szCs w:val="28"/>
        </w:rPr>
        <w:t xml:space="preserve"> МР</w:t>
      </w:r>
    </w:p>
    <w:p w:rsidR="00AB2190" w:rsidRPr="00AB2190" w:rsidRDefault="00AB2190" w:rsidP="00AB2190">
      <w:pPr>
        <w:pStyle w:val="a8"/>
        <w:jc w:val="center"/>
        <w:rPr>
          <w:b/>
          <w:sz w:val="28"/>
          <w:szCs w:val="28"/>
        </w:rPr>
      </w:pPr>
      <w:r w:rsidRPr="00AB2190">
        <w:rPr>
          <w:b/>
          <w:sz w:val="28"/>
          <w:szCs w:val="28"/>
        </w:rPr>
        <w:t>Ярославской области</w:t>
      </w:r>
    </w:p>
    <w:p w:rsidR="00AB2190" w:rsidRPr="00AB2190" w:rsidRDefault="00AB2190" w:rsidP="00AB2190">
      <w:pPr>
        <w:pStyle w:val="a8"/>
        <w:jc w:val="center"/>
        <w:rPr>
          <w:b/>
          <w:sz w:val="28"/>
          <w:szCs w:val="28"/>
        </w:rPr>
      </w:pPr>
      <w:r w:rsidRPr="00AB2190">
        <w:rPr>
          <w:b/>
          <w:sz w:val="28"/>
          <w:szCs w:val="28"/>
        </w:rPr>
        <w:t>ПРИКАЗ</w:t>
      </w:r>
    </w:p>
    <w:p w:rsidR="00AB2190" w:rsidRPr="00AB2190" w:rsidRDefault="00AB2190" w:rsidP="00AB2190">
      <w:pPr>
        <w:pStyle w:val="a8"/>
        <w:jc w:val="center"/>
        <w:rPr>
          <w:b/>
          <w:sz w:val="28"/>
          <w:szCs w:val="28"/>
        </w:rPr>
      </w:pPr>
    </w:p>
    <w:p w:rsidR="00AB2190" w:rsidRPr="00AB2190" w:rsidRDefault="00AB2190" w:rsidP="00AB2190">
      <w:pPr>
        <w:pStyle w:val="a8"/>
        <w:jc w:val="center"/>
        <w:rPr>
          <w:b/>
          <w:sz w:val="28"/>
          <w:szCs w:val="28"/>
        </w:rPr>
      </w:pPr>
    </w:p>
    <w:p w:rsidR="00AB2190" w:rsidRPr="00AB2190" w:rsidRDefault="00A04E89" w:rsidP="00AB2190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>14.11.</w:t>
      </w:r>
      <w:r w:rsidR="00AB2190" w:rsidRPr="00AB2190">
        <w:rPr>
          <w:sz w:val="28"/>
          <w:szCs w:val="28"/>
        </w:rPr>
        <w:t xml:space="preserve">2016 г.                     </w:t>
      </w:r>
      <w:r w:rsidR="00AB2190" w:rsidRPr="00AB2190">
        <w:rPr>
          <w:sz w:val="28"/>
          <w:szCs w:val="28"/>
        </w:rPr>
        <w:tab/>
      </w:r>
      <w:r w:rsidR="00AB2190" w:rsidRPr="00AB2190">
        <w:rPr>
          <w:sz w:val="28"/>
          <w:szCs w:val="28"/>
        </w:rPr>
        <w:tab/>
      </w:r>
      <w:r w:rsidR="00AB2190" w:rsidRPr="00AB2190">
        <w:rPr>
          <w:sz w:val="28"/>
          <w:szCs w:val="28"/>
        </w:rPr>
        <w:tab/>
      </w:r>
      <w:r w:rsidR="00AB2190" w:rsidRPr="00AB2190">
        <w:rPr>
          <w:sz w:val="28"/>
          <w:szCs w:val="28"/>
        </w:rPr>
        <w:tab/>
        <w:t xml:space="preserve">                                 №  </w:t>
      </w:r>
      <w:r w:rsidR="00A242D9">
        <w:rPr>
          <w:sz w:val="28"/>
          <w:szCs w:val="28"/>
        </w:rPr>
        <w:t>18</w:t>
      </w:r>
    </w:p>
    <w:p w:rsidR="00AB2190" w:rsidRPr="00AB2190" w:rsidRDefault="00AB2190" w:rsidP="00AB2190">
      <w:pPr>
        <w:pStyle w:val="a8"/>
        <w:rPr>
          <w:sz w:val="28"/>
          <w:szCs w:val="28"/>
        </w:rPr>
      </w:pPr>
      <w:r w:rsidRPr="00AB2190">
        <w:rPr>
          <w:sz w:val="28"/>
          <w:szCs w:val="28"/>
        </w:rPr>
        <w:t xml:space="preserve">      </w:t>
      </w:r>
    </w:p>
    <w:p w:rsidR="00AB2190" w:rsidRPr="00AB2190" w:rsidRDefault="00AB2190" w:rsidP="00AB2190">
      <w:pPr>
        <w:pStyle w:val="a8"/>
        <w:rPr>
          <w:b/>
          <w:sz w:val="28"/>
          <w:szCs w:val="28"/>
        </w:rPr>
      </w:pPr>
      <w:r w:rsidRPr="00AB2190">
        <w:rPr>
          <w:b/>
          <w:sz w:val="28"/>
          <w:szCs w:val="28"/>
        </w:rPr>
        <w:t>С.Большое село</w:t>
      </w:r>
    </w:p>
    <w:p w:rsidR="00AB2190" w:rsidRPr="00AB2190" w:rsidRDefault="00AB2190" w:rsidP="00AB2190">
      <w:pPr>
        <w:pStyle w:val="a8"/>
        <w:rPr>
          <w:b/>
          <w:sz w:val="28"/>
          <w:szCs w:val="28"/>
        </w:rPr>
      </w:pPr>
    </w:p>
    <w:p w:rsidR="00AB2190" w:rsidRPr="00AB2190" w:rsidRDefault="00AB2190" w:rsidP="00AB2190">
      <w:pPr>
        <w:pStyle w:val="1"/>
        <w:ind w:firstLine="0"/>
        <w:rPr>
          <w:b/>
        </w:rPr>
      </w:pPr>
    </w:p>
    <w:p w:rsidR="00AB2190" w:rsidRPr="00AB2190" w:rsidRDefault="00AB2190" w:rsidP="00AB2190">
      <w:pPr>
        <w:pStyle w:val="2"/>
        <w:ind w:right="3310"/>
        <w:rPr>
          <w:b/>
          <w:sz w:val="28"/>
          <w:szCs w:val="28"/>
        </w:rPr>
      </w:pPr>
      <w:r w:rsidRPr="00AB2190">
        <w:rPr>
          <w:b/>
          <w:sz w:val="28"/>
          <w:szCs w:val="28"/>
        </w:rPr>
        <w:t>Об утверждении стандартов</w:t>
      </w:r>
    </w:p>
    <w:p w:rsidR="00AB2190" w:rsidRPr="00AB2190" w:rsidRDefault="00AB2190" w:rsidP="00AB2190">
      <w:pPr>
        <w:pStyle w:val="2"/>
        <w:ind w:right="3310"/>
        <w:rPr>
          <w:b/>
          <w:sz w:val="28"/>
          <w:szCs w:val="28"/>
        </w:rPr>
      </w:pPr>
      <w:r w:rsidRPr="00AB2190">
        <w:rPr>
          <w:b/>
          <w:sz w:val="28"/>
          <w:szCs w:val="28"/>
        </w:rPr>
        <w:t>Ревизионной комиссии БМР</w:t>
      </w:r>
    </w:p>
    <w:p w:rsidR="00AB2190" w:rsidRPr="00AB2190" w:rsidRDefault="00AB2190" w:rsidP="00AB2190">
      <w:pPr>
        <w:pStyle w:val="2"/>
        <w:ind w:firstLine="709"/>
      </w:pPr>
    </w:p>
    <w:p w:rsidR="00AB2190" w:rsidRPr="00AB2190" w:rsidRDefault="00AB2190" w:rsidP="00AB2190">
      <w:pPr>
        <w:rPr>
          <w:rFonts w:ascii="Times New Roman" w:hAnsi="Times New Roman" w:cs="Times New Roman"/>
          <w:spacing w:val="20"/>
          <w:szCs w:val="28"/>
        </w:rPr>
      </w:pPr>
    </w:p>
    <w:p w:rsidR="00AB2190" w:rsidRPr="00AB2190" w:rsidRDefault="00AB2190" w:rsidP="00AB2190">
      <w:pPr>
        <w:spacing w:line="240" w:lineRule="auto"/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 w:rsidRPr="00AB2190">
        <w:rPr>
          <w:rFonts w:ascii="Times New Roman" w:hAnsi="Times New Roman" w:cs="Times New Roman"/>
          <w:spacing w:val="20"/>
          <w:sz w:val="28"/>
          <w:szCs w:val="28"/>
        </w:rPr>
        <w:t>Приказываю:</w:t>
      </w:r>
    </w:p>
    <w:p w:rsidR="00AB2190" w:rsidRPr="00AB2190" w:rsidRDefault="00AB2190" w:rsidP="00AB2190">
      <w:pPr>
        <w:spacing w:line="240" w:lineRule="auto"/>
        <w:contextualSpacing/>
        <w:rPr>
          <w:rFonts w:ascii="Times New Roman" w:hAnsi="Times New Roman" w:cs="Times New Roman"/>
          <w:spacing w:val="20"/>
          <w:sz w:val="28"/>
          <w:szCs w:val="28"/>
        </w:rPr>
      </w:pPr>
    </w:p>
    <w:p w:rsidR="00AB2190" w:rsidRPr="00AB2190" w:rsidRDefault="00AB2190" w:rsidP="00AB219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90">
        <w:rPr>
          <w:rFonts w:ascii="Times New Roman" w:hAnsi="Times New Roman" w:cs="Times New Roman"/>
          <w:sz w:val="28"/>
          <w:szCs w:val="28"/>
        </w:rPr>
        <w:t>Утвердить и ввести в</w:t>
      </w:r>
      <w:r>
        <w:rPr>
          <w:rFonts w:ascii="Times New Roman" w:hAnsi="Times New Roman" w:cs="Times New Roman"/>
          <w:sz w:val="28"/>
          <w:szCs w:val="28"/>
        </w:rPr>
        <w:t xml:space="preserve"> действие с 01.1</w:t>
      </w:r>
      <w:r w:rsidRPr="00AB2190">
        <w:rPr>
          <w:rFonts w:ascii="Times New Roman" w:hAnsi="Times New Roman" w:cs="Times New Roman"/>
          <w:sz w:val="28"/>
          <w:szCs w:val="28"/>
        </w:rPr>
        <w:t xml:space="preserve">2.2016 г. </w:t>
      </w:r>
      <w:r w:rsidRPr="00AB2190">
        <w:rPr>
          <w:rFonts w:ascii="Times New Roman" w:hAnsi="Times New Roman" w:cs="Times New Roman"/>
          <w:color w:val="000000"/>
          <w:sz w:val="28"/>
          <w:szCs w:val="28"/>
        </w:rPr>
        <w:t>СТАНДАРТ ВНЕШНЕГО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ФИНАНСОВОГО КОНТРОЛЯ СФК 06</w:t>
      </w:r>
      <w:r w:rsidRPr="00AB21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B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19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AB2190">
        <w:rPr>
          <w:rFonts w:ascii="Times New Roman" w:hAnsi="Times New Roman" w:cs="Times New Roman"/>
          <w:sz w:val="28"/>
          <w:szCs w:val="28"/>
        </w:rPr>
        <w:t xml:space="preserve"> МР </w:t>
      </w:r>
    </w:p>
    <w:p w:rsidR="00AB2190" w:rsidRPr="00AB2190" w:rsidRDefault="00AB2190" w:rsidP="00AB21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19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B2190" w:rsidRPr="00AB2190" w:rsidRDefault="00AB2190" w:rsidP="00AB21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2190" w:rsidRPr="00AB2190" w:rsidRDefault="00AB2190" w:rsidP="00AB2190">
      <w:pPr>
        <w:pStyle w:val="2"/>
        <w:ind w:firstLine="709"/>
        <w:contextualSpacing/>
        <w:rPr>
          <w:sz w:val="28"/>
          <w:szCs w:val="28"/>
        </w:rPr>
      </w:pPr>
    </w:p>
    <w:p w:rsidR="00AB2190" w:rsidRPr="00AB2190" w:rsidRDefault="00AB2190" w:rsidP="00AB2190">
      <w:pPr>
        <w:pStyle w:val="2"/>
        <w:ind w:firstLine="709"/>
        <w:contextualSpacing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643"/>
        <w:gridCol w:w="4963"/>
      </w:tblGrid>
      <w:tr w:rsidR="00AB2190" w:rsidRPr="00AB2190" w:rsidTr="009D4BC8">
        <w:tc>
          <w:tcPr>
            <w:tcW w:w="4643" w:type="dxa"/>
          </w:tcPr>
          <w:p w:rsidR="00AB2190" w:rsidRPr="00AB2190" w:rsidRDefault="00AB2190" w:rsidP="009D4BC8">
            <w:pPr>
              <w:pStyle w:val="2"/>
              <w:contextualSpacing/>
              <w:rPr>
                <w:sz w:val="28"/>
                <w:szCs w:val="28"/>
              </w:rPr>
            </w:pPr>
            <w:r w:rsidRPr="00AB2190">
              <w:rPr>
                <w:sz w:val="28"/>
                <w:szCs w:val="28"/>
              </w:rPr>
              <w:t>Председатель РК БМР</w:t>
            </w:r>
          </w:p>
        </w:tc>
        <w:tc>
          <w:tcPr>
            <w:tcW w:w="4963" w:type="dxa"/>
          </w:tcPr>
          <w:p w:rsidR="00AB2190" w:rsidRPr="00AB2190" w:rsidRDefault="00AB2190" w:rsidP="009D4BC8">
            <w:pPr>
              <w:pStyle w:val="2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AB2190">
              <w:rPr>
                <w:sz w:val="28"/>
                <w:szCs w:val="28"/>
              </w:rPr>
              <w:t>М.С.Рубчикова</w:t>
            </w:r>
            <w:proofErr w:type="spellEnd"/>
          </w:p>
        </w:tc>
      </w:tr>
    </w:tbl>
    <w:p w:rsidR="00AB2190" w:rsidRPr="00AB2190" w:rsidRDefault="00AB2190" w:rsidP="00AB2190">
      <w:pPr>
        <w:spacing w:line="240" w:lineRule="auto"/>
        <w:contextualSpacing/>
        <w:outlineLvl w:val="2"/>
        <w:rPr>
          <w:rFonts w:ascii="Times New Roman" w:hAnsi="Times New Roman" w:cs="Times New Roman"/>
          <w:szCs w:val="28"/>
        </w:rPr>
        <w:sectPr w:rsidR="00AB2190" w:rsidRPr="00AB2190" w:rsidSect="00752476">
          <w:headerReference w:type="even" r:id="rId5"/>
          <w:headerReference w:type="default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B2190" w:rsidRDefault="00AB2190" w:rsidP="00AB2190">
      <w:pPr>
        <w:spacing w:after="0" w:line="240" w:lineRule="auto"/>
        <w:contextualSpacing/>
      </w:pPr>
    </w:p>
    <w:p w:rsidR="00AB2190" w:rsidRDefault="00AB2190" w:rsidP="00AB2190">
      <w:pPr>
        <w:spacing w:after="0" w:line="240" w:lineRule="auto"/>
        <w:contextualSpacing/>
        <w:jc w:val="right"/>
      </w:pPr>
      <w:r>
        <w:t xml:space="preserve">Утверждено  </w:t>
      </w:r>
    </w:p>
    <w:p w:rsidR="00AB2190" w:rsidRDefault="00AB2190" w:rsidP="00AB2190">
      <w:pPr>
        <w:spacing w:after="0" w:line="240" w:lineRule="auto"/>
        <w:contextualSpacing/>
        <w:jc w:val="right"/>
      </w:pPr>
      <w:r>
        <w:t xml:space="preserve">                                                                                              Приказом Председателя</w:t>
      </w:r>
    </w:p>
    <w:p w:rsidR="00AB2190" w:rsidRDefault="00AB2190" w:rsidP="00AB2190">
      <w:pPr>
        <w:spacing w:after="0" w:line="240" w:lineRule="auto"/>
        <w:contextualSpacing/>
        <w:jc w:val="right"/>
      </w:pPr>
      <w:r>
        <w:t xml:space="preserve">                                                                                              Ревизионной комиссии БМР  </w:t>
      </w:r>
    </w:p>
    <w:p w:rsidR="00AB2190" w:rsidRDefault="00AB2190" w:rsidP="00AB2190">
      <w:pPr>
        <w:spacing w:after="0" w:line="240" w:lineRule="auto"/>
        <w:contextualSpacing/>
        <w:jc w:val="right"/>
      </w:pPr>
      <w:r>
        <w:t xml:space="preserve">                                                                                              от 14.11.2016 г. № </w:t>
      </w:r>
      <w:r w:rsidR="00A242D9">
        <w:t>18</w:t>
      </w:r>
      <w:r>
        <w:t xml:space="preserve"> </w:t>
      </w:r>
    </w:p>
    <w:p w:rsidR="00396D65" w:rsidRDefault="00396D65" w:rsidP="00AB2190">
      <w:pPr>
        <w:spacing w:after="0" w:line="240" w:lineRule="auto"/>
        <w:contextualSpacing/>
        <w:jc w:val="right"/>
      </w:pPr>
      <w:r>
        <w:t xml:space="preserve">                                                                                                                                                  </w:t>
      </w:r>
      <w:r w:rsidR="00AB2190">
        <w:t xml:space="preserve">                             </w:t>
      </w:r>
    </w:p>
    <w:p w:rsidR="00396D65" w:rsidRDefault="00396D65" w:rsidP="00396D65"/>
    <w:p w:rsidR="00396D65" w:rsidRDefault="00396D65" w:rsidP="00396D65">
      <w:r>
        <w:t xml:space="preserve">                                                                   </w:t>
      </w:r>
    </w:p>
    <w:p w:rsidR="00396D65" w:rsidRDefault="00396D65" w:rsidP="00396D65">
      <w:r>
        <w:t xml:space="preserve">                                                                   </w:t>
      </w:r>
    </w:p>
    <w:p w:rsidR="00396D65" w:rsidRDefault="00396D65" w:rsidP="00396D65">
      <w:r>
        <w:t xml:space="preserve">                                                                   </w:t>
      </w:r>
    </w:p>
    <w:p w:rsidR="00396D65" w:rsidRDefault="00396D65" w:rsidP="00396D65">
      <w:r>
        <w:t xml:space="preserve">                                                                                                                    </w:t>
      </w:r>
    </w:p>
    <w:p w:rsidR="00396D65" w:rsidRDefault="00396D65" w:rsidP="00396D65">
      <w:pPr>
        <w:spacing w:after="0" w:line="240" w:lineRule="auto"/>
        <w:contextualSpacing/>
        <w:jc w:val="both"/>
      </w:pPr>
      <w:r>
        <w:t xml:space="preserve">                                                                   </w:t>
      </w:r>
    </w:p>
    <w:p w:rsidR="00396D65" w:rsidRPr="00396D65" w:rsidRDefault="00396D65" w:rsidP="00396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D65"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proofErr w:type="gramStart"/>
      <w:r w:rsidRPr="00396D65">
        <w:rPr>
          <w:rFonts w:ascii="Times New Roman" w:hAnsi="Times New Roman" w:cs="Times New Roman"/>
          <w:b/>
          <w:sz w:val="32"/>
          <w:szCs w:val="32"/>
        </w:rPr>
        <w:t>ВНЕШНЕГО</w:t>
      </w:r>
      <w:proofErr w:type="gramEnd"/>
      <w:r w:rsidRPr="00396D65"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</w:p>
    <w:p w:rsidR="00396D65" w:rsidRPr="00396D65" w:rsidRDefault="00396D65" w:rsidP="00396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D65">
        <w:rPr>
          <w:rFonts w:ascii="Times New Roman" w:hAnsi="Times New Roman" w:cs="Times New Roman"/>
          <w:b/>
          <w:sz w:val="32"/>
          <w:szCs w:val="32"/>
        </w:rPr>
        <w:t>ФИНАНСОВОГО КОНТРОЛЯ</w:t>
      </w:r>
    </w:p>
    <w:p w:rsidR="00396D65" w:rsidRPr="00396D65" w:rsidRDefault="00396D65" w:rsidP="00396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D65" w:rsidRPr="00396D65" w:rsidRDefault="00AB2190" w:rsidP="00396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СФК 06 </w:t>
      </w:r>
      <w:r w:rsidR="00396D65" w:rsidRPr="00396D65">
        <w:rPr>
          <w:rFonts w:ascii="Times New Roman" w:hAnsi="Times New Roman" w:cs="Times New Roman"/>
          <w:b/>
          <w:sz w:val="32"/>
          <w:szCs w:val="32"/>
        </w:rPr>
        <w:t>ФИНАНСОВО-ЭКОНОМИЧЕСКАЯ ЭКСПЕРТИЗА</w:t>
      </w:r>
    </w:p>
    <w:p w:rsidR="00396D65" w:rsidRPr="00396D65" w:rsidRDefault="00396D65" w:rsidP="00396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D65">
        <w:rPr>
          <w:rFonts w:ascii="Times New Roman" w:hAnsi="Times New Roman" w:cs="Times New Roman"/>
          <w:b/>
          <w:sz w:val="32"/>
          <w:szCs w:val="32"/>
        </w:rPr>
        <w:t>МУНИЦИПАЛЬНЫХ ПРОГРАММ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6D6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396D65" w:rsidRDefault="00396D65" w:rsidP="00396D65">
      <w:pPr>
        <w:spacing w:after="0" w:line="240" w:lineRule="auto"/>
        <w:contextualSpacing/>
        <w:jc w:val="both"/>
      </w:pPr>
      <w:r>
        <w:t xml:space="preserve">                                                                   </w:t>
      </w:r>
    </w:p>
    <w:p w:rsidR="00396D65" w:rsidRDefault="00396D65" w:rsidP="00396D65">
      <w:pPr>
        <w:spacing w:after="0" w:line="240" w:lineRule="auto"/>
        <w:contextualSpacing/>
        <w:jc w:val="both"/>
      </w:pPr>
      <w:r>
        <w:t xml:space="preserve">                                                                   </w:t>
      </w: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  <w:r>
        <w:t xml:space="preserve">           </w:t>
      </w: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  <w:r>
        <w:t xml:space="preserve">           </w:t>
      </w: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  <w:r>
        <w:t xml:space="preserve">           </w:t>
      </w: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both"/>
      </w:pPr>
    </w:p>
    <w:p w:rsidR="00E645F9" w:rsidRDefault="00E645F9" w:rsidP="00396D65">
      <w:pPr>
        <w:spacing w:after="0" w:line="240" w:lineRule="auto"/>
        <w:contextualSpacing/>
        <w:jc w:val="both"/>
      </w:pPr>
    </w:p>
    <w:p w:rsidR="00396D65" w:rsidRDefault="00396D65" w:rsidP="00396D65">
      <w:pPr>
        <w:spacing w:after="0" w:line="240" w:lineRule="auto"/>
        <w:contextualSpacing/>
        <w:jc w:val="center"/>
      </w:pPr>
      <w:r>
        <w:t>2016 год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Содержание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65">
        <w:rPr>
          <w:rFonts w:ascii="Times New Roman" w:hAnsi="Times New Roman" w:cs="Times New Roman"/>
          <w:sz w:val="24"/>
          <w:szCs w:val="24"/>
        </w:rPr>
        <w:t xml:space="preserve">1. Общие положения ................................................................................... 3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65">
        <w:rPr>
          <w:rFonts w:ascii="Times New Roman" w:hAnsi="Times New Roman" w:cs="Times New Roman"/>
          <w:sz w:val="24"/>
          <w:szCs w:val="24"/>
        </w:rPr>
        <w:t xml:space="preserve">2. Требования к проведению экспертизы проекта муниципальной программы  5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65">
        <w:rPr>
          <w:rFonts w:ascii="Times New Roman" w:hAnsi="Times New Roman" w:cs="Times New Roman"/>
          <w:sz w:val="24"/>
          <w:szCs w:val="24"/>
        </w:rPr>
        <w:t xml:space="preserve">3. Требования к оформлению результатов экспертизы ....................................... 6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lastRenderedPageBreak/>
        <w:t xml:space="preserve">      1. Общие положения                   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1.1. Типовой   стандарт   «Финансово-экономическая   экспертиза   муниципальных  программ»  (далее  –  Стандарт)  разработан  в  соответствии  с  Федеральным законом от 07.02.2011 № 6-ФЗ «Об общих принципах организации  и деятельности контрольно-счетных органов субъектов Российской Федерации и  муниципальных  образований». Основанием для  разработки  Стандарта  является  План работы </w:t>
      </w:r>
      <w:r>
        <w:rPr>
          <w:rFonts w:ascii="Times New Roman" w:hAnsi="Times New Roman" w:cs="Times New Roman"/>
          <w:sz w:val="28"/>
          <w:szCs w:val="28"/>
        </w:rPr>
        <w:t>Ревизионной</w:t>
      </w:r>
      <w:r w:rsidRPr="00396D65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БМР</w:t>
      </w:r>
      <w:r w:rsidRPr="00396D65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016</w:t>
      </w:r>
      <w:r w:rsidRPr="00396D65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1.2. Настоящий       Стандарт      разработан      в   соответствии       с   Общими  требованиями   к  стандартам  внешнего  государственного  и  муниципального  финансового контроля, утвержденными Коллегией Счетной палаты Российской  Федерации (протокол от 12.05.2012 № 21К (854)).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1.3. Стандарт   определяет   общие   требования   и   принципы   проведения  контрольно-счетным         органом      (далее    –   КСО)     финансово-экономической  экспертизы    муниципальных  программ,  а  также  проектов  изменений  действующих муниципальных программ (далее – муниципальных программ) в  пределах полномочий КСО.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1.4. Стандарт     является     обязательным      к   применению       должностными  лицами   КСО   и   привлеченными   экспертами,   участвующими   в   проведении  финансово-экономической экспертизы муниципальных программ.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1.5. Финансово-экономическая  экспертиза  (далее  –  экспертиза)  проектов  муниципальных  программ  осуществляется  КСО  на  основании  п. 7  ч. 2  ст.  9  Федерального закона от 07.02.2011 № 6-ФЗ «Об общих принципах организации  и деятельности контрольно-счетных органов субъектов Российской Федерации и  муниципальных образований».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1.6. Экспертизы проектов муниципальных программ являются экспертно- аналитическими   мероприятиями,   проводимыми   в   рамках   предварительного  контроля правовых актов.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1.7.      Целью        финансово-экономической             экспертизы         является  подтверждение         полномочий        по     установлению/изменению             расходного  обязательства,        подтверждение         обоснованности          размера       расходного  обязательства,        установление        экономических          последствий        принятия  нового/изменения        действующего       расходного      обязательства      для    бюджета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1.8. Экспертиза   проекта   муниципальной   программы   не   предполагает  оценку     общего      социального,      экономического        эффекта      от    реализации  муниципальной  программы,  определение  масштаба  и  динамики  негативных  и  позитивных       социальных       воздействий       при    принятии       или    непринятии  программы. В пределах своей компетенции КСО вправе выражать свое мнение  по указанным аспектам.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lastRenderedPageBreak/>
        <w:t xml:space="preserve">       1.9. </w:t>
      </w:r>
      <w:proofErr w:type="gramStart"/>
      <w:r w:rsidRPr="00396D65">
        <w:rPr>
          <w:rFonts w:ascii="Times New Roman" w:hAnsi="Times New Roman" w:cs="Times New Roman"/>
          <w:sz w:val="28"/>
          <w:szCs w:val="28"/>
        </w:rPr>
        <w:t xml:space="preserve">Экспертиза муниципальной программы включает оценку его  соответствия   Программе   комплексного   социально-экономического   развития  муниципального   образования,   нормам,   установленным   законами   и   иными  нормативными         правовыми        актами     Российской       Федерации,       субъектов  Российской      Федерации,      муниципального        образования      в  соответствующей  сфере.  </w:t>
      </w:r>
      <w:proofErr w:type="gramEnd"/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1.10. Заключение   КСО   по   итогам   экспертизы   не   должно   содержать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политических оценок проекта муниципальной программы.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1.11. Основными         задачами       экспертизы       проекта      муниципальной  программы является оценка: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соответствия      положений       проекта     муниципальной         программы  нормам законов и иных нормативных правовых актов;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полноты анализа предметной ситуац</w:t>
      </w:r>
      <w:proofErr w:type="gramStart"/>
      <w:r w:rsidRPr="00396D6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96D65">
        <w:rPr>
          <w:rFonts w:ascii="Times New Roman" w:hAnsi="Times New Roman" w:cs="Times New Roman"/>
          <w:sz w:val="28"/>
          <w:szCs w:val="28"/>
        </w:rPr>
        <w:t xml:space="preserve"> факторов;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корректности       определения       ожидаемых        результатов,     целевых  показателей (индикаторов) муниципальной программы;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целостности      и  связанности      задач    муниципальной        программы       и  мероприятий по их выполнению;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обоснованности            заявленных           финансовых           потребностей  муниципальной программы.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1.12. Финансово-экономической               экспертизе        подлежат        проекты  муниципальных  программ  или  проекты  внесения  изменений  в  программы.  Повторная       финансово-экономическая           экспертиза      проводится       в   случае  направления в КСО проекта муниципальной программы (проекта изменений в  муниципальную         программу)       повторно      после    устранения      замечаний       и  рассмотрения предложений КСО.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1.13. Дополнительная финансово-экономическая экспертиза проводится в  случае     недостаточности        информации         и   документов       для     подготовки  положительного заключения при условии направления в КСО дополнительной  информации   и   документов   вместе   с   проектом   муниципальной   программы  (проектом изменений в муниципальную программу).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Положительным         заключением       в  целях    настоящей      статьи    считается  заключение,      в  котором     по   итогам     финансово-экономической           экспертизы  замечания и предложения отсутствуют.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Также     дополнительная        финансово-экономическая          экспертиза      может  проводиться при единичных изменениях параметров программы, не связанных  с   целями,   задачами,   сводными   мероприятиями             (например,     корректировка  объема финансирования отдельных мероприятий) при наличии положительного  заключения        по    итогам      финансово-экономической            экспертизы        ранее  рассмотренного варианта проекта.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1.14. Основные термины и понятия:  </w:t>
      </w:r>
    </w:p>
    <w:p w:rsidR="00396D65" w:rsidRPr="00396D65" w:rsidRDefault="00B263F0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96D65" w:rsidRPr="00396D65">
        <w:rPr>
          <w:rFonts w:ascii="Times New Roman" w:hAnsi="Times New Roman" w:cs="Times New Roman"/>
          <w:sz w:val="28"/>
          <w:szCs w:val="28"/>
        </w:rPr>
        <w:t xml:space="preserve">финансово-экономическая              экспертиза        проекта       муниципальной  программы  –  экспертно-аналитическое  мероприятие,  представляющее  собой  исследование  на  предварительном  этапе  контроля  с  целью  оценить  проект  нормативного  правового  акта  с  точки  зрения  обеспеченности  проектируемых  нормативных  решений  финансовыми,  организационными  и  иными  мерами,  целесообразности предполагаемых затрат с учетом ожидаемых результатов;  </w:t>
      </w:r>
    </w:p>
    <w:p w:rsid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целевые      (индикативные)        показатели,      индикаторы        –   показатели,  установленные  программой,  для  оценки  степени  достижения  поставленных  программой целей и задач.   </w:t>
      </w:r>
    </w:p>
    <w:p w:rsidR="00B263F0" w:rsidRPr="00396D65" w:rsidRDefault="00B263F0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2. Требования к проведению экспертизы проекта муниципальной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                                 программы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2.1. Объем экспертизы проекта муниципальной  программы  определяется  должностным лицом КСО, ответственным за ее проведение, исходя из целей и  задач  экспертизы  и  условий  ее  проведения  (срока  подготовки  заключения,  а  также полноты представленных материалов и качества их оформления).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2.2. При   необходимости       должностным       лицом     КСО    при    проведении  экспертизы   могут   быть   определены   вопросы,   на   которые   участвующим   в  проведении экспертизы, предлагается обратить особое внимание.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2.3. При   проведении   экспертизы   проекта   муниципальной   программы  учитываются       результаты     ранее    проведенных      контрольных       и   экспертно- аналитических       мероприятий      в   соответствующей       сфере     формирования       и  использования средств муниципального образования.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2.4. В  ходе  проведения  экспертизы  проектов  муниципальных  программ  подлежат рассмотрению следующие вопросы: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соответствие  целей программы поставленной проблеме, соответствие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планируемых задач целям программы;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соответствие     целей,    задач   программы       Программе      комплексного  социально-экономического развития муниципального образования;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четкость  формулировок  целей  и  задач,  их  конкретность  и  реальная  достижимость в установленные сроки реализации программы;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наличие     измеряемых      (натуральных      и  стоимостных)      показателей,  позволяющих оценить степень достижения целей и выполнения задач;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взаимосвязанность программных мероприятий, в том числе по срокам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реализации,          отсутствие         дублирования           мероприятий        </w:t>
      </w:r>
      <w:r w:rsidR="00B263F0">
        <w:rPr>
          <w:rFonts w:ascii="Times New Roman" w:hAnsi="Times New Roman" w:cs="Times New Roman"/>
          <w:sz w:val="28"/>
          <w:szCs w:val="28"/>
        </w:rPr>
        <w:t xml:space="preserve"> </w:t>
      </w:r>
      <w:r w:rsidRPr="00396D65">
        <w:rPr>
          <w:rFonts w:ascii="Times New Roman" w:hAnsi="Times New Roman" w:cs="Times New Roman"/>
          <w:sz w:val="28"/>
          <w:szCs w:val="28"/>
        </w:rPr>
        <w:t xml:space="preserve">других  действующих/принимаемых программ;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соответствие программных мероприятий целям и задачам программы;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lastRenderedPageBreak/>
        <w:t xml:space="preserve">       -   наличие и обоснованность промежуточных планируемых результатов;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обоснованность объемов финансирования программных мероприятий;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обоснованность   источников   финансирования   и   их   структуры   </w:t>
      </w:r>
      <w:proofErr w:type="gramStart"/>
      <w:r w:rsidRPr="00396D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6D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программным  мероприятиям,  для  бюджетного  финансирования  –  в  разрезе  целевых статей и направлений расходования;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обоснованность  объемов  и  механизма  привлечения  внебюджетных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источников        финансирования,         полноты       </w:t>
      </w:r>
      <w:proofErr w:type="gramStart"/>
      <w:r w:rsidRPr="00396D65">
        <w:rPr>
          <w:rFonts w:ascii="Times New Roman" w:hAnsi="Times New Roman" w:cs="Times New Roman"/>
          <w:sz w:val="28"/>
          <w:szCs w:val="28"/>
        </w:rPr>
        <w:t>использования        возможностей  привлечения      средств     иных    бюджетов       бюджетной      системы      Российской</w:t>
      </w:r>
      <w:proofErr w:type="gramEnd"/>
      <w:r w:rsidRPr="00396D65">
        <w:rPr>
          <w:rFonts w:ascii="Times New Roman" w:hAnsi="Times New Roman" w:cs="Times New Roman"/>
          <w:sz w:val="28"/>
          <w:szCs w:val="28"/>
        </w:rPr>
        <w:t xml:space="preserve">  Федерации, а также средств иных источников для реализации муниципальной  программы;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четкая  формулировка,  простота  понимания  индикаторов  (целевых,  индикативных показателей);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наличие     достоверного      источника     информации       или    методики  расчета индикаторов (целевых, индикативных показателей);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наличие       взаимосвязи        между       индикаторами         (целевыми,  индикативными показателями) и программными мероприятиями;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наличие      ответственных       лиц    (подразделений)        за   реализацию  программы в целом и за исполнение отдельных программных мероприятий;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механизм управления программой, в том числе схемы мониторинга  реализации       программы       и   взаимодействия        заказчиков      и   исполнителей  программных мероприятий.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2.5. Экспертиза      проектов      об   изменении       муниципальных         программ  осуществляется         в   порядке,      определенном         для     экспертизы       проекта  муниципальной         программы       с   освещением        вопросов      правомерности        и  обоснованности         предлагаемых        изменений        муниципальной         программы,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соответствия их показателям бюджета муниципального образования, а также: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корректности       предлагаемых       изменений      (отсутствие     изменений  программы «задним числом»);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логичности      предлагаемых        изменений       (отсутствие     внутренних  противоречий       в   новом    варианте     программы;      согласованность       изменений  финансирования,         программных         мероприятий,        целевых      (индикативных)  показателей и ожидаемых результатов);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целесообразности          предлагаемых         изменений       (потенциальная  эффективность предлагаемых мер);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-      устранения  или  сохранения  нарушений  и  недостатков  программы,  отмеченных КСО ранее по результатам экспертизы проекта программы.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2.6. Срок   проведения   экспертизы   проекта   муниципальной   программы  составляет</w:t>
      </w:r>
      <w:proofErr w:type="gramStart"/>
      <w:r w:rsidRPr="00396D65">
        <w:rPr>
          <w:rFonts w:ascii="Times New Roman" w:hAnsi="Times New Roman" w:cs="Times New Roman"/>
          <w:sz w:val="28"/>
          <w:szCs w:val="28"/>
        </w:rPr>
        <w:t xml:space="preserve">  </w:t>
      </w:r>
      <w:r w:rsidR="00B263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63F0">
        <w:rPr>
          <w:rFonts w:ascii="Times New Roman" w:hAnsi="Times New Roman" w:cs="Times New Roman"/>
          <w:sz w:val="28"/>
          <w:szCs w:val="28"/>
        </w:rPr>
        <w:t>ять</w:t>
      </w:r>
      <w:r w:rsidRPr="00396D65">
        <w:rPr>
          <w:rFonts w:ascii="Times New Roman" w:hAnsi="Times New Roman" w:cs="Times New Roman"/>
          <w:sz w:val="28"/>
          <w:szCs w:val="28"/>
        </w:rPr>
        <w:t xml:space="preserve">  (5)  рабочих  дней,  исчисляемых  со  дня,  следующего  за  днем  поступления      проекта     в   КСО.     Срок    </w:t>
      </w:r>
      <w:r w:rsidRPr="00396D65">
        <w:rPr>
          <w:rFonts w:ascii="Times New Roman" w:hAnsi="Times New Roman" w:cs="Times New Roman"/>
          <w:sz w:val="28"/>
          <w:szCs w:val="28"/>
        </w:rPr>
        <w:lastRenderedPageBreak/>
        <w:t>проведения      экспертизы      проекта    об  изменении       муниципальной        про</w:t>
      </w:r>
      <w:r w:rsidR="00B263F0">
        <w:rPr>
          <w:rFonts w:ascii="Times New Roman" w:hAnsi="Times New Roman" w:cs="Times New Roman"/>
          <w:sz w:val="28"/>
          <w:szCs w:val="28"/>
        </w:rPr>
        <w:t>граммы       составляет</w:t>
      </w:r>
      <w:proofErr w:type="gramStart"/>
      <w:r w:rsidR="00B263F0">
        <w:rPr>
          <w:rFonts w:ascii="Times New Roman" w:hAnsi="Times New Roman" w:cs="Times New Roman"/>
          <w:sz w:val="28"/>
          <w:szCs w:val="28"/>
        </w:rPr>
        <w:t xml:space="preserve">      Т</w:t>
      </w:r>
      <w:proofErr w:type="gramEnd"/>
      <w:r w:rsidR="00B263F0">
        <w:rPr>
          <w:rFonts w:ascii="Times New Roman" w:hAnsi="Times New Roman" w:cs="Times New Roman"/>
          <w:sz w:val="28"/>
          <w:szCs w:val="28"/>
        </w:rPr>
        <w:t xml:space="preserve">ри </w:t>
      </w:r>
      <w:r w:rsidRPr="00396D65">
        <w:rPr>
          <w:rFonts w:ascii="Times New Roman" w:hAnsi="Times New Roman" w:cs="Times New Roman"/>
          <w:sz w:val="28"/>
          <w:szCs w:val="28"/>
        </w:rPr>
        <w:t xml:space="preserve">(3)    рабочих     дня,  исчисляемых со дня, следующего за днем поступления проекта в КСО.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       3. Требования к оформлению результатов экспертизы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3.1. По   результатам   проведения   экспертизы   составляется   заключение  КСО по итогам финансово-экономической экспертизы проекта муниципальной  программы (далее – заключение).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3.2. Заключение состоит из вводной и содержательной частей.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3.3. Во вводной части заключения указываются реквизиты документов, на  основании  и  с  учетом  которых  проведена  экспертиза,  перечень  документов,  предоставленных          с    проектом       муниципальной         программы,        перечень  дополнительно запрошенных  и/или изученных  в  ходе экспертизы документов,  материалы  которых   были   учтены  при  подготовке  заключения,  сведения   о  привлеченных экспертах, описываются исследуемые расходные обязательства.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3.4. В   содержательной   части   заключения   исследуется   муниципальная  программа,  в  том  числе  общее  изменение  объема  финансирования  с  оценкой  его   обоснованности,       проверяются       соответствие      объемов     финансирования  паспорту  программы,  изменение  целевых  показателей  в  связи  с  изменением  объемов     финансирования         с  оценкой     их    обоснованности;       дается    оценка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>финансовых последствий принимаем</w:t>
      </w:r>
      <w:r w:rsidR="00B263F0">
        <w:rPr>
          <w:rFonts w:ascii="Times New Roman" w:hAnsi="Times New Roman" w:cs="Times New Roman"/>
          <w:sz w:val="28"/>
          <w:szCs w:val="28"/>
        </w:rPr>
        <w:t xml:space="preserve">ых изменений; делаются выводы и </w:t>
      </w:r>
      <w:r w:rsidRPr="00396D65">
        <w:rPr>
          <w:rFonts w:ascii="Times New Roman" w:hAnsi="Times New Roman" w:cs="Times New Roman"/>
          <w:sz w:val="28"/>
          <w:szCs w:val="28"/>
        </w:rPr>
        <w:t xml:space="preserve">даются  рекомендации.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В содержательной части заключения,  как правило, отражаются наиболее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существенные       проблемные       вопросы,     выявленные      в   ходе   экспертизы      в  отношении      следующих       элементов     и   принципиальных         решений     проекта  муниципальной программы: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D65">
        <w:rPr>
          <w:rFonts w:ascii="Times New Roman" w:hAnsi="Times New Roman" w:cs="Times New Roman"/>
          <w:sz w:val="28"/>
          <w:szCs w:val="28"/>
        </w:rPr>
        <w:t xml:space="preserve">  анализа     предметной      сферы     жизнедеятельности         муниципального  образования;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D65">
        <w:rPr>
          <w:rFonts w:ascii="Times New Roman" w:hAnsi="Times New Roman" w:cs="Times New Roman"/>
          <w:sz w:val="28"/>
          <w:szCs w:val="28"/>
        </w:rPr>
        <w:t xml:space="preserve">  определения целей, выбора ожидаемых результатов;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D65">
        <w:rPr>
          <w:rFonts w:ascii="Times New Roman" w:hAnsi="Times New Roman" w:cs="Times New Roman"/>
          <w:sz w:val="28"/>
          <w:szCs w:val="28"/>
        </w:rPr>
        <w:t xml:space="preserve">  постановки      задач,   выбора      принципиальных        подходов      решения  проблемы       (улучшения        состояния      жизнедеятельности         муниципального  образования);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D65">
        <w:rPr>
          <w:rFonts w:ascii="Times New Roman" w:hAnsi="Times New Roman" w:cs="Times New Roman"/>
          <w:sz w:val="28"/>
          <w:szCs w:val="28"/>
        </w:rPr>
        <w:t xml:space="preserve">  определение целевых, индикативных показателей (индикаторов);  </w:t>
      </w:r>
    </w:p>
    <w:p w:rsidR="00396D65" w:rsidRPr="00396D65" w:rsidRDefault="00B263F0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</w:t>
      </w:r>
      <w:r w:rsidR="00396D65" w:rsidRPr="00396D65">
        <w:rPr>
          <w:rFonts w:ascii="Times New Roman" w:hAnsi="Times New Roman" w:cs="Times New Roman"/>
          <w:sz w:val="28"/>
          <w:szCs w:val="28"/>
        </w:rPr>
        <w:t xml:space="preserve">распределения       задач    и    мероприятий       между      соисполнителями  муниципальной программы;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D65">
        <w:rPr>
          <w:rFonts w:ascii="Times New Roman" w:hAnsi="Times New Roman" w:cs="Times New Roman"/>
          <w:sz w:val="28"/>
          <w:szCs w:val="28"/>
        </w:rPr>
        <w:t xml:space="preserve">  формирования  программных  мероприятий,  в  том  числе  определения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параметров   сводных   муниципальных   заданий   на   оказание   муниципальных  услуг (выполнение работ);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6D65">
        <w:rPr>
          <w:rFonts w:ascii="Times New Roman" w:hAnsi="Times New Roman" w:cs="Times New Roman"/>
          <w:sz w:val="28"/>
          <w:szCs w:val="28"/>
        </w:rPr>
        <w:t xml:space="preserve">  установления финансовых потребностей муниципальной программы, </w:t>
      </w:r>
      <w:proofErr w:type="gramStart"/>
      <w:r w:rsidRPr="00396D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D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lastRenderedPageBreak/>
        <w:t xml:space="preserve">том    числе    с   учетом     выпадающих        доходов     бюджета      муниципального  образования   при   возникновении   таковых   в  связи  с  принятием/изменением  программы.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Обязательно   в   содержательной   части   приводятся   данные   об   общем  объеме  финансирования,  в  том  числе  по  годам,  при  рассмотрении  проекта  вновь  принимаемой  программы,  о  сумме  изменения  объемов  финансирования  при рассмотрении проекта корректировки программы.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3.5. При  проведении  повторной  финансово-экономической  экспертизы,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дополнительной       финансово-экономической           экспертизы     во   вводной     части  указывается  причина  их  проведения  (устранение  замечаний,  предоставление  дополнительных          документов,        изменение        первоначального         проекта  муниципальной программы, в т.ч. объемов финансирования). В содержательной  части  по  итогам  повторной  экспертизы  необходимо  описать  устраненные  по  рекомендации КСО нарушения и недостатки.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3.6. При  обнаружении  в  ходе  проведения  экспертизы  </w:t>
      </w:r>
      <w:proofErr w:type="spellStart"/>
      <w:r w:rsidRPr="00396D6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96D65">
        <w:rPr>
          <w:rFonts w:ascii="Times New Roman" w:hAnsi="Times New Roman" w:cs="Times New Roman"/>
          <w:sz w:val="28"/>
          <w:szCs w:val="28"/>
        </w:rPr>
        <w:t xml:space="preserve">  факторов  в  заключении  КСО  по  итогам  экспертизы  должна  быть  отражена  соответствующая   информация.   </w:t>
      </w:r>
      <w:proofErr w:type="spellStart"/>
      <w:r w:rsidRPr="00396D6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96D65">
        <w:rPr>
          <w:rFonts w:ascii="Times New Roman" w:hAnsi="Times New Roman" w:cs="Times New Roman"/>
          <w:sz w:val="28"/>
          <w:szCs w:val="28"/>
        </w:rPr>
        <w:t xml:space="preserve">   факторы   определяются   в  соответствии      с   Методикой       проведения      </w:t>
      </w:r>
      <w:proofErr w:type="spellStart"/>
      <w:r w:rsidRPr="00396D6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96D65">
        <w:rPr>
          <w:rFonts w:ascii="Times New Roman" w:hAnsi="Times New Roman" w:cs="Times New Roman"/>
          <w:sz w:val="28"/>
          <w:szCs w:val="28"/>
        </w:rPr>
        <w:t xml:space="preserve">         экспертизы  нормативных       правовых     актов   и   проектов    нормативных       правовых     актов,  утвержденной постановлением правительства РФ от 26.02.2010 № 96.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3.7. Все   суждения      и   оценки,    отраженные      в   заключении,      должны  подтверждаться         ссылками       на     исследованные         положения        проекта  муниципальной        программы        и   (при    необходимости)        на    действующее  законодательство,   положения         нормативно-правовых   актов   муниципального  образования.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3.8. В заключении КСО по итогам финансово-экономической экспертизы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>не  даются  рекомендации  по</w:t>
      </w:r>
      <w:r w:rsidR="00B263F0">
        <w:rPr>
          <w:rFonts w:ascii="Times New Roman" w:hAnsi="Times New Roman" w:cs="Times New Roman"/>
          <w:sz w:val="28"/>
          <w:szCs w:val="28"/>
        </w:rPr>
        <w:t xml:space="preserve">  утверждению  или  отклонению </w:t>
      </w:r>
      <w:r w:rsidRPr="00396D65">
        <w:rPr>
          <w:rFonts w:ascii="Times New Roman" w:hAnsi="Times New Roman" w:cs="Times New Roman"/>
          <w:sz w:val="28"/>
          <w:szCs w:val="28"/>
        </w:rPr>
        <w:t>представленного  проекта.  В  заключении  выражается  мнение  о  необходимости  рассмотрения  разработчиком        программы        замечаний       и    предложений,        изложенных         в  заключени</w:t>
      </w:r>
      <w:proofErr w:type="gramStart"/>
      <w:r w:rsidRPr="00396D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6D65">
        <w:rPr>
          <w:rFonts w:ascii="Times New Roman" w:hAnsi="Times New Roman" w:cs="Times New Roman"/>
          <w:sz w:val="28"/>
          <w:szCs w:val="28"/>
        </w:rPr>
        <w:t xml:space="preserve">,  внесения  изменений  в  проект  программы,  либо  информация  об  отсутствии замечаний и предложений по итогам экспертизы.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3.9. Заключение  КСО  по  итогам  финансово-экономической  экспертизы  проекта  муниципальной  программы  (проекта   изменений  в  муниципальную  программу) подписывается Председателем КСО или лицом, его замещающим, а  также  другими  участниками  экспертизы  в  порядке,  установленном  в  КСО.  Заключение         направляется         с    сопроводительным            письмом        субъекту  правотворческой инициативы, от которого проект был получен для проведения  финансово-экономической экспертизы. 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     3.10. Информационное письмо со сведениями о результатах </w:t>
      </w:r>
      <w:proofErr w:type="gramStart"/>
      <w:r w:rsidRPr="00396D65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396D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финансово-экономической              экспер</w:t>
      </w:r>
      <w:r w:rsidR="00B263F0">
        <w:rPr>
          <w:rFonts w:ascii="Times New Roman" w:hAnsi="Times New Roman" w:cs="Times New Roman"/>
          <w:sz w:val="28"/>
          <w:szCs w:val="28"/>
        </w:rPr>
        <w:t xml:space="preserve">тизы       может      быть     </w:t>
      </w:r>
      <w:r w:rsidRPr="00396D65">
        <w:rPr>
          <w:rFonts w:ascii="Times New Roman" w:hAnsi="Times New Roman" w:cs="Times New Roman"/>
          <w:sz w:val="28"/>
          <w:szCs w:val="28"/>
        </w:rPr>
        <w:t xml:space="preserve">направлено        главе  муниципального         образования,      руководителю         администрации/Председателю  представительного         органа     муниципального          образования       по    инициативе  Председателя КСО или по запросу указанных лиц.  </w:t>
      </w:r>
    </w:p>
    <w:p w:rsidR="00396D65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5BF" w:rsidRPr="00396D65" w:rsidRDefault="00396D65" w:rsidP="0039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D6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115BF" w:rsidRPr="00396D65" w:rsidSect="002E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C" w:rsidRPr="009D3168" w:rsidRDefault="00A242D9" w:rsidP="00AA7DA2">
    <w:pPr>
      <w:pStyle w:val="a6"/>
      <w:jc w:val="right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C" w:rsidRDefault="00A242D9" w:rsidP="009D2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15C" w:rsidRDefault="00A242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5C" w:rsidRDefault="00A242D9" w:rsidP="009D2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C515C" w:rsidRDefault="00A242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C31"/>
    <w:multiLevelType w:val="hybridMultilevel"/>
    <w:tmpl w:val="15301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96D65"/>
    <w:rsid w:val="002E6A7D"/>
    <w:rsid w:val="00396D65"/>
    <w:rsid w:val="009115BF"/>
    <w:rsid w:val="00A04E89"/>
    <w:rsid w:val="00A242D9"/>
    <w:rsid w:val="00AB2190"/>
    <w:rsid w:val="00B263F0"/>
    <w:rsid w:val="00C02D04"/>
    <w:rsid w:val="00E6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190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B219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B2190"/>
    <w:rPr>
      <w:sz w:val="28"/>
      <w:szCs w:val="28"/>
      <w:lang w:val="ru-RU" w:eastAsia="en-US" w:bidi="ar-SA"/>
    </w:rPr>
  </w:style>
  <w:style w:type="paragraph" w:styleId="a6">
    <w:name w:val="footer"/>
    <w:basedOn w:val="a"/>
    <w:link w:val="a7"/>
    <w:rsid w:val="00AB21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B219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AB219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Без интервала2"/>
    <w:rsid w:val="00AB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uiPriority w:val="1"/>
    <w:qFormat/>
    <w:rsid w:val="00AB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БМР</Company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Рубчикова Марина</dc:creator>
  <cp:keywords/>
  <dc:description/>
  <cp:lastModifiedBy>Рубчикова Марина</cp:lastModifiedBy>
  <cp:revision>5</cp:revision>
  <dcterms:created xsi:type="dcterms:W3CDTF">2016-11-15T05:42:00Z</dcterms:created>
  <dcterms:modified xsi:type="dcterms:W3CDTF">2016-11-30T08:00:00Z</dcterms:modified>
</cp:coreProperties>
</file>